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C2F" w14:textId="77777777" w:rsidR="001F6916" w:rsidRPr="002F6A8C" w:rsidRDefault="001F6916" w:rsidP="001F6916">
      <w:pPr>
        <w:spacing w:after="120" w:line="240" w:lineRule="auto"/>
        <w:jc w:val="center"/>
        <w:rPr>
          <w:rFonts w:ascii="Times New Roman" w:eastAsia="Times New Roman" w:hAnsi="Times New Roman" w:cs="Times New Roman"/>
          <w:b/>
          <w:bCs/>
          <w:color w:val="000000"/>
          <w:sz w:val="40"/>
          <w:szCs w:val="40"/>
          <w:lang w:eastAsia="lv-LV"/>
        </w:rPr>
      </w:pPr>
      <w:r w:rsidRPr="002F6A8C">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4CD98EDC" wp14:editId="514A6A75">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sz w:val="44"/>
          <w:szCs w:val="44"/>
          <w:lang w:eastAsia="lv-LV"/>
        </w:rPr>
        <w:t xml:space="preserve">               </w:t>
      </w:r>
      <w:r w:rsidRPr="002F6A8C">
        <w:rPr>
          <w:rFonts w:ascii="Times New Roman" w:eastAsia="Times New Roman" w:hAnsi="Times New Roman" w:cs="Times New Roman"/>
          <w:b/>
          <w:bCs/>
          <w:color w:val="000000"/>
          <w:sz w:val="40"/>
          <w:szCs w:val="40"/>
          <w:lang w:eastAsia="lv-LV"/>
        </w:rPr>
        <w:t>MADONAS NOVADA PAŠVALDĪBA</w:t>
      </w:r>
    </w:p>
    <w:p w14:paraId="332CEE70" w14:textId="77777777" w:rsidR="001F6916" w:rsidRPr="002F6A8C" w:rsidRDefault="001F6916" w:rsidP="001F6916">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5DC3FFCC" w14:textId="77777777" w:rsidR="001F6916" w:rsidRPr="002F6A8C" w:rsidRDefault="001F6916" w:rsidP="001F6916">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2F6A8C">
        <w:rPr>
          <w:rFonts w:ascii="Times New Roman" w:eastAsia="Times New Roman" w:hAnsi="Times New Roman" w:cs="Times New Roman"/>
          <w:color w:val="000000"/>
          <w:spacing w:val="20"/>
          <w:sz w:val="24"/>
          <w:szCs w:val="24"/>
          <w:lang w:eastAsia="lv-LV" w:bidi="lo-LA"/>
        </w:rPr>
        <w:t xml:space="preserve">         Reģistrācijas numurs 90000054572</w:t>
      </w:r>
    </w:p>
    <w:p w14:paraId="43392F64" w14:textId="77777777" w:rsidR="001F6916" w:rsidRPr="002F6A8C" w:rsidRDefault="001F6916" w:rsidP="001F6916">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2F6A8C">
        <w:rPr>
          <w:rFonts w:ascii="Times New Roman" w:eastAsia="Calibri" w:hAnsi="Times New Roman" w:cs="Times New Roman"/>
          <w:color w:val="000000"/>
          <w:spacing w:val="20"/>
          <w:sz w:val="24"/>
          <w:szCs w:val="24"/>
          <w:lang w:eastAsia="lv-LV"/>
        </w:rPr>
        <w:t xml:space="preserve">              Saieta laukums 1, Madona, Madonas novads, LV-4801</w:t>
      </w:r>
    </w:p>
    <w:p w14:paraId="03DBF9F5" w14:textId="77777777" w:rsidR="001F6916" w:rsidRPr="002F6A8C" w:rsidRDefault="001F6916" w:rsidP="001F6916">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2F6A8C">
        <w:rPr>
          <w:rFonts w:ascii="Times New Roman" w:eastAsia="Calibri" w:hAnsi="Times New Roman" w:cs="Times New Roman"/>
          <w:color w:val="000000"/>
          <w:sz w:val="24"/>
          <w:szCs w:val="24"/>
          <w:lang w:eastAsia="lv-LV"/>
        </w:rPr>
        <w:t xml:space="preserve">         t. 64860090, e-pasts: pasts@madona.lv </w:t>
      </w:r>
    </w:p>
    <w:p w14:paraId="2910CB53" w14:textId="77777777" w:rsidR="001F6916" w:rsidRPr="002F6A8C" w:rsidRDefault="001F6916" w:rsidP="001F6916">
      <w:pPr>
        <w:spacing w:after="0" w:line="240" w:lineRule="auto"/>
        <w:jc w:val="center"/>
        <w:rPr>
          <w:rFonts w:ascii="Times New Roman" w:eastAsia="Times New Roman" w:hAnsi="Times New Roman" w:cs="Arial Unicode MS"/>
          <w:b/>
          <w:bCs/>
          <w:caps/>
          <w:color w:val="000000"/>
          <w:sz w:val="24"/>
          <w:szCs w:val="24"/>
          <w:lang w:eastAsia="lv-LV" w:bidi="lo-LA"/>
        </w:rPr>
      </w:pPr>
      <w:r w:rsidRPr="002F6A8C">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04550626" w14:textId="77777777" w:rsidR="001F6916" w:rsidRPr="00BB7280" w:rsidRDefault="001F6916" w:rsidP="001F6916">
      <w:pPr>
        <w:spacing w:after="0" w:line="240" w:lineRule="auto"/>
        <w:rPr>
          <w:rFonts w:ascii="Times New Roman" w:eastAsia="Times New Roman" w:hAnsi="Times New Roman" w:cs="Arial Unicode MS"/>
          <w:b/>
          <w:bCs/>
          <w:caps/>
          <w:color w:val="000000"/>
          <w:sz w:val="24"/>
          <w:szCs w:val="24"/>
          <w:lang w:eastAsia="lv-LV" w:bidi="lo-LA"/>
        </w:rPr>
      </w:pPr>
    </w:p>
    <w:p w14:paraId="294C0530" w14:textId="77777777" w:rsidR="009C1868" w:rsidRPr="00B60344" w:rsidRDefault="009C1868" w:rsidP="00B60344">
      <w:pPr>
        <w:spacing w:after="0" w:line="240" w:lineRule="auto"/>
        <w:jc w:val="center"/>
        <w:rPr>
          <w:rFonts w:ascii="Times New Roman" w:eastAsia="Calibri" w:hAnsi="Times New Roman" w:cs="Times New Roman"/>
          <w:b/>
          <w:sz w:val="24"/>
          <w:szCs w:val="24"/>
        </w:rPr>
      </w:pPr>
      <w:r w:rsidRPr="00B60344">
        <w:rPr>
          <w:rFonts w:ascii="Times New Roman" w:eastAsia="Calibri" w:hAnsi="Times New Roman" w:cs="Times New Roman"/>
          <w:b/>
          <w:sz w:val="24"/>
          <w:szCs w:val="24"/>
        </w:rPr>
        <w:t>MADONAS NOVADA PAŠVALDĪBAS DOMES</w:t>
      </w:r>
    </w:p>
    <w:p w14:paraId="646FC439" w14:textId="7EFBCA73" w:rsidR="009C1868" w:rsidRPr="00B60344" w:rsidRDefault="009C1868" w:rsidP="00B60344">
      <w:pPr>
        <w:spacing w:after="0" w:line="240" w:lineRule="auto"/>
        <w:jc w:val="center"/>
        <w:rPr>
          <w:rFonts w:ascii="Times New Roman" w:eastAsia="Calibri" w:hAnsi="Times New Roman" w:cs="Times New Roman"/>
          <w:b/>
          <w:sz w:val="24"/>
          <w:szCs w:val="24"/>
        </w:rPr>
      </w:pPr>
      <w:r w:rsidRPr="00B60344">
        <w:rPr>
          <w:rFonts w:ascii="Times New Roman" w:eastAsia="Calibri" w:hAnsi="Times New Roman" w:cs="Times New Roman"/>
          <w:b/>
          <w:sz w:val="24"/>
          <w:szCs w:val="24"/>
        </w:rPr>
        <w:t xml:space="preserve">FINANŠU KOMITEJAS SĒDES PROTOKOLS Nr. </w:t>
      </w:r>
      <w:r w:rsidR="00470AF3" w:rsidRPr="00B60344">
        <w:rPr>
          <w:rFonts w:ascii="Times New Roman" w:eastAsia="Calibri" w:hAnsi="Times New Roman" w:cs="Times New Roman"/>
          <w:b/>
          <w:sz w:val="24"/>
          <w:szCs w:val="24"/>
        </w:rPr>
        <w:t>5</w:t>
      </w:r>
    </w:p>
    <w:p w14:paraId="2EC7B95E" w14:textId="77777777" w:rsidR="009C1868" w:rsidRPr="00B60344" w:rsidRDefault="009C1868" w:rsidP="00B60344">
      <w:pPr>
        <w:spacing w:after="0" w:line="240" w:lineRule="auto"/>
        <w:jc w:val="center"/>
        <w:rPr>
          <w:rFonts w:ascii="Times New Roman" w:eastAsia="Calibri" w:hAnsi="Times New Roman" w:cs="Times New Roman"/>
          <w:sz w:val="24"/>
          <w:szCs w:val="24"/>
        </w:rPr>
      </w:pPr>
      <w:r w:rsidRPr="00B60344">
        <w:rPr>
          <w:rFonts w:ascii="Times New Roman" w:eastAsia="Calibri" w:hAnsi="Times New Roman" w:cs="Times New Roman"/>
          <w:sz w:val="24"/>
          <w:szCs w:val="24"/>
        </w:rPr>
        <w:t>Madonā</w:t>
      </w:r>
    </w:p>
    <w:p w14:paraId="3F1F0BE3" w14:textId="77777777" w:rsidR="009C1868" w:rsidRPr="00B60344" w:rsidRDefault="009C1868" w:rsidP="00B60344">
      <w:pPr>
        <w:spacing w:after="0" w:line="240" w:lineRule="auto"/>
        <w:jc w:val="both"/>
        <w:rPr>
          <w:rFonts w:ascii="Times New Roman" w:eastAsia="Calibri" w:hAnsi="Times New Roman" w:cs="Times New Roman"/>
          <w:sz w:val="24"/>
          <w:szCs w:val="24"/>
        </w:rPr>
      </w:pPr>
    </w:p>
    <w:p w14:paraId="2517DAE8" w14:textId="2A693B3E" w:rsidR="009C1868" w:rsidRPr="00B60344" w:rsidRDefault="009C1868" w:rsidP="00B60344">
      <w:pPr>
        <w:spacing w:after="0" w:line="240" w:lineRule="auto"/>
        <w:jc w:val="both"/>
        <w:rPr>
          <w:rFonts w:ascii="Times New Roman" w:eastAsia="Calibri" w:hAnsi="Times New Roman" w:cs="Times New Roman"/>
          <w:sz w:val="24"/>
          <w:szCs w:val="24"/>
        </w:rPr>
      </w:pPr>
      <w:r w:rsidRPr="00B60344">
        <w:rPr>
          <w:rFonts w:ascii="Times New Roman" w:eastAsia="Calibri" w:hAnsi="Times New Roman" w:cs="Times New Roman"/>
          <w:sz w:val="24"/>
          <w:szCs w:val="24"/>
        </w:rPr>
        <w:t>202</w:t>
      </w:r>
      <w:r w:rsidR="00C41A2A" w:rsidRPr="00B60344">
        <w:rPr>
          <w:rFonts w:ascii="Times New Roman" w:eastAsia="Calibri" w:hAnsi="Times New Roman" w:cs="Times New Roman"/>
          <w:sz w:val="24"/>
          <w:szCs w:val="24"/>
        </w:rPr>
        <w:t>5</w:t>
      </w:r>
      <w:r w:rsidRPr="00B60344">
        <w:rPr>
          <w:rFonts w:ascii="Times New Roman" w:eastAsia="Calibri" w:hAnsi="Times New Roman" w:cs="Times New Roman"/>
          <w:sz w:val="24"/>
          <w:szCs w:val="24"/>
        </w:rPr>
        <w:t xml:space="preserve">. gada </w:t>
      </w:r>
      <w:r w:rsidR="006C1AE6" w:rsidRPr="00B60344">
        <w:rPr>
          <w:rFonts w:ascii="Times New Roman" w:eastAsia="Calibri" w:hAnsi="Times New Roman" w:cs="Times New Roman"/>
          <w:sz w:val="24"/>
          <w:szCs w:val="24"/>
        </w:rPr>
        <w:t>2</w:t>
      </w:r>
      <w:r w:rsidR="007A4839" w:rsidRPr="00B60344">
        <w:rPr>
          <w:rFonts w:ascii="Times New Roman" w:eastAsia="Calibri" w:hAnsi="Times New Roman" w:cs="Times New Roman"/>
          <w:sz w:val="24"/>
          <w:szCs w:val="24"/>
        </w:rPr>
        <w:t>1</w:t>
      </w:r>
      <w:r w:rsidR="00C37D44" w:rsidRPr="00B60344">
        <w:rPr>
          <w:rFonts w:ascii="Times New Roman" w:eastAsia="Calibri" w:hAnsi="Times New Roman" w:cs="Times New Roman"/>
          <w:sz w:val="24"/>
          <w:szCs w:val="24"/>
        </w:rPr>
        <w:t xml:space="preserve">. </w:t>
      </w:r>
      <w:r w:rsidR="00470AF3" w:rsidRPr="00B60344">
        <w:rPr>
          <w:rFonts w:ascii="Times New Roman" w:eastAsia="Calibri" w:hAnsi="Times New Roman" w:cs="Times New Roman"/>
          <w:sz w:val="24"/>
          <w:szCs w:val="24"/>
        </w:rPr>
        <w:t>novembrī</w:t>
      </w:r>
    </w:p>
    <w:p w14:paraId="1F35CF26" w14:textId="7D8C0FFD" w:rsidR="009C1868" w:rsidRPr="00B60344" w:rsidRDefault="009C1868" w:rsidP="00B60344">
      <w:pPr>
        <w:spacing w:after="0" w:line="240" w:lineRule="auto"/>
        <w:ind w:right="185"/>
        <w:jc w:val="both"/>
        <w:rPr>
          <w:rFonts w:ascii="Times New Roman" w:eastAsia="Calibri" w:hAnsi="Times New Roman" w:cs="Times New Roman"/>
          <w:sz w:val="24"/>
          <w:szCs w:val="24"/>
        </w:rPr>
      </w:pPr>
      <w:r w:rsidRPr="00B60344">
        <w:rPr>
          <w:rFonts w:ascii="Times New Roman" w:eastAsia="Calibri" w:hAnsi="Times New Roman" w:cs="Times New Roman"/>
          <w:sz w:val="24"/>
          <w:szCs w:val="24"/>
        </w:rPr>
        <w:t>Sēde sasaukta plkst. 1</w:t>
      </w:r>
      <w:r w:rsidR="00C37D44" w:rsidRPr="00B60344">
        <w:rPr>
          <w:rFonts w:ascii="Times New Roman" w:eastAsia="Calibri" w:hAnsi="Times New Roman" w:cs="Times New Roman"/>
          <w:sz w:val="24"/>
          <w:szCs w:val="24"/>
        </w:rPr>
        <w:t>0</w:t>
      </w:r>
      <w:r w:rsidRPr="00B60344">
        <w:rPr>
          <w:rFonts w:ascii="Times New Roman" w:eastAsia="Calibri" w:hAnsi="Times New Roman" w:cs="Times New Roman"/>
          <w:sz w:val="24"/>
          <w:szCs w:val="24"/>
        </w:rPr>
        <w:t>.00</w:t>
      </w:r>
    </w:p>
    <w:p w14:paraId="6E58A89D" w14:textId="3693507E" w:rsidR="009C1868" w:rsidRPr="00B60344" w:rsidRDefault="009C1868" w:rsidP="00B60344">
      <w:pPr>
        <w:spacing w:after="0" w:line="240" w:lineRule="auto"/>
        <w:jc w:val="both"/>
        <w:rPr>
          <w:rFonts w:ascii="Times New Roman" w:eastAsia="Calibri" w:hAnsi="Times New Roman" w:cs="Times New Roman"/>
          <w:sz w:val="24"/>
          <w:szCs w:val="24"/>
        </w:rPr>
      </w:pPr>
      <w:r w:rsidRPr="00B60344">
        <w:rPr>
          <w:rFonts w:ascii="Times New Roman" w:eastAsia="Calibri" w:hAnsi="Times New Roman" w:cs="Times New Roman"/>
          <w:sz w:val="24"/>
          <w:szCs w:val="24"/>
        </w:rPr>
        <w:t>Sēdi atklāj plkst. 1</w:t>
      </w:r>
      <w:r w:rsidR="00C37D44" w:rsidRPr="00B60344">
        <w:rPr>
          <w:rFonts w:ascii="Times New Roman" w:eastAsia="Calibri" w:hAnsi="Times New Roman" w:cs="Times New Roman"/>
          <w:sz w:val="24"/>
          <w:szCs w:val="24"/>
        </w:rPr>
        <w:t>0</w:t>
      </w:r>
      <w:r w:rsidRPr="00B60344">
        <w:rPr>
          <w:rFonts w:ascii="Times New Roman" w:eastAsia="Calibri" w:hAnsi="Times New Roman" w:cs="Times New Roman"/>
          <w:sz w:val="24"/>
          <w:szCs w:val="24"/>
        </w:rPr>
        <w:t>.00</w:t>
      </w:r>
    </w:p>
    <w:p w14:paraId="4BA6850E" w14:textId="19BB635B" w:rsidR="00F24FAB" w:rsidRPr="00B60344" w:rsidRDefault="00424597" w:rsidP="00B60344">
      <w:pPr>
        <w:spacing w:after="0" w:line="240" w:lineRule="auto"/>
        <w:jc w:val="both"/>
        <w:rPr>
          <w:rFonts w:ascii="Times New Roman" w:eastAsia="Calibri" w:hAnsi="Times New Roman" w:cs="Times New Roman"/>
          <w:noProof/>
          <w:sz w:val="24"/>
          <w:szCs w:val="24"/>
        </w:rPr>
      </w:pPr>
      <w:r w:rsidRPr="00B60344">
        <w:rPr>
          <w:rFonts w:ascii="Times New Roman" w:eastAsia="Calibri" w:hAnsi="Times New Roman" w:cs="Times New Roman"/>
          <w:noProof/>
          <w:sz w:val="24"/>
          <w:szCs w:val="24"/>
        </w:rPr>
        <w:t xml:space="preserve">Sēde notiek </w:t>
      </w:r>
      <w:r w:rsidR="00F24FAB" w:rsidRPr="00B60344">
        <w:rPr>
          <w:rFonts w:ascii="Times New Roman" w:eastAsia="Calibri" w:hAnsi="Times New Roman" w:cs="Times New Roman"/>
          <w:noProof/>
          <w:sz w:val="24"/>
          <w:szCs w:val="24"/>
        </w:rPr>
        <w:t>klātienē Saieta laukumā 1, Madonā.</w:t>
      </w:r>
    </w:p>
    <w:p w14:paraId="25B56DEB" w14:textId="77777777" w:rsidR="00F24FAB" w:rsidRPr="00B60344" w:rsidRDefault="00F24FAB" w:rsidP="00B60344">
      <w:pPr>
        <w:spacing w:after="0" w:line="240" w:lineRule="auto"/>
        <w:jc w:val="both"/>
        <w:rPr>
          <w:rFonts w:ascii="Times New Roman" w:hAnsi="Times New Roman" w:cs="Times New Roman"/>
          <w:noProof/>
          <w:sz w:val="24"/>
          <w:szCs w:val="24"/>
        </w:rPr>
      </w:pPr>
      <w:r w:rsidRPr="00B60344">
        <w:rPr>
          <w:rFonts w:ascii="Times New Roman" w:hAnsi="Times New Roman" w:cs="Times New Roman"/>
          <w:noProof/>
          <w:sz w:val="24"/>
          <w:szCs w:val="24"/>
        </w:rPr>
        <w:t>Sēdē tiek nodrošināta iespēja pieslēgties attālināti videokonferences platformā zoom.</w:t>
      </w:r>
    </w:p>
    <w:p w14:paraId="4F7F7192" w14:textId="77777777" w:rsidR="009C1868" w:rsidRPr="00B60344" w:rsidRDefault="009C1868" w:rsidP="00B60344">
      <w:pPr>
        <w:spacing w:after="0" w:line="240" w:lineRule="auto"/>
        <w:jc w:val="both"/>
        <w:rPr>
          <w:rFonts w:ascii="Times New Roman" w:eastAsia="Calibri" w:hAnsi="Times New Roman" w:cs="Times New Roman"/>
          <w:sz w:val="24"/>
          <w:szCs w:val="24"/>
        </w:rPr>
      </w:pPr>
    </w:p>
    <w:p w14:paraId="6734C135" w14:textId="108E5654" w:rsidR="009C1868" w:rsidRPr="00B60344" w:rsidRDefault="009C1868" w:rsidP="00B60344">
      <w:pPr>
        <w:spacing w:after="0" w:line="240" w:lineRule="auto"/>
        <w:jc w:val="both"/>
        <w:rPr>
          <w:rFonts w:ascii="Times New Roman" w:eastAsia="Calibri" w:hAnsi="Times New Roman" w:cs="Times New Roman"/>
          <w:sz w:val="24"/>
          <w:szCs w:val="24"/>
        </w:rPr>
      </w:pPr>
      <w:r w:rsidRPr="00B60344">
        <w:rPr>
          <w:rFonts w:ascii="Times New Roman" w:eastAsia="Calibri" w:hAnsi="Times New Roman" w:cs="Times New Roman"/>
          <w:b/>
          <w:sz w:val="24"/>
          <w:szCs w:val="24"/>
        </w:rPr>
        <w:t xml:space="preserve">Sēdi vada: </w:t>
      </w:r>
      <w:r w:rsidR="00A53B4F" w:rsidRPr="00B60344">
        <w:rPr>
          <w:rFonts w:ascii="Times New Roman" w:eastAsia="Calibri" w:hAnsi="Times New Roman" w:cs="Times New Roman"/>
          <w:sz w:val="24"/>
          <w:szCs w:val="24"/>
        </w:rPr>
        <w:t>Madonas novada pašvaldības domes priekšsēdētāj</w:t>
      </w:r>
      <w:r w:rsidR="00B86EC2" w:rsidRPr="00B60344">
        <w:rPr>
          <w:rFonts w:ascii="Times New Roman" w:eastAsia="Calibri" w:hAnsi="Times New Roman" w:cs="Times New Roman"/>
          <w:sz w:val="24"/>
          <w:szCs w:val="24"/>
        </w:rPr>
        <w:t>s</w:t>
      </w:r>
      <w:r w:rsidR="00196732" w:rsidRPr="00B60344">
        <w:rPr>
          <w:rFonts w:ascii="Times New Roman" w:eastAsia="Calibri" w:hAnsi="Times New Roman" w:cs="Times New Roman"/>
          <w:sz w:val="24"/>
          <w:szCs w:val="24"/>
        </w:rPr>
        <w:t xml:space="preserve"> </w:t>
      </w:r>
      <w:r w:rsidR="00470AF3" w:rsidRPr="00B60344">
        <w:rPr>
          <w:rFonts w:ascii="Times New Roman" w:eastAsia="Calibri" w:hAnsi="Times New Roman" w:cs="Times New Roman"/>
          <w:sz w:val="24"/>
          <w:szCs w:val="24"/>
        </w:rPr>
        <w:t xml:space="preserve">Agris </w:t>
      </w:r>
      <w:proofErr w:type="spellStart"/>
      <w:r w:rsidR="00470AF3" w:rsidRPr="00B60344">
        <w:rPr>
          <w:rFonts w:ascii="Times New Roman" w:eastAsia="Calibri" w:hAnsi="Times New Roman" w:cs="Times New Roman"/>
          <w:sz w:val="24"/>
          <w:szCs w:val="24"/>
        </w:rPr>
        <w:t>Lungevičs</w:t>
      </w:r>
      <w:proofErr w:type="spellEnd"/>
      <w:r w:rsidR="006C1AE6" w:rsidRPr="00B60344">
        <w:rPr>
          <w:rFonts w:ascii="Times New Roman" w:eastAsia="Calibri" w:hAnsi="Times New Roman" w:cs="Times New Roman"/>
          <w:sz w:val="24"/>
          <w:szCs w:val="24"/>
        </w:rPr>
        <w:t>.</w:t>
      </w:r>
    </w:p>
    <w:p w14:paraId="6DE4FFEB" w14:textId="432BB64E" w:rsidR="009C1868" w:rsidRPr="00B60344" w:rsidRDefault="009C1868" w:rsidP="00B60344">
      <w:pPr>
        <w:keepNext/>
        <w:keepLines/>
        <w:spacing w:after="0" w:line="240" w:lineRule="auto"/>
        <w:jc w:val="both"/>
        <w:outlineLvl w:val="1"/>
        <w:rPr>
          <w:rFonts w:ascii="Times New Roman" w:eastAsia="Times New Roman" w:hAnsi="Times New Roman" w:cs="Times New Roman"/>
          <w:sz w:val="24"/>
          <w:szCs w:val="24"/>
          <w:lang w:eastAsia="lv-LV"/>
        </w:rPr>
      </w:pPr>
      <w:r w:rsidRPr="00B60344">
        <w:rPr>
          <w:rFonts w:ascii="Times New Roman" w:eastAsia="Times New Roman" w:hAnsi="Times New Roman" w:cs="Times New Roman"/>
          <w:b/>
          <w:sz w:val="24"/>
          <w:szCs w:val="24"/>
          <w:lang w:eastAsia="lv-LV"/>
        </w:rPr>
        <w:t>Protokolē:</w:t>
      </w:r>
      <w:r w:rsidRPr="00B60344">
        <w:rPr>
          <w:rFonts w:ascii="Times New Roman" w:eastAsia="Times New Roman" w:hAnsi="Times New Roman" w:cs="Times New Roman"/>
          <w:sz w:val="24"/>
          <w:szCs w:val="24"/>
          <w:lang w:eastAsia="lv-LV"/>
        </w:rPr>
        <w:t xml:space="preserve"> </w:t>
      </w:r>
      <w:r w:rsidR="00A53B4F" w:rsidRPr="00B60344">
        <w:rPr>
          <w:rFonts w:ascii="Times New Roman" w:eastAsia="Times New Roman" w:hAnsi="Times New Roman" w:cs="Times New Roman"/>
          <w:sz w:val="24"/>
          <w:szCs w:val="24"/>
          <w:lang w:eastAsia="lv-LV"/>
        </w:rPr>
        <w:t xml:space="preserve">lietvedības nodaļas vadītāja </w:t>
      </w:r>
      <w:r w:rsidR="0055072A" w:rsidRPr="00B60344">
        <w:rPr>
          <w:rFonts w:ascii="Times New Roman" w:eastAsia="Times New Roman" w:hAnsi="Times New Roman" w:cs="Times New Roman"/>
          <w:sz w:val="24"/>
          <w:szCs w:val="24"/>
          <w:lang w:eastAsia="lv-LV"/>
        </w:rPr>
        <w:t>Dace Cipule</w:t>
      </w:r>
      <w:r w:rsidR="00A53B4F" w:rsidRPr="00B60344">
        <w:rPr>
          <w:rFonts w:ascii="Times New Roman" w:eastAsia="Times New Roman" w:hAnsi="Times New Roman" w:cs="Times New Roman"/>
          <w:sz w:val="24"/>
          <w:szCs w:val="24"/>
          <w:lang w:eastAsia="lv-LV"/>
        </w:rPr>
        <w:t>.</w:t>
      </w:r>
      <w:r w:rsidRPr="00B60344">
        <w:rPr>
          <w:rFonts w:ascii="Times New Roman" w:eastAsia="Times New Roman" w:hAnsi="Times New Roman" w:cs="Times New Roman"/>
          <w:sz w:val="24"/>
          <w:szCs w:val="24"/>
          <w:lang w:eastAsia="lv-LV"/>
        </w:rPr>
        <w:t xml:space="preserve"> </w:t>
      </w:r>
    </w:p>
    <w:p w14:paraId="053AC945" w14:textId="77777777" w:rsidR="009C1868" w:rsidRPr="00B60344" w:rsidRDefault="009C1868" w:rsidP="00B60344">
      <w:pPr>
        <w:spacing w:after="0" w:line="240" w:lineRule="auto"/>
        <w:jc w:val="both"/>
        <w:rPr>
          <w:rFonts w:ascii="Times New Roman" w:eastAsia="Calibri" w:hAnsi="Times New Roman" w:cs="Times New Roman"/>
          <w:b/>
          <w:sz w:val="24"/>
          <w:szCs w:val="24"/>
        </w:rPr>
      </w:pPr>
    </w:p>
    <w:p w14:paraId="2EE0D0E3" w14:textId="2655A2D6" w:rsidR="00011A94" w:rsidRPr="00B60344" w:rsidRDefault="009C1868" w:rsidP="00B60344">
      <w:pPr>
        <w:spacing w:after="0" w:line="240" w:lineRule="auto"/>
        <w:jc w:val="both"/>
        <w:rPr>
          <w:rFonts w:ascii="Times New Roman" w:eastAsia="Calibri" w:hAnsi="Times New Roman" w:cs="Times New Roman"/>
          <w:sz w:val="24"/>
          <w:szCs w:val="24"/>
        </w:rPr>
      </w:pPr>
      <w:r w:rsidRPr="00B60344">
        <w:rPr>
          <w:rFonts w:ascii="Times New Roman" w:eastAsia="Calibri" w:hAnsi="Times New Roman" w:cs="Times New Roman"/>
          <w:b/>
          <w:sz w:val="24"/>
          <w:szCs w:val="24"/>
        </w:rPr>
        <w:t>Sēdē piedalās deputāti</w:t>
      </w:r>
      <w:r w:rsidRPr="00B60344">
        <w:rPr>
          <w:rFonts w:ascii="Times New Roman" w:eastAsia="Calibri" w:hAnsi="Times New Roman" w:cs="Times New Roman"/>
          <w:sz w:val="24"/>
          <w:szCs w:val="24"/>
        </w:rPr>
        <w:t xml:space="preserve">: </w:t>
      </w:r>
    </w:p>
    <w:p w14:paraId="053AD64F" w14:textId="1AC6F994" w:rsidR="006C1AE6" w:rsidRPr="00CE3EAE" w:rsidRDefault="00CE3EAE" w:rsidP="00B60344">
      <w:pPr>
        <w:spacing w:after="0" w:line="240" w:lineRule="auto"/>
        <w:jc w:val="both"/>
        <w:rPr>
          <w:rFonts w:ascii="Times New Roman" w:hAnsi="Times New Roman" w:cs="Times New Roman"/>
          <w:bCs/>
          <w:noProof/>
          <w:sz w:val="24"/>
          <w:szCs w:val="24"/>
        </w:rPr>
      </w:pPr>
      <w:r w:rsidRPr="00CE3EAE">
        <w:rPr>
          <w:rFonts w:ascii="Times New Roman" w:hAnsi="Times New Roman" w:cs="Times New Roman"/>
          <w:bCs/>
          <w:noProof/>
          <w:sz w:val="24"/>
          <w:szCs w:val="24"/>
        </w:rPr>
        <w:t>Agris Lungevičs, Aigars Šķēls, Aivis Masaļskis, Aivis Mitenieks, Andris Dombrovskis, Artūrs Čačka, Artūrs Grandāns, Dace Ozoliņa</w:t>
      </w:r>
      <w:r>
        <w:rPr>
          <w:rFonts w:ascii="Times New Roman" w:hAnsi="Times New Roman" w:cs="Times New Roman"/>
          <w:bCs/>
          <w:noProof/>
          <w:sz w:val="24"/>
          <w:szCs w:val="24"/>
        </w:rPr>
        <w:t xml:space="preserve"> (attālināti)</w:t>
      </w:r>
      <w:r w:rsidRPr="00CE3EAE">
        <w:rPr>
          <w:rFonts w:ascii="Times New Roman" w:hAnsi="Times New Roman" w:cs="Times New Roman"/>
          <w:bCs/>
          <w:noProof/>
          <w:sz w:val="24"/>
          <w:szCs w:val="24"/>
        </w:rPr>
        <w:t>, Egils Bērziņš, Gatis Teilis, Gunārs Ikaunieks</w:t>
      </w:r>
      <w:r>
        <w:rPr>
          <w:rFonts w:ascii="Times New Roman" w:hAnsi="Times New Roman" w:cs="Times New Roman"/>
          <w:bCs/>
          <w:noProof/>
          <w:sz w:val="24"/>
          <w:szCs w:val="24"/>
        </w:rPr>
        <w:t xml:space="preserve"> (attālināti)</w:t>
      </w:r>
      <w:r w:rsidRPr="00CE3EAE">
        <w:rPr>
          <w:rFonts w:ascii="Times New Roman" w:hAnsi="Times New Roman" w:cs="Times New Roman"/>
          <w:bCs/>
          <w:noProof/>
          <w:sz w:val="24"/>
          <w:szCs w:val="24"/>
        </w:rPr>
        <w:t>, Guntis Klikučs, Janīna Grudule, Jānis Erels, Māris Justs, Rūdolfs Medenis, Zigfrīds Gora.</w:t>
      </w:r>
    </w:p>
    <w:p w14:paraId="7CA5F25F" w14:textId="77777777" w:rsidR="00CE3EAE" w:rsidRPr="00B60344" w:rsidRDefault="00CE3EAE" w:rsidP="00B60344">
      <w:pPr>
        <w:spacing w:after="0" w:line="240" w:lineRule="auto"/>
        <w:jc w:val="both"/>
        <w:rPr>
          <w:rFonts w:ascii="Times New Roman" w:eastAsia="Times New Roman" w:hAnsi="Times New Roman" w:cs="Times New Roman"/>
          <w:b/>
          <w:sz w:val="24"/>
          <w:szCs w:val="24"/>
        </w:rPr>
      </w:pPr>
    </w:p>
    <w:p w14:paraId="580F41D5" w14:textId="1FBE3A84" w:rsidR="00290BEB" w:rsidRPr="00B60344" w:rsidRDefault="00290BEB" w:rsidP="00B60344">
      <w:pPr>
        <w:spacing w:after="0" w:line="240" w:lineRule="auto"/>
        <w:jc w:val="both"/>
        <w:rPr>
          <w:rFonts w:ascii="Times New Roman" w:eastAsia="Times New Roman" w:hAnsi="Times New Roman" w:cs="Times New Roman"/>
          <w:b/>
          <w:sz w:val="24"/>
          <w:szCs w:val="24"/>
        </w:rPr>
      </w:pPr>
      <w:r w:rsidRPr="00B60344">
        <w:rPr>
          <w:rFonts w:ascii="Times New Roman" w:eastAsia="Times New Roman" w:hAnsi="Times New Roman" w:cs="Times New Roman"/>
          <w:b/>
          <w:sz w:val="24"/>
          <w:szCs w:val="24"/>
        </w:rPr>
        <w:t xml:space="preserve">Sēdē nepiedalās deputāti: </w:t>
      </w:r>
    </w:p>
    <w:p w14:paraId="6CA3083B" w14:textId="5DB31185" w:rsidR="001F6916" w:rsidRPr="00B60344" w:rsidRDefault="001F6916" w:rsidP="00B60344">
      <w:pPr>
        <w:spacing w:after="0" w:line="240" w:lineRule="auto"/>
        <w:jc w:val="both"/>
        <w:rPr>
          <w:rFonts w:ascii="Times New Roman" w:eastAsia="Times New Roman" w:hAnsi="Times New Roman" w:cs="Times New Roman"/>
          <w:bCs/>
          <w:sz w:val="24"/>
          <w:szCs w:val="24"/>
          <w:lang w:eastAsia="lo-LA" w:bidi="lo-LA"/>
        </w:rPr>
      </w:pPr>
      <w:r w:rsidRPr="00B60344">
        <w:rPr>
          <w:rFonts w:ascii="Times New Roman" w:eastAsia="Times New Roman" w:hAnsi="Times New Roman" w:cs="Times New Roman"/>
          <w:bCs/>
          <w:sz w:val="24"/>
          <w:szCs w:val="24"/>
          <w:lang w:eastAsia="lo-LA" w:bidi="lo-LA"/>
        </w:rPr>
        <w:t>Māris Olte</w:t>
      </w:r>
      <w:r w:rsidR="002742BE" w:rsidRPr="00B60344">
        <w:rPr>
          <w:rFonts w:ascii="Times New Roman" w:eastAsia="Times New Roman" w:hAnsi="Times New Roman" w:cs="Times New Roman"/>
          <w:bCs/>
          <w:sz w:val="24"/>
          <w:szCs w:val="24"/>
          <w:lang w:eastAsia="lo-LA" w:bidi="lo-LA"/>
        </w:rPr>
        <w:t xml:space="preserve">, </w:t>
      </w:r>
      <w:r w:rsidR="00CE3EAE">
        <w:rPr>
          <w:rFonts w:ascii="Times New Roman" w:eastAsia="Times New Roman" w:hAnsi="Times New Roman" w:cs="Times New Roman"/>
          <w:bCs/>
          <w:sz w:val="24"/>
          <w:szCs w:val="24"/>
          <w:lang w:eastAsia="lo-LA" w:bidi="lo-LA"/>
        </w:rPr>
        <w:t>Valda Kļaviņa</w:t>
      </w:r>
      <w:r w:rsidRPr="00B60344">
        <w:rPr>
          <w:rFonts w:ascii="Times New Roman" w:eastAsia="Times New Roman" w:hAnsi="Times New Roman" w:cs="Times New Roman"/>
          <w:bCs/>
          <w:sz w:val="24"/>
          <w:szCs w:val="24"/>
          <w:lang w:eastAsia="lo-LA" w:bidi="lo-LA"/>
        </w:rPr>
        <w:t xml:space="preserve"> – </w:t>
      </w:r>
      <w:bookmarkStart w:id="0" w:name="_Hlk145497271"/>
      <w:r w:rsidRPr="00B60344">
        <w:rPr>
          <w:rFonts w:ascii="Times New Roman" w:hAnsi="Times New Roman" w:cs="Times New Roman"/>
          <w:sz w:val="24"/>
          <w:szCs w:val="24"/>
        </w:rPr>
        <w:t>attaisnotu iemeslu dēļ.</w:t>
      </w:r>
      <w:bookmarkEnd w:id="0"/>
    </w:p>
    <w:p w14:paraId="3AF6CD12" w14:textId="77777777" w:rsidR="00290BEB" w:rsidRPr="00B60344" w:rsidRDefault="00290BEB" w:rsidP="00B60344">
      <w:pPr>
        <w:spacing w:after="0" w:line="240" w:lineRule="auto"/>
        <w:jc w:val="both"/>
        <w:rPr>
          <w:rFonts w:ascii="Times New Roman" w:eastAsia="Times New Roman" w:hAnsi="Times New Roman" w:cs="Times New Roman"/>
          <w:bCs/>
          <w:sz w:val="24"/>
          <w:szCs w:val="24"/>
        </w:rPr>
      </w:pPr>
    </w:p>
    <w:p w14:paraId="30631BFD" w14:textId="70B916DD" w:rsidR="00CF3E68" w:rsidRPr="00B60344" w:rsidRDefault="009C1868" w:rsidP="00B60344">
      <w:pPr>
        <w:spacing w:after="0" w:line="240" w:lineRule="auto"/>
        <w:jc w:val="both"/>
        <w:rPr>
          <w:rFonts w:ascii="Times New Roman" w:eastAsia="Times New Roman" w:hAnsi="Times New Roman" w:cs="Times New Roman"/>
          <w:b/>
          <w:sz w:val="24"/>
          <w:szCs w:val="24"/>
        </w:rPr>
      </w:pPr>
      <w:r w:rsidRPr="00B60344">
        <w:rPr>
          <w:rFonts w:ascii="Times New Roman" w:eastAsia="Times New Roman" w:hAnsi="Times New Roman" w:cs="Times New Roman"/>
          <w:b/>
          <w:sz w:val="24"/>
          <w:szCs w:val="24"/>
        </w:rPr>
        <w:t>Deputāti:</w:t>
      </w:r>
    </w:p>
    <w:p w14:paraId="50F49A0D" w14:textId="722830CE" w:rsidR="006966FA" w:rsidRDefault="000E3924" w:rsidP="00B60344">
      <w:pPr>
        <w:spacing w:after="0" w:line="240" w:lineRule="auto"/>
        <w:jc w:val="both"/>
        <w:rPr>
          <w:rFonts w:ascii="Times New Roman" w:eastAsia="Times New Roman" w:hAnsi="Times New Roman" w:cs="Times New Roman"/>
          <w:bCs/>
          <w:sz w:val="24"/>
          <w:szCs w:val="24"/>
        </w:rPr>
      </w:pPr>
      <w:r w:rsidRPr="00B60344">
        <w:rPr>
          <w:rFonts w:ascii="Times New Roman" w:eastAsia="Times New Roman" w:hAnsi="Times New Roman" w:cs="Times New Roman"/>
          <w:bCs/>
          <w:sz w:val="24"/>
          <w:szCs w:val="24"/>
        </w:rPr>
        <w:t>Gunār Ikaunieks</w:t>
      </w:r>
      <w:r w:rsidR="006966FA" w:rsidRPr="00B60344">
        <w:rPr>
          <w:rFonts w:ascii="Times New Roman" w:eastAsia="Times New Roman" w:hAnsi="Times New Roman" w:cs="Times New Roman"/>
          <w:bCs/>
          <w:sz w:val="24"/>
          <w:szCs w:val="24"/>
        </w:rPr>
        <w:t xml:space="preserve"> nepiedalās </w:t>
      </w:r>
      <w:r w:rsidR="00CE3EAE">
        <w:rPr>
          <w:rFonts w:ascii="Times New Roman" w:eastAsia="Times New Roman" w:hAnsi="Times New Roman" w:cs="Times New Roman"/>
          <w:bCs/>
          <w:sz w:val="24"/>
          <w:szCs w:val="24"/>
        </w:rPr>
        <w:t>25.</w:t>
      </w:r>
      <w:r w:rsidR="002742BE" w:rsidRPr="00B60344">
        <w:rPr>
          <w:rFonts w:ascii="Times New Roman" w:eastAsia="Times New Roman" w:hAnsi="Times New Roman" w:cs="Times New Roman"/>
          <w:bCs/>
          <w:sz w:val="24"/>
          <w:szCs w:val="24"/>
        </w:rPr>
        <w:t xml:space="preserve"> </w:t>
      </w:r>
      <w:r w:rsidR="006966FA" w:rsidRPr="00B60344">
        <w:rPr>
          <w:rFonts w:ascii="Times New Roman" w:eastAsia="Times New Roman" w:hAnsi="Times New Roman" w:cs="Times New Roman"/>
          <w:bCs/>
          <w:sz w:val="24"/>
          <w:szCs w:val="24"/>
        </w:rPr>
        <w:t>jautājuma</w:t>
      </w:r>
      <w:r w:rsidRPr="00B60344">
        <w:rPr>
          <w:rFonts w:ascii="Times New Roman" w:eastAsia="Times New Roman" w:hAnsi="Times New Roman" w:cs="Times New Roman"/>
          <w:bCs/>
          <w:sz w:val="24"/>
          <w:szCs w:val="24"/>
        </w:rPr>
        <w:t xml:space="preserve"> izskatīšanā un</w:t>
      </w:r>
      <w:r w:rsidR="006966FA" w:rsidRPr="00B60344">
        <w:rPr>
          <w:rFonts w:ascii="Times New Roman" w:eastAsia="Times New Roman" w:hAnsi="Times New Roman" w:cs="Times New Roman"/>
          <w:bCs/>
          <w:sz w:val="24"/>
          <w:szCs w:val="24"/>
        </w:rPr>
        <w:t xml:space="preserve"> balsojumā.</w:t>
      </w:r>
    </w:p>
    <w:p w14:paraId="1AB41D58" w14:textId="38545AD0" w:rsidR="00CE3EAE" w:rsidRDefault="00CE3EAE" w:rsidP="00B6034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Dace Ozoliņa nepiedalās 34. jautājuma izskatīšanā un balsojumā.</w:t>
      </w:r>
    </w:p>
    <w:p w14:paraId="27965256" w14:textId="297CB7A6" w:rsidR="00CE3EAE" w:rsidRDefault="00CE3EAE" w:rsidP="00B6034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Artūrs </w:t>
      </w:r>
      <w:proofErr w:type="spellStart"/>
      <w:r>
        <w:rPr>
          <w:rFonts w:ascii="Times New Roman" w:eastAsia="Times New Roman" w:hAnsi="Times New Roman" w:cs="Times New Roman"/>
          <w:bCs/>
          <w:sz w:val="24"/>
          <w:szCs w:val="24"/>
        </w:rPr>
        <w:t>Grandāns</w:t>
      </w:r>
      <w:proofErr w:type="spellEnd"/>
      <w:r>
        <w:rPr>
          <w:rFonts w:ascii="Times New Roman" w:eastAsia="Times New Roman" w:hAnsi="Times New Roman" w:cs="Times New Roman"/>
          <w:bCs/>
          <w:sz w:val="24"/>
          <w:szCs w:val="24"/>
        </w:rPr>
        <w:t xml:space="preserve"> nepiedalās 36., 37., 38., 39., 40. jautājuma izskatīšanā un balsojumā.</w:t>
      </w:r>
    </w:p>
    <w:p w14:paraId="40699E1D" w14:textId="480C0A1A" w:rsidR="00CE3EAE" w:rsidRPr="00B60344" w:rsidRDefault="00CE3EAE" w:rsidP="00B6034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Andris Dombrovskis nepiedalās 45.-49. jautājuma izskatīšanā un balsojumā.</w:t>
      </w:r>
    </w:p>
    <w:p w14:paraId="6A2F64E6" w14:textId="77777777" w:rsidR="00E2212A" w:rsidRPr="00B60344" w:rsidRDefault="00E2212A" w:rsidP="00B60344">
      <w:pPr>
        <w:spacing w:after="0" w:line="240" w:lineRule="auto"/>
        <w:jc w:val="both"/>
        <w:rPr>
          <w:rFonts w:ascii="Times New Roman" w:eastAsia="Times New Roman" w:hAnsi="Times New Roman" w:cs="Times New Roman"/>
          <w:strike/>
          <w:color w:val="FF0000"/>
          <w:sz w:val="24"/>
          <w:szCs w:val="24"/>
        </w:rPr>
      </w:pPr>
    </w:p>
    <w:p w14:paraId="36B42719" w14:textId="77777777" w:rsidR="007C340C" w:rsidRPr="00B60344" w:rsidRDefault="007C340C" w:rsidP="00B60344">
      <w:pPr>
        <w:spacing w:after="0" w:line="240" w:lineRule="auto"/>
        <w:jc w:val="both"/>
        <w:rPr>
          <w:rFonts w:ascii="Times New Roman" w:hAnsi="Times New Roman" w:cs="Times New Roman"/>
          <w:b/>
          <w:sz w:val="24"/>
          <w:szCs w:val="24"/>
        </w:rPr>
      </w:pPr>
      <w:r w:rsidRPr="00B60344">
        <w:rPr>
          <w:rFonts w:ascii="Times New Roman" w:hAnsi="Times New Roman" w:cs="Times New Roman"/>
          <w:b/>
          <w:sz w:val="24"/>
          <w:szCs w:val="24"/>
        </w:rPr>
        <w:t>Sēdē piedalās:</w:t>
      </w:r>
    </w:p>
    <w:p w14:paraId="7005ABE7" w14:textId="77777777" w:rsidR="00A228CE" w:rsidRDefault="00A228CE" w:rsidP="00A228CE">
      <w:pPr>
        <w:spacing w:after="0" w:line="240" w:lineRule="auto"/>
        <w:jc w:val="both"/>
        <w:rPr>
          <w:rFonts w:ascii="Times New Roman" w:eastAsia="Calibri" w:hAnsi="Times New Roman" w:cs="Times New Roman"/>
          <w:sz w:val="24"/>
          <w:szCs w:val="24"/>
        </w:rPr>
      </w:pPr>
      <w:bookmarkStart w:id="1" w:name="_Hlk201148594"/>
      <w:r>
        <w:rPr>
          <w:rFonts w:ascii="Times New Roman" w:eastAsia="Calibri" w:hAnsi="Times New Roman" w:cs="Times New Roman"/>
          <w:sz w:val="24"/>
          <w:szCs w:val="24"/>
          <w:u w:val="single"/>
        </w:rPr>
        <w:t>Administrācijas darbinieki (klātienē)</w:t>
      </w:r>
      <w:r>
        <w:rPr>
          <w:rFonts w:ascii="Times New Roman" w:eastAsia="Calibri" w:hAnsi="Times New Roman" w:cs="Times New Roman"/>
          <w:sz w:val="24"/>
          <w:szCs w:val="24"/>
        </w:rPr>
        <w:t xml:space="preserve">: </w:t>
      </w:r>
      <w:bookmarkEnd w:id="1"/>
      <w:r>
        <w:rPr>
          <w:rFonts w:ascii="Times New Roman" w:eastAsia="Calibri" w:hAnsi="Times New Roman" w:cs="Times New Roman"/>
          <w:sz w:val="24"/>
          <w:szCs w:val="24"/>
        </w:rPr>
        <w:t>Artūrs Leimanis – informācijas tehnoloģiju nodaļas lietotāju atbalsta speciālists, Liene Ankrava – finanšu nodaļas vadītāja, Solvita Seržāne – Izglītības pārvaldes vadītāja.</w:t>
      </w:r>
    </w:p>
    <w:p w14:paraId="24A0B208" w14:textId="77777777" w:rsidR="00A228CE" w:rsidRDefault="00A228CE" w:rsidP="00A228C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Administrācijas darbinieki (attālināti)</w:t>
      </w:r>
      <w:r>
        <w:rPr>
          <w:rFonts w:ascii="Times New Roman" w:eastAsia="Calibri" w:hAnsi="Times New Roman" w:cs="Times New Roman"/>
          <w:sz w:val="24"/>
          <w:szCs w:val="24"/>
        </w:rPr>
        <w:t xml:space="preserve">: Gunita </w:t>
      </w:r>
      <w:proofErr w:type="spellStart"/>
      <w:r>
        <w:rPr>
          <w:rFonts w:ascii="Times New Roman" w:eastAsia="Calibri" w:hAnsi="Times New Roman" w:cs="Times New Roman"/>
          <w:sz w:val="24"/>
          <w:szCs w:val="24"/>
        </w:rPr>
        <w:t>Kampe</w:t>
      </w:r>
      <w:proofErr w:type="spellEnd"/>
      <w:r>
        <w:rPr>
          <w:rFonts w:ascii="Times New Roman" w:eastAsia="Calibri" w:hAnsi="Times New Roman" w:cs="Times New Roman"/>
          <w:sz w:val="24"/>
          <w:szCs w:val="24"/>
        </w:rPr>
        <w:t xml:space="preserve"> – nekustamā īpašuma pārvaldības un teritoriālās plānošanas nodaļas vadītājas vietniece, Ramona Vucāne – nekustamā īpašuma pārvaldības un teritoriālās plānošanas nodaļas vadītāja, Evita Zāle – juridiskās un persona nodaļas vadītāja, Gerda Kvanta - juridiskās un persona nodaļas vadītājas vietniece, Liene </w:t>
      </w:r>
      <w:proofErr w:type="spellStart"/>
      <w:r>
        <w:rPr>
          <w:rFonts w:ascii="Times New Roman" w:eastAsia="Calibri" w:hAnsi="Times New Roman" w:cs="Times New Roman"/>
          <w:sz w:val="24"/>
          <w:szCs w:val="24"/>
        </w:rPr>
        <w:t>Kokoreviča</w:t>
      </w:r>
      <w:proofErr w:type="spellEnd"/>
      <w:r>
        <w:rPr>
          <w:rFonts w:ascii="Times New Roman" w:eastAsia="Calibri" w:hAnsi="Times New Roman" w:cs="Times New Roman"/>
          <w:sz w:val="24"/>
          <w:szCs w:val="24"/>
        </w:rPr>
        <w:t xml:space="preserve"> – nekustamā īpašuma nodokļa administratore, Elīna Pogule – vides un </w:t>
      </w:r>
      <w:proofErr w:type="spellStart"/>
      <w:r>
        <w:rPr>
          <w:rFonts w:ascii="Times New Roman" w:eastAsia="Calibri" w:hAnsi="Times New Roman" w:cs="Times New Roman"/>
          <w:sz w:val="24"/>
          <w:szCs w:val="24"/>
        </w:rPr>
        <w:t>energopārvaldības</w:t>
      </w:r>
      <w:proofErr w:type="spellEnd"/>
      <w:r>
        <w:rPr>
          <w:rFonts w:ascii="Times New Roman" w:eastAsia="Calibri" w:hAnsi="Times New Roman" w:cs="Times New Roman"/>
          <w:sz w:val="24"/>
          <w:szCs w:val="24"/>
        </w:rPr>
        <w:t xml:space="preserve"> speciāliste, Andris </w:t>
      </w:r>
      <w:proofErr w:type="spellStart"/>
      <w:r>
        <w:rPr>
          <w:rFonts w:ascii="Times New Roman" w:eastAsia="Calibri" w:hAnsi="Times New Roman" w:cs="Times New Roman"/>
          <w:sz w:val="24"/>
          <w:szCs w:val="24"/>
        </w:rPr>
        <w:t>Rieba</w:t>
      </w:r>
      <w:proofErr w:type="spellEnd"/>
      <w:r>
        <w:rPr>
          <w:rFonts w:ascii="Times New Roman" w:eastAsia="Calibri" w:hAnsi="Times New Roman" w:cs="Times New Roman"/>
          <w:sz w:val="24"/>
          <w:szCs w:val="24"/>
        </w:rPr>
        <w:t xml:space="preserve"> – Madonas būvvaldes vadītājs, </w:t>
      </w:r>
    </w:p>
    <w:p w14:paraId="43DAB326" w14:textId="77777777" w:rsidR="00A228CE" w:rsidRDefault="00A228CE" w:rsidP="00A228CE">
      <w:pPr>
        <w:spacing w:after="0" w:line="240" w:lineRule="auto"/>
        <w:jc w:val="both"/>
        <w:rPr>
          <w:rFonts w:ascii="Times New Roman" w:eastAsia="Calibri" w:hAnsi="Times New Roman" w:cs="Times New Roman"/>
          <w:sz w:val="24"/>
          <w:szCs w:val="24"/>
        </w:rPr>
      </w:pPr>
    </w:p>
    <w:p w14:paraId="38179544" w14:textId="77777777" w:rsidR="00A228CE" w:rsidRDefault="00A228CE" w:rsidP="00A22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Pagastu un apvienību pārvalžu vadītāji (attālināti)</w:t>
      </w:r>
      <w:r>
        <w:rPr>
          <w:rFonts w:ascii="Times New Roman" w:eastAsia="Times New Roman" w:hAnsi="Times New Roman" w:cs="Times New Roman"/>
          <w:sz w:val="24"/>
          <w:szCs w:val="24"/>
        </w:rPr>
        <w:t xml:space="preserve">: Guntis </w:t>
      </w:r>
      <w:proofErr w:type="spellStart"/>
      <w:r>
        <w:rPr>
          <w:rFonts w:ascii="Times New Roman" w:eastAsia="Times New Roman" w:hAnsi="Times New Roman" w:cs="Times New Roman"/>
          <w:sz w:val="24"/>
          <w:szCs w:val="24"/>
        </w:rPr>
        <w:t>Ķeveris</w:t>
      </w:r>
      <w:proofErr w:type="spellEnd"/>
      <w:r>
        <w:rPr>
          <w:rFonts w:ascii="Times New Roman" w:eastAsia="Times New Roman" w:hAnsi="Times New Roman" w:cs="Times New Roman"/>
          <w:sz w:val="24"/>
          <w:szCs w:val="24"/>
        </w:rPr>
        <w:t xml:space="preserve"> – Madonas apvienības pārvaldes vadītājs, </w:t>
      </w:r>
      <w:r>
        <w:rPr>
          <w:rFonts w:ascii="Times New Roman" w:hAnsi="Times New Roman" w:cs="Times New Roman"/>
          <w:sz w:val="24"/>
          <w:szCs w:val="24"/>
        </w:rPr>
        <w:t xml:space="preserve">Ilona Zalāne – Praulienas un Mētrienas pagastu pārvalžu vadītāja, Artūrs </w:t>
      </w:r>
      <w:proofErr w:type="spellStart"/>
      <w:r>
        <w:rPr>
          <w:rFonts w:ascii="Times New Roman" w:hAnsi="Times New Roman" w:cs="Times New Roman"/>
          <w:sz w:val="24"/>
          <w:szCs w:val="24"/>
        </w:rPr>
        <w:t>Portnovs</w:t>
      </w:r>
      <w:proofErr w:type="spellEnd"/>
      <w:r>
        <w:rPr>
          <w:rFonts w:ascii="Times New Roman" w:hAnsi="Times New Roman" w:cs="Times New Roman"/>
          <w:sz w:val="24"/>
          <w:szCs w:val="24"/>
        </w:rPr>
        <w:t xml:space="preserve"> – Ļaudonas un Kalsnavas pagastu pārvalžu vadītājs, </w:t>
      </w:r>
      <w:r>
        <w:rPr>
          <w:rFonts w:ascii="Times New Roman" w:eastAsia="Times New Roman" w:hAnsi="Times New Roman" w:cs="Times New Roman"/>
          <w:sz w:val="24"/>
          <w:szCs w:val="24"/>
        </w:rPr>
        <w:t xml:space="preserve">Edgars Lācis – Bērzaunes un Mārcienas pagastu pārvalžu vadītājs, Vilnis Špats – Cesvaines apvienības pārvaldes vadītājs, Tālis Salenieks – Lubānas apvienības pārvaldes vadītājs, Aleksandrs </w:t>
      </w:r>
      <w:proofErr w:type="spellStart"/>
      <w:r>
        <w:rPr>
          <w:rFonts w:ascii="Times New Roman" w:eastAsia="Times New Roman" w:hAnsi="Times New Roman" w:cs="Times New Roman"/>
          <w:sz w:val="24"/>
          <w:szCs w:val="24"/>
        </w:rPr>
        <w:t>Šrubs</w:t>
      </w:r>
      <w:proofErr w:type="spellEnd"/>
      <w:r>
        <w:rPr>
          <w:rFonts w:ascii="Times New Roman" w:eastAsia="Times New Roman" w:hAnsi="Times New Roman" w:cs="Times New Roman"/>
          <w:sz w:val="24"/>
          <w:szCs w:val="24"/>
        </w:rPr>
        <w:t xml:space="preserve"> – Barkavas un </w:t>
      </w:r>
      <w:r>
        <w:rPr>
          <w:rFonts w:ascii="Times New Roman" w:eastAsia="Times New Roman" w:hAnsi="Times New Roman" w:cs="Times New Roman"/>
          <w:sz w:val="24"/>
          <w:szCs w:val="24"/>
        </w:rPr>
        <w:lastRenderedPageBreak/>
        <w:t xml:space="preserve">Ošupes pagastu pārvalžu vadītājs, Jānis </w:t>
      </w:r>
      <w:proofErr w:type="spellStart"/>
      <w:r>
        <w:rPr>
          <w:rFonts w:ascii="Times New Roman" w:eastAsia="Times New Roman" w:hAnsi="Times New Roman" w:cs="Times New Roman"/>
          <w:sz w:val="24"/>
          <w:szCs w:val="24"/>
        </w:rPr>
        <w:t>Daiders</w:t>
      </w:r>
      <w:proofErr w:type="spellEnd"/>
      <w:r>
        <w:rPr>
          <w:rFonts w:ascii="Times New Roman" w:eastAsia="Times New Roman" w:hAnsi="Times New Roman" w:cs="Times New Roman"/>
          <w:sz w:val="24"/>
          <w:szCs w:val="24"/>
        </w:rPr>
        <w:t xml:space="preserve"> – Liezēres pagasta pārvaldes vadītājs, Elita Ūdre – Ērgļu apvienības pārvaldes vadītāja, Karīna Tropa – Varakļānu apvienības pārvaldes vadītāja.</w:t>
      </w:r>
    </w:p>
    <w:p w14:paraId="7BC63115" w14:textId="77777777" w:rsidR="00A228CE" w:rsidRDefault="00A228CE" w:rsidP="00A228CE">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u w:val="single"/>
        </w:rPr>
        <w:t>Iestāžu vadītāji un darbinieki</w:t>
      </w:r>
      <w:r>
        <w:rPr>
          <w:rFonts w:ascii="Times New Roman" w:eastAsia="Calibri" w:hAnsi="Times New Roman" w:cs="Times New Roman"/>
          <w:iCs/>
          <w:sz w:val="24"/>
          <w:szCs w:val="24"/>
        </w:rPr>
        <w:t xml:space="preserve"> (attālināti): Ilze Fārneste – Madonas novada Sociālā dienesta vadītāja, Mārīte Caune – Madonas novada Sociālā dienesta sociālā darba nodaļas vadītāja, Lauma Pētersone – Madonas novada kultūras centra kultūras projektu vadītāja, Zane Grīnvalde – Madonas novadpētniecības un mākslas muzeja vadītāja.</w:t>
      </w:r>
    </w:p>
    <w:p w14:paraId="7D55FB98" w14:textId="77777777" w:rsidR="00A228CE" w:rsidRDefault="00A228CE" w:rsidP="00A228CE">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u w:val="single"/>
        </w:rPr>
        <w:t>Laikraksta “Stars”</w:t>
      </w:r>
      <w:r>
        <w:rPr>
          <w:rFonts w:ascii="Times New Roman" w:hAnsi="Times New Roman" w:cs="Times New Roman"/>
          <w:sz w:val="24"/>
          <w:szCs w:val="24"/>
        </w:rPr>
        <w:t xml:space="preserve"> žurnāliste: </w:t>
      </w:r>
      <w:r>
        <w:rPr>
          <w:rFonts w:ascii="Times New Roman" w:eastAsia="Calibri" w:hAnsi="Times New Roman" w:cs="Times New Roman"/>
          <w:sz w:val="24"/>
          <w:szCs w:val="24"/>
        </w:rPr>
        <w:t>Zane Bikovska.</w:t>
      </w:r>
    </w:p>
    <w:p w14:paraId="0669AEF0" w14:textId="3ADD8305" w:rsidR="00CE3EAE" w:rsidRPr="00A228CE" w:rsidRDefault="00CE3EAE" w:rsidP="00B60344">
      <w:pPr>
        <w:spacing w:after="0" w:line="240" w:lineRule="auto"/>
        <w:jc w:val="both"/>
        <w:rPr>
          <w:rFonts w:ascii="Times New Roman" w:hAnsi="Times New Roman" w:cs="Times New Roman"/>
          <w:sz w:val="24"/>
          <w:szCs w:val="24"/>
        </w:rPr>
      </w:pPr>
      <w:r w:rsidRPr="00A228CE">
        <w:rPr>
          <w:rFonts w:ascii="Times New Roman" w:hAnsi="Times New Roman" w:cs="Times New Roman"/>
          <w:sz w:val="24"/>
          <w:szCs w:val="24"/>
        </w:rPr>
        <w:t xml:space="preserve">Pieaicinātās personas: </w:t>
      </w:r>
      <w:r w:rsidR="00A228CE" w:rsidRPr="00A228CE">
        <w:rPr>
          <w:rFonts w:ascii="Times New Roman" w:hAnsi="Times New Roman" w:cs="Times New Roman"/>
          <w:sz w:val="24"/>
          <w:szCs w:val="24"/>
        </w:rPr>
        <w:t>Andris Stradiņš – “Briežkalna” īpašnieks.</w:t>
      </w:r>
    </w:p>
    <w:p w14:paraId="58BD5E66" w14:textId="77777777" w:rsidR="00C8094E" w:rsidRPr="00B60344" w:rsidRDefault="00C8094E" w:rsidP="00B60344">
      <w:pPr>
        <w:spacing w:after="0" w:line="240" w:lineRule="auto"/>
        <w:jc w:val="both"/>
        <w:rPr>
          <w:rFonts w:ascii="Times New Roman" w:eastAsia="Calibri" w:hAnsi="Times New Roman" w:cs="Times New Roman"/>
          <w:color w:val="EE0000"/>
          <w:sz w:val="24"/>
          <w:szCs w:val="24"/>
        </w:rPr>
      </w:pPr>
    </w:p>
    <w:p w14:paraId="72FD66C0" w14:textId="0A557584" w:rsidR="00FF61DD" w:rsidRDefault="009C1868" w:rsidP="00B60344">
      <w:pPr>
        <w:spacing w:after="0" w:line="240" w:lineRule="auto"/>
        <w:ind w:firstLine="720"/>
        <w:jc w:val="both"/>
        <w:rPr>
          <w:rFonts w:ascii="Times New Roman" w:eastAsia="Calibri" w:hAnsi="Times New Roman" w:cs="Times New Roman"/>
          <w:sz w:val="24"/>
          <w:szCs w:val="24"/>
        </w:rPr>
      </w:pPr>
      <w:r w:rsidRPr="00B60344">
        <w:rPr>
          <w:rFonts w:ascii="Times New Roman" w:eastAsia="Calibri" w:hAnsi="Times New Roman" w:cs="Times New Roman"/>
          <w:sz w:val="24"/>
          <w:szCs w:val="24"/>
        </w:rPr>
        <w:t xml:space="preserve">Sēdes vadītājs </w:t>
      </w:r>
      <w:r w:rsidR="00C8094E" w:rsidRPr="00B60344">
        <w:rPr>
          <w:rFonts w:ascii="Times New Roman" w:eastAsia="Calibri" w:hAnsi="Times New Roman" w:cs="Times New Roman"/>
          <w:sz w:val="24"/>
          <w:szCs w:val="24"/>
        </w:rPr>
        <w:t xml:space="preserve">Agris </w:t>
      </w:r>
      <w:proofErr w:type="spellStart"/>
      <w:r w:rsidR="00C8094E" w:rsidRPr="00B60344">
        <w:rPr>
          <w:rFonts w:ascii="Times New Roman" w:eastAsia="Calibri" w:hAnsi="Times New Roman" w:cs="Times New Roman"/>
          <w:sz w:val="24"/>
          <w:szCs w:val="24"/>
        </w:rPr>
        <w:t>Lungevičs</w:t>
      </w:r>
      <w:proofErr w:type="spellEnd"/>
      <w:r w:rsidRPr="00B60344">
        <w:rPr>
          <w:rFonts w:ascii="Times New Roman" w:eastAsia="Calibri" w:hAnsi="Times New Roman" w:cs="Times New Roman"/>
          <w:sz w:val="24"/>
          <w:szCs w:val="24"/>
        </w:rPr>
        <w:t xml:space="preserve"> iepazīstina ar Madonas novada pašvaldības domes Finanšu komitejas sēdes darba kārtību. </w:t>
      </w:r>
    </w:p>
    <w:p w14:paraId="1657DE09" w14:textId="77777777" w:rsidR="00CE3EAE" w:rsidRDefault="00CE3EAE" w:rsidP="00B60344">
      <w:pPr>
        <w:spacing w:after="0" w:line="240" w:lineRule="auto"/>
        <w:ind w:firstLine="720"/>
        <w:jc w:val="both"/>
        <w:rPr>
          <w:rFonts w:ascii="Times New Roman" w:eastAsia="Calibri" w:hAnsi="Times New Roman" w:cs="Times New Roman"/>
          <w:sz w:val="24"/>
          <w:szCs w:val="24"/>
        </w:rPr>
      </w:pPr>
    </w:p>
    <w:p w14:paraId="1292C82E" w14:textId="77777777" w:rsidR="00CE3EAE" w:rsidRPr="00B60344" w:rsidRDefault="00CE3EAE" w:rsidP="00B60344">
      <w:pPr>
        <w:spacing w:after="0" w:line="240" w:lineRule="auto"/>
        <w:ind w:firstLine="720"/>
        <w:jc w:val="both"/>
        <w:rPr>
          <w:rFonts w:ascii="Times New Roman" w:eastAsia="Calibri" w:hAnsi="Times New Roman" w:cs="Times New Roman"/>
          <w:sz w:val="24"/>
          <w:szCs w:val="24"/>
        </w:rPr>
      </w:pPr>
    </w:p>
    <w:p w14:paraId="25AF4954" w14:textId="77777777" w:rsidR="00FF61DD" w:rsidRPr="00B60344" w:rsidRDefault="00C429F9" w:rsidP="00B60344">
      <w:pPr>
        <w:spacing w:after="0" w:line="240" w:lineRule="auto"/>
        <w:jc w:val="both"/>
        <w:rPr>
          <w:rFonts w:ascii="Times New Roman" w:hAnsi="Times New Roman" w:cs="Times New Roman"/>
          <w:b/>
          <w:noProof/>
          <w:sz w:val="24"/>
          <w:szCs w:val="24"/>
          <w:u w:val="single"/>
        </w:rPr>
      </w:pPr>
      <w:r w:rsidRPr="00B60344">
        <w:rPr>
          <w:rFonts w:ascii="Times New Roman" w:hAnsi="Times New Roman" w:cs="Times New Roman"/>
          <w:b/>
          <w:noProof/>
          <w:sz w:val="24"/>
          <w:szCs w:val="24"/>
          <w:u w:val="single"/>
        </w:rPr>
        <w:t>DARBA KĀRTĪBĀ:</w:t>
      </w:r>
    </w:p>
    <w:p w14:paraId="45C0ECAA" w14:textId="77777777"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0</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darba kārtību</w:t>
      </w:r>
    </w:p>
    <w:p w14:paraId="154421F5"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Agris Lungevičs</w:t>
      </w:r>
      <w:r w:rsidRPr="00601CCB">
        <w:rPr>
          <w:rFonts w:ascii="Times New Roman" w:eastAsia="Calibri" w:hAnsi="Times New Roman" w:cs="Times New Roman"/>
          <w:i/>
          <w:sz w:val="24"/>
          <w:szCs w:val="24"/>
        </w:rPr>
        <w:t xml:space="preserve"> </w:t>
      </w:r>
    </w:p>
    <w:p w14:paraId="71D77291" w14:textId="7890E86E"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1</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ceļa servitūta līguma slēgšanu piekļuves nodrošināšanai zemes vienībai ar kadastra apzīmējumu 70010010955, kas atrodas Madonā, Madonas novadā</w:t>
      </w:r>
    </w:p>
    <w:p w14:paraId="71531836"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Aigars Šķēls</w:t>
      </w:r>
      <w:r w:rsidRPr="00601CCB">
        <w:rPr>
          <w:rFonts w:ascii="Times New Roman" w:eastAsia="Calibri" w:hAnsi="Times New Roman" w:cs="Times New Roman"/>
          <w:i/>
          <w:sz w:val="24"/>
          <w:szCs w:val="24"/>
        </w:rPr>
        <w:t xml:space="preserve"> </w:t>
      </w:r>
    </w:p>
    <w:p w14:paraId="1BD4D36B" w14:textId="6A31AE22"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2</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snovborda un frīstaila apmācībām un finansējuma piešķiršanu</w:t>
      </w:r>
    </w:p>
    <w:p w14:paraId="4EBF76D4"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Solvita Seržāne</w:t>
      </w:r>
      <w:r w:rsidRPr="00601CCB">
        <w:rPr>
          <w:rFonts w:ascii="Times New Roman" w:eastAsia="Calibri" w:hAnsi="Times New Roman" w:cs="Times New Roman"/>
          <w:i/>
          <w:sz w:val="24"/>
          <w:szCs w:val="24"/>
        </w:rPr>
        <w:t xml:space="preserve"> </w:t>
      </w:r>
    </w:p>
    <w:p w14:paraId="223E7D62" w14:textId="0EF23708"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3</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Madonas novada pašvaldības saistošo noteikumu Nr.___ “Par braukšanas maksas atvieglojumiem un transporta izdevumu kompensēšanas kārtību izglītojamajiem Madonas novadā” izdošanu</w:t>
      </w:r>
    </w:p>
    <w:p w14:paraId="525CCE53"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Solvita Seržāne</w:t>
      </w:r>
      <w:r w:rsidRPr="00601CCB">
        <w:rPr>
          <w:rFonts w:ascii="Times New Roman" w:eastAsia="Calibri" w:hAnsi="Times New Roman" w:cs="Times New Roman"/>
          <w:i/>
          <w:sz w:val="24"/>
          <w:szCs w:val="24"/>
        </w:rPr>
        <w:t xml:space="preserve"> </w:t>
      </w:r>
    </w:p>
    <w:p w14:paraId="4D64290F" w14:textId="7D35D7DD"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4</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Madonas novada pašvaldības saistošo noteikumu Nr.___ “Par Madonas novada pašvaldības stipendiju un finansējuma studiju maksai piešķiršanas kārtību” izdošanu</w:t>
      </w:r>
    </w:p>
    <w:p w14:paraId="1687F54D"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Solvita Seržāne</w:t>
      </w:r>
      <w:r w:rsidRPr="00601CCB">
        <w:rPr>
          <w:rFonts w:ascii="Times New Roman" w:eastAsia="Calibri" w:hAnsi="Times New Roman" w:cs="Times New Roman"/>
          <w:i/>
          <w:sz w:val="24"/>
          <w:szCs w:val="24"/>
        </w:rPr>
        <w:t xml:space="preserve"> </w:t>
      </w:r>
    </w:p>
    <w:p w14:paraId="78DA3E12" w14:textId="15A72EB3"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5</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Madonas novada pašvaldības saistošo noteikumu Nr.___ “Par līdzfinansējumu Madonas novada pašvaldības izglītības iestādēs, kas īsteno profesionālās ievirzes izglītības programmas” izdošanu</w:t>
      </w:r>
    </w:p>
    <w:p w14:paraId="678C3418"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Aivis Mitenieks</w:t>
      </w:r>
      <w:r w:rsidRPr="00601CCB">
        <w:rPr>
          <w:rFonts w:ascii="Times New Roman" w:eastAsia="Calibri" w:hAnsi="Times New Roman" w:cs="Times New Roman"/>
          <w:i/>
          <w:sz w:val="24"/>
          <w:szCs w:val="24"/>
        </w:rPr>
        <w:t xml:space="preserve"> </w:t>
      </w:r>
    </w:p>
    <w:p w14:paraId="08B76ACB" w14:textId="49B754C8"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6</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grozījumiem Madonas novada pašvaldības domes 30.09.2025. lēmumā Nr. 249 “Par Madonas novada pašvaldības izglītības iestāžu pedagoģisko darbinieku amata vienību sarakstu apstiprināšanu”</w:t>
      </w:r>
    </w:p>
    <w:p w14:paraId="7F889AB3"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Aivis Mitenieks</w:t>
      </w:r>
      <w:r w:rsidRPr="00601CCB">
        <w:rPr>
          <w:rFonts w:ascii="Times New Roman" w:eastAsia="Calibri" w:hAnsi="Times New Roman" w:cs="Times New Roman"/>
          <w:i/>
          <w:sz w:val="24"/>
          <w:szCs w:val="24"/>
        </w:rPr>
        <w:t xml:space="preserve"> </w:t>
      </w:r>
    </w:p>
    <w:p w14:paraId="36A3C4A2" w14:textId="193C48A3"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7</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priekšfinansējuma piešķiršanu Erasmus+ projektam</w:t>
      </w:r>
    </w:p>
    <w:p w14:paraId="43BB3B37"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Aivis Mitenieks</w:t>
      </w:r>
      <w:r w:rsidRPr="00601CCB">
        <w:rPr>
          <w:rFonts w:ascii="Times New Roman" w:eastAsia="Calibri" w:hAnsi="Times New Roman" w:cs="Times New Roman"/>
          <w:i/>
          <w:sz w:val="24"/>
          <w:szCs w:val="24"/>
        </w:rPr>
        <w:t xml:space="preserve"> </w:t>
      </w:r>
    </w:p>
    <w:p w14:paraId="00DB87F3" w14:textId="38BB4FBC"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8</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biļešu veidu un cenu apstiprināšanu 2026. gada Pasaules čempionāta blakusvāģu motokrosā Madonas posmam</w:t>
      </w:r>
    </w:p>
    <w:p w14:paraId="2E88621E" w14:textId="77777777" w:rsidR="00601CCB" w:rsidRPr="00B60344"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Lauma Pētersone</w:t>
      </w:r>
      <w:r w:rsidRPr="00601CCB">
        <w:rPr>
          <w:rFonts w:ascii="Times New Roman" w:eastAsia="Calibri" w:hAnsi="Times New Roman" w:cs="Times New Roman"/>
          <w:i/>
          <w:sz w:val="24"/>
          <w:szCs w:val="24"/>
        </w:rPr>
        <w:t xml:space="preserve"> </w:t>
      </w:r>
    </w:p>
    <w:p w14:paraId="3B88A61E" w14:textId="4128F2E3"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b/>
          <w:noProof/>
          <w:sz w:val="24"/>
          <w:szCs w:val="24"/>
          <w:u w:val="single"/>
        </w:rPr>
        <w:t>9</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nekustamā īpašuma  “Mūrnieku lauki”, Praulienas pagasts, Madonas novads,  atsavināšanu</w:t>
      </w:r>
    </w:p>
    <w:p w14:paraId="0459AC3F"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Aigars Šķēls</w:t>
      </w:r>
      <w:r w:rsidRPr="00601CCB">
        <w:rPr>
          <w:rFonts w:ascii="Times New Roman" w:eastAsia="Calibri" w:hAnsi="Times New Roman" w:cs="Times New Roman"/>
          <w:i/>
          <w:sz w:val="24"/>
          <w:szCs w:val="24"/>
        </w:rPr>
        <w:t xml:space="preserve"> </w:t>
      </w:r>
    </w:p>
    <w:p w14:paraId="7F31A1DC" w14:textId="5AFACE12"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10</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nekustamā īpašuma Strauta iela 3, Jāņukalns, Kalsnavas pagasts, Madonas novads,  atsavināšanu</w:t>
      </w:r>
    </w:p>
    <w:p w14:paraId="2E1B5EDF"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Aigars Šķēls</w:t>
      </w:r>
      <w:r w:rsidRPr="00601CCB">
        <w:rPr>
          <w:rFonts w:ascii="Times New Roman" w:eastAsia="Calibri" w:hAnsi="Times New Roman" w:cs="Times New Roman"/>
          <w:i/>
          <w:sz w:val="24"/>
          <w:szCs w:val="24"/>
        </w:rPr>
        <w:t xml:space="preserve"> </w:t>
      </w:r>
    </w:p>
    <w:p w14:paraId="6B1364DB" w14:textId="62C0800C"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lastRenderedPageBreak/>
        <w:t>11</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dzīvokļa īpašuma "Aiviekstes māja 25" - 5, Aiviekste, Kalsnavas pagasts, Madonas novads, atsavināšanu, rīkojot izsoli</w:t>
      </w:r>
    </w:p>
    <w:p w14:paraId="62110936"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Aigars Šķēls</w:t>
      </w:r>
      <w:r w:rsidRPr="00601CCB">
        <w:rPr>
          <w:rFonts w:ascii="Times New Roman" w:eastAsia="Calibri" w:hAnsi="Times New Roman" w:cs="Times New Roman"/>
          <w:i/>
          <w:sz w:val="24"/>
          <w:szCs w:val="24"/>
        </w:rPr>
        <w:t xml:space="preserve"> </w:t>
      </w:r>
    </w:p>
    <w:p w14:paraId="429B4CEF" w14:textId="0DFD41B3"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12</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dzīvokļa īpašuma "Dālijas" - 3, Cesvaines pagasts, Madonas novads, atsavināšanu, rīkojot izsoli</w:t>
      </w:r>
    </w:p>
    <w:p w14:paraId="5AE35160"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Aigars Šķēls</w:t>
      </w:r>
      <w:r w:rsidRPr="00601CCB">
        <w:rPr>
          <w:rFonts w:ascii="Times New Roman" w:eastAsia="Calibri" w:hAnsi="Times New Roman" w:cs="Times New Roman"/>
          <w:i/>
          <w:sz w:val="24"/>
          <w:szCs w:val="24"/>
        </w:rPr>
        <w:t xml:space="preserve"> </w:t>
      </w:r>
    </w:p>
    <w:p w14:paraId="5DB5C6EF" w14:textId="47CE34BD"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13</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nekustamā īpašuma Miera iela 3A, Lubāna, Madonas novads, atsavināšanu, rīkojot izsoli ar pretendentu atlasi</w:t>
      </w:r>
    </w:p>
    <w:p w14:paraId="219DB0B8"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Aigars Šķēls</w:t>
      </w:r>
      <w:r w:rsidRPr="00601CCB">
        <w:rPr>
          <w:rFonts w:ascii="Times New Roman" w:eastAsia="Calibri" w:hAnsi="Times New Roman" w:cs="Times New Roman"/>
          <w:i/>
          <w:sz w:val="24"/>
          <w:szCs w:val="24"/>
        </w:rPr>
        <w:t xml:space="preserve"> </w:t>
      </w:r>
    </w:p>
    <w:p w14:paraId="399139EB" w14:textId="4CC9FFCA"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14</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nekustamā īpašuma Rūpniecības iela 5, Ērgļi, Ērgļu pagasts, Madonas novads, atsavināšanu, rīkojot izsoli</w:t>
      </w:r>
    </w:p>
    <w:p w14:paraId="1367B342"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Aigars Šķēls</w:t>
      </w:r>
      <w:r w:rsidRPr="00601CCB">
        <w:rPr>
          <w:rFonts w:ascii="Times New Roman" w:eastAsia="Calibri" w:hAnsi="Times New Roman" w:cs="Times New Roman"/>
          <w:i/>
          <w:sz w:val="24"/>
          <w:szCs w:val="24"/>
        </w:rPr>
        <w:t xml:space="preserve"> </w:t>
      </w:r>
    </w:p>
    <w:p w14:paraId="0C549803" w14:textId="7C66CD02"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15</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nekustamā īpašuma Vestienas iela 2C, Ērgļi, Ērgļu pagasts, Madonas novads, atsavināšanu, rīkojot izsoli</w:t>
      </w:r>
    </w:p>
    <w:p w14:paraId="245864F0"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Aigars Šķēls</w:t>
      </w:r>
      <w:r w:rsidRPr="00601CCB">
        <w:rPr>
          <w:rFonts w:ascii="Times New Roman" w:eastAsia="Calibri" w:hAnsi="Times New Roman" w:cs="Times New Roman"/>
          <w:i/>
          <w:sz w:val="24"/>
          <w:szCs w:val="24"/>
        </w:rPr>
        <w:t xml:space="preserve"> </w:t>
      </w:r>
    </w:p>
    <w:p w14:paraId="6E25075A" w14:textId="0ED3C3C2"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16</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finansējuma piešķiršanu Ošupes pagasta pārvaldes iestādēm</w:t>
      </w:r>
    </w:p>
    <w:p w14:paraId="1D98026E"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Aigars Šķēls</w:t>
      </w:r>
      <w:r w:rsidRPr="00601CCB">
        <w:rPr>
          <w:rFonts w:ascii="Times New Roman" w:eastAsia="Calibri" w:hAnsi="Times New Roman" w:cs="Times New Roman"/>
          <w:i/>
          <w:sz w:val="24"/>
          <w:szCs w:val="24"/>
        </w:rPr>
        <w:t xml:space="preserve"> </w:t>
      </w:r>
    </w:p>
    <w:p w14:paraId="6BA1FDD1" w14:textId="6D09B108"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17</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nekustamā īpašuma “Skanulīši”, Liezēres pagasts, Madonas novads, atsavināšanu, rīkojot izsoli</w:t>
      </w:r>
    </w:p>
    <w:p w14:paraId="40931C2F"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Aigars Šķēls</w:t>
      </w:r>
      <w:r w:rsidRPr="00601CCB">
        <w:rPr>
          <w:rFonts w:ascii="Times New Roman" w:eastAsia="Calibri" w:hAnsi="Times New Roman" w:cs="Times New Roman"/>
          <w:i/>
          <w:sz w:val="24"/>
          <w:szCs w:val="24"/>
        </w:rPr>
        <w:t xml:space="preserve"> </w:t>
      </w:r>
    </w:p>
    <w:p w14:paraId="66AD0838" w14:textId="27D96BA8"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18</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nekustamā īpašuma “Pērles”, Liezēre, Liezēres pagasts, Madonas novads, atsavināšanu, rīkojot izsoli</w:t>
      </w:r>
    </w:p>
    <w:p w14:paraId="172141AF"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Aigars Šķēls</w:t>
      </w:r>
      <w:r w:rsidRPr="00601CCB">
        <w:rPr>
          <w:rFonts w:ascii="Times New Roman" w:eastAsia="Calibri" w:hAnsi="Times New Roman" w:cs="Times New Roman"/>
          <w:i/>
          <w:sz w:val="24"/>
          <w:szCs w:val="24"/>
        </w:rPr>
        <w:t xml:space="preserve"> </w:t>
      </w:r>
    </w:p>
    <w:p w14:paraId="71E19B48" w14:textId="5B03C74C"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19</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nekustamā īpašuma “Martiņas”, Sarkaņu pagasts, Madonas novads, atsavināšanu, rīkojot izsoli ar pretendentu atlasi</w:t>
      </w:r>
    </w:p>
    <w:p w14:paraId="770F08A6"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Aigars Šķēls</w:t>
      </w:r>
      <w:r w:rsidRPr="00601CCB">
        <w:rPr>
          <w:rFonts w:ascii="Times New Roman" w:eastAsia="Calibri" w:hAnsi="Times New Roman" w:cs="Times New Roman"/>
          <w:i/>
          <w:sz w:val="24"/>
          <w:szCs w:val="24"/>
        </w:rPr>
        <w:t xml:space="preserve"> </w:t>
      </w:r>
    </w:p>
    <w:p w14:paraId="16CBACF0" w14:textId="3B01A273"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20</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nekustamā īpašuma “Zaļumi 6”, Dzelzavas pagasts, Madonas novads, atsavināšanu, rīkojot izsoli ar pretendentu atlasi</w:t>
      </w:r>
    </w:p>
    <w:p w14:paraId="1EB62491"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Aigars Šķēls</w:t>
      </w:r>
      <w:r w:rsidRPr="00601CCB">
        <w:rPr>
          <w:rFonts w:ascii="Times New Roman" w:eastAsia="Calibri" w:hAnsi="Times New Roman" w:cs="Times New Roman"/>
          <w:i/>
          <w:sz w:val="24"/>
          <w:szCs w:val="24"/>
        </w:rPr>
        <w:t xml:space="preserve"> </w:t>
      </w:r>
    </w:p>
    <w:p w14:paraId="4CA59D0D" w14:textId="48C1E893"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21</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nekustamā īpašuma  Parka iela 7, Lazdona, Lazdonas pagasts, Madonas novads,  atsavināšanu</w:t>
      </w:r>
    </w:p>
    <w:p w14:paraId="0886D56A"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Aigars Šķēls</w:t>
      </w:r>
      <w:r w:rsidRPr="00601CCB">
        <w:rPr>
          <w:rFonts w:ascii="Times New Roman" w:eastAsia="Calibri" w:hAnsi="Times New Roman" w:cs="Times New Roman"/>
          <w:i/>
          <w:sz w:val="24"/>
          <w:szCs w:val="24"/>
        </w:rPr>
        <w:t xml:space="preserve"> </w:t>
      </w:r>
    </w:p>
    <w:p w14:paraId="37B6073E" w14:textId="52041E3A"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22</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nekustamā īpašuma Aronas iela 11A, Madona, Madonas novads, atsavināšanu, rīkojot izsoli</w:t>
      </w:r>
    </w:p>
    <w:p w14:paraId="5D40B727"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Aigars Šķēls</w:t>
      </w:r>
      <w:r w:rsidRPr="00601CCB">
        <w:rPr>
          <w:rFonts w:ascii="Times New Roman" w:eastAsia="Calibri" w:hAnsi="Times New Roman" w:cs="Times New Roman"/>
          <w:i/>
          <w:sz w:val="24"/>
          <w:szCs w:val="24"/>
        </w:rPr>
        <w:t xml:space="preserve"> </w:t>
      </w:r>
    </w:p>
    <w:p w14:paraId="16BF4703" w14:textId="03087436"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23</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nekustamā īpašuma Ozolu iela 35, Madona, Madonas novads, atsavināšanu, rīkojot izsoli</w:t>
      </w:r>
    </w:p>
    <w:p w14:paraId="4313EA86"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Aigars Šķēls</w:t>
      </w:r>
      <w:r w:rsidRPr="00601CCB">
        <w:rPr>
          <w:rFonts w:ascii="Times New Roman" w:eastAsia="Calibri" w:hAnsi="Times New Roman" w:cs="Times New Roman"/>
          <w:i/>
          <w:sz w:val="24"/>
          <w:szCs w:val="24"/>
        </w:rPr>
        <w:t xml:space="preserve"> </w:t>
      </w:r>
    </w:p>
    <w:p w14:paraId="6E18E580" w14:textId="765EE69F"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24</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dzīvokļa īpašuma Saules iela 29 - 4, Madona, Madonas novads, atsavināšanu, rīkojot izsoli</w:t>
      </w:r>
    </w:p>
    <w:p w14:paraId="4C296300"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Aigars Šķēls</w:t>
      </w:r>
      <w:r w:rsidRPr="00601CCB">
        <w:rPr>
          <w:rFonts w:ascii="Times New Roman" w:eastAsia="Calibri" w:hAnsi="Times New Roman" w:cs="Times New Roman"/>
          <w:i/>
          <w:sz w:val="24"/>
          <w:szCs w:val="24"/>
        </w:rPr>
        <w:t xml:space="preserve"> </w:t>
      </w:r>
    </w:p>
    <w:p w14:paraId="6AC7C872" w14:textId="31C26C02"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25</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maksas noteikšanu pakalpojumam – ilgstoša sociālā aprūpe un sociālā rehabilitācija institūcijās pilngadīgām personām – pašvaldības pansionātos vai sociālās aprūpes centros</w:t>
      </w:r>
    </w:p>
    <w:p w14:paraId="0D61A844"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Artūrs Čačka</w:t>
      </w:r>
      <w:r w:rsidRPr="00601CCB">
        <w:rPr>
          <w:rFonts w:ascii="Times New Roman" w:eastAsia="Calibri" w:hAnsi="Times New Roman" w:cs="Times New Roman"/>
          <w:i/>
          <w:sz w:val="24"/>
          <w:szCs w:val="24"/>
        </w:rPr>
        <w:t xml:space="preserve"> </w:t>
      </w:r>
    </w:p>
    <w:p w14:paraId="7680ED13" w14:textId="0AB65814"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26</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vienas diennakts ēdināšanas maksas noteikšanu pašvaldības ilgstošas sociālās aprūpes un sociālās rehabilitācijas institūciju klientiem</w:t>
      </w:r>
    </w:p>
    <w:p w14:paraId="4B13F0D5"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Liene Ankrava</w:t>
      </w:r>
      <w:r w:rsidRPr="00601CCB">
        <w:rPr>
          <w:rFonts w:ascii="Times New Roman" w:eastAsia="Calibri" w:hAnsi="Times New Roman" w:cs="Times New Roman"/>
          <w:i/>
          <w:sz w:val="24"/>
          <w:szCs w:val="24"/>
        </w:rPr>
        <w:t xml:space="preserve"> </w:t>
      </w:r>
    </w:p>
    <w:p w14:paraId="570AE9D4" w14:textId="105DB875"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lastRenderedPageBreak/>
        <w:t>27</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grozījumiem Madonas novada pašvaldības domes 24.01.2023. lēmumā Nr. 6 “Par Madonas novada pašvaldības iestāžu amata vienību sarakstu apstiprināšanu”</w:t>
      </w:r>
    </w:p>
    <w:p w14:paraId="58B94AAC"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Artūrs Čačka</w:t>
      </w:r>
      <w:r w:rsidRPr="00601CCB">
        <w:rPr>
          <w:rFonts w:ascii="Times New Roman" w:eastAsia="Calibri" w:hAnsi="Times New Roman" w:cs="Times New Roman"/>
          <w:i/>
          <w:sz w:val="24"/>
          <w:szCs w:val="24"/>
        </w:rPr>
        <w:t xml:space="preserve"> </w:t>
      </w:r>
    </w:p>
    <w:p w14:paraId="57728E76" w14:textId="767A1507"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28</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saistošo noteikumu “Par Madonas novada pašvaldības pabalstiem bārenim vai bez vecāku gādības palikušajam bērnam un audžuģimenei” izdošanu</w:t>
      </w:r>
    </w:p>
    <w:p w14:paraId="60D026DF"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Artūrs Čačka</w:t>
      </w:r>
      <w:r w:rsidRPr="00601CCB">
        <w:rPr>
          <w:rFonts w:ascii="Times New Roman" w:eastAsia="Calibri" w:hAnsi="Times New Roman" w:cs="Times New Roman"/>
          <w:i/>
          <w:sz w:val="24"/>
          <w:szCs w:val="24"/>
        </w:rPr>
        <w:t xml:space="preserve"> </w:t>
      </w:r>
    </w:p>
    <w:p w14:paraId="2C702955" w14:textId="4485940B"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29</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finansiālu atbalstu singla “Nosnigt” videoklipa izveidei</w:t>
      </w:r>
    </w:p>
    <w:p w14:paraId="65EE6011"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Gatis Teilis</w:t>
      </w:r>
      <w:r w:rsidRPr="00601CCB">
        <w:rPr>
          <w:rFonts w:ascii="Times New Roman" w:eastAsia="Calibri" w:hAnsi="Times New Roman" w:cs="Times New Roman"/>
          <w:i/>
          <w:sz w:val="24"/>
          <w:szCs w:val="24"/>
        </w:rPr>
        <w:t xml:space="preserve"> </w:t>
      </w:r>
    </w:p>
    <w:p w14:paraId="04E8633E" w14:textId="538D566B"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30</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Madonas novada pašvaldības saistošo noteikumu Nr.         “Par valsts nodevas atvieglojumu Madonas novada bāriņtiesas sniegtajam pakalpojumam”  izdošanu</w:t>
      </w:r>
    </w:p>
    <w:p w14:paraId="6233E6B0"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Olga Elsiņa</w:t>
      </w:r>
      <w:r w:rsidRPr="00601CCB">
        <w:rPr>
          <w:rFonts w:ascii="Times New Roman" w:eastAsia="Calibri" w:hAnsi="Times New Roman" w:cs="Times New Roman"/>
          <w:i/>
          <w:sz w:val="24"/>
          <w:szCs w:val="24"/>
        </w:rPr>
        <w:t xml:space="preserve"> </w:t>
      </w:r>
    </w:p>
    <w:p w14:paraId="7C25CB5F" w14:textId="70391A57"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31</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Bieži sastopamo derīgo izrakteņu ieguves atļauja Nr. 4/2025</w:t>
      </w:r>
    </w:p>
    <w:p w14:paraId="50F7E8C2"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Elīna Pogule</w:t>
      </w:r>
      <w:r w:rsidRPr="00601CCB">
        <w:rPr>
          <w:rFonts w:ascii="Times New Roman" w:eastAsia="Calibri" w:hAnsi="Times New Roman" w:cs="Times New Roman"/>
          <w:i/>
          <w:sz w:val="24"/>
          <w:szCs w:val="24"/>
        </w:rPr>
        <w:t xml:space="preserve"> </w:t>
      </w:r>
    </w:p>
    <w:p w14:paraId="51A92E05" w14:textId="59B462C8"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32</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Madonas novada pašvaldības saistošo noteikumu Nr. __“Dzīvojamai mājai funkcionāli nepieciešamā zemesgabala pārskatīšanas saistošie noteikumi” izdošanu</w:t>
      </w:r>
    </w:p>
    <w:p w14:paraId="625763F6"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Ramona Vucāne</w:t>
      </w:r>
      <w:r w:rsidRPr="00601CCB">
        <w:rPr>
          <w:rFonts w:ascii="Times New Roman" w:eastAsia="Calibri" w:hAnsi="Times New Roman" w:cs="Times New Roman"/>
          <w:i/>
          <w:sz w:val="24"/>
          <w:szCs w:val="24"/>
        </w:rPr>
        <w:t xml:space="preserve"> </w:t>
      </w:r>
    </w:p>
    <w:p w14:paraId="4DA2AEA8" w14:textId="783E7123"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33</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Madonas novada pašvaldības saistošo noteikumu Nr. ___ “Par dzīvokļu izīrēšanas kārtību zemas īres maksas dzīvojamās mājās Madonas novadā” izdošanu</w:t>
      </w:r>
    </w:p>
    <w:p w14:paraId="75133826"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Ramona Vucāne</w:t>
      </w:r>
      <w:r w:rsidRPr="00601CCB">
        <w:rPr>
          <w:rFonts w:ascii="Times New Roman" w:eastAsia="Calibri" w:hAnsi="Times New Roman" w:cs="Times New Roman"/>
          <w:i/>
          <w:sz w:val="24"/>
          <w:szCs w:val="24"/>
        </w:rPr>
        <w:t xml:space="preserve"> </w:t>
      </w:r>
    </w:p>
    <w:p w14:paraId="7D5DF0D4" w14:textId="0E874DCB"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34</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bezcerīgo debitoru parādu izslēgšanu no grāmatvedības uzskaites</w:t>
      </w:r>
    </w:p>
    <w:p w14:paraId="17ECEBEE"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Liene Ankrava</w:t>
      </w:r>
      <w:r w:rsidRPr="00601CCB">
        <w:rPr>
          <w:rFonts w:ascii="Times New Roman" w:eastAsia="Calibri" w:hAnsi="Times New Roman" w:cs="Times New Roman"/>
          <w:i/>
          <w:sz w:val="24"/>
          <w:szCs w:val="24"/>
        </w:rPr>
        <w:t xml:space="preserve"> </w:t>
      </w:r>
    </w:p>
    <w:p w14:paraId="7723C720" w14:textId="77C024CF"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35</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pašvaldības budžetā ieskaitāmo nodokļu parādu un ar tiem saistītās nokavējuma naudas dzēšanu</w:t>
      </w:r>
    </w:p>
    <w:p w14:paraId="329B0346"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Liene Ankrava</w:t>
      </w:r>
      <w:r w:rsidRPr="00601CCB">
        <w:rPr>
          <w:rFonts w:ascii="Times New Roman" w:eastAsia="Calibri" w:hAnsi="Times New Roman" w:cs="Times New Roman"/>
          <w:i/>
          <w:sz w:val="24"/>
          <w:szCs w:val="24"/>
        </w:rPr>
        <w:t xml:space="preserve"> </w:t>
      </w:r>
    </w:p>
    <w:p w14:paraId="7FD95696" w14:textId="2150FEA8"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36</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Madonas novada pašvaldības 2025. gada budžeta grozījumiem</w:t>
      </w:r>
    </w:p>
    <w:p w14:paraId="4FDBC79B"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Liene Ankrava</w:t>
      </w:r>
      <w:r w:rsidRPr="00601CCB">
        <w:rPr>
          <w:rFonts w:ascii="Times New Roman" w:eastAsia="Calibri" w:hAnsi="Times New Roman" w:cs="Times New Roman"/>
          <w:i/>
          <w:sz w:val="24"/>
          <w:szCs w:val="24"/>
        </w:rPr>
        <w:t xml:space="preserve"> </w:t>
      </w:r>
    </w:p>
    <w:p w14:paraId="3D855CC0" w14:textId="3B462469"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37</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finansējuma piešķiršanu Ērgļu apvienības pārvaldes Īpašumu uzturēšanas nodaļai</w:t>
      </w:r>
    </w:p>
    <w:p w14:paraId="40440A9E"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Liene Ankrava, Elita Ūdre</w:t>
      </w:r>
      <w:r w:rsidRPr="00601CCB">
        <w:rPr>
          <w:rFonts w:ascii="Times New Roman" w:eastAsia="Calibri" w:hAnsi="Times New Roman" w:cs="Times New Roman"/>
          <w:i/>
          <w:sz w:val="24"/>
          <w:szCs w:val="24"/>
        </w:rPr>
        <w:t xml:space="preserve"> </w:t>
      </w:r>
    </w:p>
    <w:p w14:paraId="0D581336" w14:textId="0CEF9E86"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38</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finansējuma piešķiršanu Kalsnavas pagasta pārvaldei - Strūklakas un elektroapgādes jaunbūve Jaunkalsnavas centra dīķī</w:t>
      </w:r>
    </w:p>
    <w:p w14:paraId="06E5C0DC"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Liene Ankrava, Artūrs Portnovs</w:t>
      </w:r>
      <w:r w:rsidRPr="00601CCB">
        <w:rPr>
          <w:rFonts w:ascii="Times New Roman" w:eastAsia="Calibri" w:hAnsi="Times New Roman" w:cs="Times New Roman"/>
          <w:i/>
          <w:sz w:val="24"/>
          <w:szCs w:val="24"/>
        </w:rPr>
        <w:t xml:space="preserve"> </w:t>
      </w:r>
    </w:p>
    <w:p w14:paraId="37245AEA" w14:textId="5FA12E01"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39</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finansējuma piešķiršanu  Ērgļu apvienības pārvaldei universālās pašgājējmašīnas AVANT 640 ar aprīkojumu iegādei</w:t>
      </w:r>
    </w:p>
    <w:p w14:paraId="08C0962F"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Liene Ankrava, Elita Ūdre</w:t>
      </w:r>
      <w:r w:rsidRPr="00601CCB">
        <w:rPr>
          <w:rFonts w:ascii="Times New Roman" w:eastAsia="Calibri" w:hAnsi="Times New Roman" w:cs="Times New Roman"/>
          <w:i/>
          <w:sz w:val="24"/>
          <w:szCs w:val="24"/>
        </w:rPr>
        <w:t xml:space="preserve"> </w:t>
      </w:r>
    </w:p>
    <w:p w14:paraId="5F4E2E03" w14:textId="456EC676"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40</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finansējuma piešķiršanu Ērgļu apvienības pārvaldei LEADRER projekta īstenošanai</w:t>
      </w:r>
    </w:p>
    <w:p w14:paraId="554817FC"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Liene Ankrava, Elita Ūdre</w:t>
      </w:r>
      <w:r w:rsidRPr="00601CCB">
        <w:rPr>
          <w:rFonts w:ascii="Times New Roman" w:eastAsia="Calibri" w:hAnsi="Times New Roman" w:cs="Times New Roman"/>
          <w:i/>
          <w:sz w:val="24"/>
          <w:szCs w:val="24"/>
        </w:rPr>
        <w:t xml:space="preserve"> </w:t>
      </w:r>
    </w:p>
    <w:p w14:paraId="49CCF1CB" w14:textId="45C07E80"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41</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papildus finansējuma piešķiršanu Lubāna mitrāja informācijas centram</w:t>
      </w:r>
    </w:p>
    <w:p w14:paraId="5664CB04"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Liene Ankrava, Aleksandrs Šrubs</w:t>
      </w:r>
      <w:r w:rsidRPr="00601CCB">
        <w:rPr>
          <w:rFonts w:ascii="Times New Roman" w:eastAsia="Calibri" w:hAnsi="Times New Roman" w:cs="Times New Roman"/>
          <w:i/>
          <w:sz w:val="24"/>
          <w:szCs w:val="24"/>
        </w:rPr>
        <w:t xml:space="preserve"> </w:t>
      </w:r>
    </w:p>
    <w:p w14:paraId="73CD4339" w14:textId="04C1C1FB"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42</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grozījumiem 2025. gada 25. jūlija domes lēmumā Nr. 32 Par “Par Madonas novada pašvaldības investīciju  projekta “Ielu seguma virsmas apstrāde Madonas novadā” īstenošanu un aizņēmuma ņemšanu”</w:t>
      </w:r>
    </w:p>
    <w:p w14:paraId="2498DBB1"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Liene Ankrava, Vilnis Špats</w:t>
      </w:r>
      <w:r w:rsidRPr="00601CCB">
        <w:rPr>
          <w:rFonts w:ascii="Times New Roman" w:eastAsia="Calibri" w:hAnsi="Times New Roman" w:cs="Times New Roman"/>
          <w:i/>
          <w:sz w:val="24"/>
          <w:szCs w:val="24"/>
        </w:rPr>
        <w:t xml:space="preserve"> </w:t>
      </w:r>
    </w:p>
    <w:p w14:paraId="1730E40E" w14:textId="183B669E"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43</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finansējuma piešķiršanu Cesvaines apvienības pārvaldei traktora dzinēja remontam</w:t>
      </w:r>
    </w:p>
    <w:p w14:paraId="49A99CE4"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Liene Ankrava, Vilnis Špats</w:t>
      </w:r>
      <w:r w:rsidRPr="00601CCB">
        <w:rPr>
          <w:rFonts w:ascii="Times New Roman" w:eastAsia="Calibri" w:hAnsi="Times New Roman" w:cs="Times New Roman"/>
          <w:i/>
          <w:sz w:val="24"/>
          <w:szCs w:val="24"/>
        </w:rPr>
        <w:t xml:space="preserve"> </w:t>
      </w:r>
    </w:p>
    <w:p w14:paraId="3E96F80D" w14:textId="77777777" w:rsidR="001B0EE0" w:rsidRDefault="001B0EE0" w:rsidP="00B60344">
      <w:pPr>
        <w:spacing w:after="0" w:line="240" w:lineRule="auto"/>
        <w:jc w:val="both"/>
        <w:rPr>
          <w:rFonts w:ascii="Times New Roman" w:eastAsia="Calibri" w:hAnsi="Times New Roman" w:cs="Times New Roman"/>
          <w:b/>
          <w:noProof/>
          <w:sz w:val="24"/>
          <w:szCs w:val="24"/>
          <w:u w:val="single"/>
        </w:rPr>
      </w:pPr>
    </w:p>
    <w:p w14:paraId="0AF4AC53" w14:textId="51582BD9"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lastRenderedPageBreak/>
        <w:t>44</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finansējuma piešķiršanu Cesvaines apvienības pārvaldei Cesvaines pilij</w:t>
      </w:r>
    </w:p>
    <w:p w14:paraId="6783A94B"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Liene Ankrava, Vilnis Špats</w:t>
      </w:r>
      <w:r w:rsidRPr="00601CCB">
        <w:rPr>
          <w:rFonts w:ascii="Times New Roman" w:eastAsia="Calibri" w:hAnsi="Times New Roman" w:cs="Times New Roman"/>
          <w:i/>
          <w:sz w:val="24"/>
          <w:szCs w:val="24"/>
        </w:rPr>
        <w:t xml:space="preserve"> </w:t>
      </w:r>
    </w:p>
    <w:p w14:paraId="4102847A" w14:textId="5CAF89D7"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45</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Madonas novada pašvaldības iekšējā normatīvā akta Nr.       “Madonas novada pašvaldības institūciju amatpersonu un darbinieku atlīdzības nolikums” izdošanu</w:t>
      </w:r>
    </w:p>
    <w:p w14:paraId="18A11B2F"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Evita Zāle</w:t>
      </w:r>
      <w:r w:rsidRPr="00601CCB">
        <w:rPr>
          <w:rFonts w:ascii="Times New Roman" w:eastAsia="Calibri" w:hAnsi="Times New Roman" w:cs="Times New Roman"/>
          <w:i/>
          <w:sz w:val="24"/>
          <w:szCs w:val="24"/>
        </w:rPr>
        <w:t xml:space="preserve"> </w:t>
      </w:r>
    </w:p>
    <w:p w14:paraId="779C8BE6" w14:textId="5547F4D7"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46</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pašvaldības iestādes “Varakļānu novada Dzimtsarakstu nodaļa” pievienošanu pašvaldības iestādei “Madonas novada Centrālā administrācija”</w:t>
      </w:r>
    </w:p>
    <w:p w14:paraId="4BAFEEBD"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Evita Zāle</w:t>
      </w:r>
      <w:r w:rsidRPr="00601CCB">
        <w:rPr>
          <w:rFonts w:ascii="Times New Roman" w:eastAsia="Calibri" w:hAnsi="Times New Roman" w:cs="Times New Roman"/>
          <w:i/>
          <w:sz w:val="24"/>
          <w:szCs w:val="24"/>
        </w:rPr>
        <w:t xml:space="preserve"> </w:t>
      </w:r>
    </w:p>
    <w:p w14:paraId="3766AFFD" w14:textId="4488BFFC"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47</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Par grozījumiem Madonas novada pašvaldības domes 24.01.2023. lēmumā Nr. 6 “Par Madonas novada pašvaldības iestāžu amata vienību sarakstu apstiprināšanu”</w:t>
      </w:r>
    </w:p>
    <w:p w14:paraId="797A42E4" w14:textId="77777777"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Evita Zāle</w:t>
      </w:r>
      <w:r w:rsidRPr="00601CCB">
        <w:rPr>
          <w:rFonts w:ascii="Times New Roman" w:eastAsia="Calibri" w:hAnsi="Times New Roman" w:cs="Times New Roman"/>
          <w:i/>
          <w:sz w:val="24"/>
          <w:szCs w:val="24"/>
        </w:rPr>
        <w:t xml:space="preserve"> </w:t>
      </w:r>
    </w:p>
    <w:p w14:paraId="626517B1" w14:textId="4D3A0541"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48</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Informatīvais jautājums: Par mēnešalgas noteikšanas sistēmu pašvaldībā</w:t>
      </w:r>
    </w:p>
    <w:p w14:paraId="5B4ACCAC" w14:textId="2E009529" w:rsidR="00601CCB" w:rsidRPr="00601CCB"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ZIŅO:</w:t>
      </w:r>
      <w:r w:rsidR="00CE3EAE">
        <w:rPr>
          <w:rFonts w:ascii="Times New Roman" w:eastAsia="Calibri" w:hAnsi="Times New Roman" w:cs="Times New Roman"/>
          <w:i/>
          <w:sz w:val="24"/>
          <w:szCs w:val="24"/>
        </w:rPr>
        <w:t xml:space="preserve"> </w:t>
      </w:r>
      <w:r w:rsidRPr="00601CCB">
        <w:rPr>
          <w:rFonts w:ascii="Times New Roman" w:eastAsia="Calibri" w:hAnsi="Times New Roman" w:cs="Times New Roman"/>
          <w:i/>
          <w:noProof/>
          <w:sz w:val="24"/>
          <w:szCs w:val="24"/>
        </w:rPr>
        <w:t>Gerda Kvanta</w:t>
      </w:r>
      <w:r w:rsidRPr="00601CCB">
        <w:rPr>
          <w:rFonts w:ascii="Times New Roman" w:eastAsia="Calibri" w:hAnsi="Times New Roman" w:cs="Times New Roman"/>
          <w:i/>
          <w:sz w:val="24"/>
          <w:szCs w:val="24"/>
        </w:rPr>
        <w:t xml:space="preserve"> </w:t>
      </w:r>
    </w:p>
    <w:p w14:paraId="5F9AC77C" w14:textId="45E87F3B" w:rsidR="00601CCB" w:rsidRPr="00601CCB" w:rsidRDefault="00601CCB" w:rsidP="00B60344">
      <w:pPr>
        <w:spacing w:after="0" w:line="240" w:lineRule="auto"/>
        <w:jc w:val="both"/>
        <w:rPr>
          <w:rFonts w:ascii="Times New Roman" w:eastAsia="Calibri" w:hAnsi="Times New Roman" w:cs="Times New Roman"/>
          <w:b/>
          <w:sz w:val="24"/>
          <w:szCs w:val="24"/>
          <w:u w:val="single"/>
        </w:rPr>
      </w:pPr>
      <w:r w:rsidRPr="00601CCB">
        <w:rPr>
          <w:rFonts w:ascii="Times New Roman" w:eastAsia="Calibri" w:hAnsi="Times New Roman" w:cs="Times New Roman"/>
          <w:b/>
          <w:noProof/>
          <w:sz w:val="24"/>
          <w:szCs w:val="24"/>
          <w:u w:val="single"/>
        </w:rPr>
        <w:t>49</w:t>
      </w:r>
      <w:r w:rsidRPr="00601CCB">
        <w:rPr>
          <w:rFonts w:ascii="Times New Roman" w:eastAsia="Calibri" w:hAnsi="Times New Roman" w:cs="Times New Roman"/>
          <w:b/>
          <w:sz w:val="24"/>
          <w:szCs w:val="24"/>
          <w:u w:val="single"/>
        </w:rPr>
        <w:t xml:space="preserve">. </w:t>
      </w:r>
      <w:r w:rsidRPr="00601CCB">
        <w:rPr>
          <w:rFonts w:ascii="Times New Roman" w:eastAsia="Calibri" w:hAnsi="Times New Roman" w:cs="Times New Roman"/>
          <w:b/>
          <w:noProof/>
          <w:sz w:val="24"/>
          <w:szCs w:val="24"/>
          <w:u w:val="single"/>
        </w:rPr>
        <w:t>Informatīvais jautājums: Par Madonas novada pašvaldības maksas pakalpojumu cenrāža apstiprināšanu</w:t>
      </w:r>
    </w:p>
    <w:p w14:paraId="58484B72" w14:textId="6D5165C9" w:rsidR="002742BE" w:rsidRPr="00B60344" w:rsidRDefault="00601CCB" w:rsidP="00B60344">
      <w:pPr>
        <w:spacing w:before="60" w:after="0" w:line="240" w:lineRule="auto"/>
        <w:jc w:val="both"/>
        <w:rPr>
          <w:rFonts w:ascii="Times New Roman" w:eastAsia="Calibri" w:hAnsi="Times New Roman" w:cs="Times New Roman"/>
          <w:sz w:val="24"/>
          <w:szCs w:val="24"/>
        </w:rPr>
      </w:pPr>
      <w:r w:rsidRPr="00601CCB">
        <w:rPr>
          <w:rFonts w:ascii="Times New Roman" w:eastAsia="Calibri" w:hAnsi="Times New Roman" w:cs="Times New Roman"/>
          <w:i/>
          <w:sz w:val="24"/>
          <w:szCs w:val="24"/>
        </w:rPr>
        <w:t xml:space="preserve">ZIŅO: </w:t>
      </w:r>
      <w:r w:rsidRPr="00601CCB">
        <w:rPr>
          <w:rFonts w:ascii="Times New Roman" w:eastAsia="Calibri" w:hAnsi="Times New Roman" w:cs="Times New Roman"/>
          <w:i/>
          <w:noProof/>
          <w:sz w:val="24"/>
          <w:szCs w:val="24"/>
        </w:rPr>
        <w:t>Liene Ankrava</w:t>
      </w:r>
      <w:r w:rsidRPr="00601CCB">
        <w:rPr>
          <w:rFonts w:ascii="Times New Roman" w:eastAsia="Calibri" w:hAnsi="Times New Roman" w:cs="Times New Roman"/>
          <w:i/>
          <w:sz w:val="24"/>
          <w:szCs w:val="24"/>
        </w:rPr>
        <w:t xml:space="preserve"> </w:t>
      </w:r>
    </w:p>
    <w:p w14:paraId="239FDCD3" w14:textId="77777777" w:rsidR="00601CCB" w:rsidRPr="00B60344" w:rsidRDefault="00601CCB" w:rsidP="00B60344">
      <w:pPr>
        <w:spacing w:before="60" w:after="0" w:line="240" w:lineRule="auto"/>
        <w:jc w:val="both"/>
        <w:rPr>
          <w:rFonts w:ascii="Times New Roman" w:eastAsia="Calibri" w:hAnsi="Times New Roman" w:cs="Times New Roman"/>
          <w:sz w:val="24"/>
          <w:szCs w:val="24"/>
        </w:rPr>
      </w:pPr>
    </w:p>
    <w:p w14:paraId="324412C5" w14:textId="77777777" w:rsidR="00601CCB" w:rsidRPr="00B60344" w:rsidRDefault="00601CCB" w:rsidP="00B60344">
      <w:pPr>
        <w:spacing w:before="60" w:after="0" w:line="240" w:lineRule="auto"/>
        <w:jc w:val="both"/>
        <w:rPr>
          <w:rFonts w:ascii="Times New Roman" w:eastAsia="Calibri" w:hAnsi="Times New Roman" w:cs="Times New Roman"/>
          <w:sz w:val="24"/>
          <w:szCs w:val="24"/>
        </w:rPr>
      </w:pPr>
    </w:p>
    <w:p w14:paraId="688338F7" w14:textId="77777777" w:rsidR="002742BE" w:rsidRPr="00B60344" w:rsidRDefault="002742BE"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0</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darba kārtību</w:t>
      </w:r>
    </w:p>
    <w:p w14:paraId="0D2D52CC" w14:textId="2BE1DFAC" w:rsidR="002742BE" w:rsidRPr="00B60344" w:rsidRDefault="002742BE" w:rsidP="00B60344">
      <w:pPr>
        <w:spacing w:after="0" w:line="240" w:lineRule="auto"/>
        <w:jc w:val="both"/>
        <w:rPr>
          <w:rFonts w:ascii="Times New Roman" w:hAnsi="Times New Roman" w:cs="Times New Roman"/>
          <w:i/>
          <w:sz w:val="24"/>
          <w:szCs w:val="24"/>
        </w:rPr>
      </w:pPr>
      <w:r w:rsidRPr="00B60344">
        <w:rPr>
          <w:rFonts w:ascii="Times New Roman" w:hAnsi="Times New Roman" w:cs="Times New Roman"/>
          <w:i/>
          <w:sz w:val="24"/>
          <w:szCs w:val="24"/>
        </w:rPr>
        <w:t xml:space="preserve">ZIŅO: </w:t>
      </w:r>
      <w:r w:rsidR="00D376B2" w:rsidRPr="00B60344">
        <w:rPr>
          <w:rFonts w:ascii="Times New Roman" w:hAnsi="Times New Roman" w:cs="Times New Roman"/>
          <w:i/>
          <w:noProof/>
          <w:sz w:val="24"/>
          <w:szCs w:val="24"/>
        </w:rPr>
        <w:t>Agris Lungevičs</w:t>
      </w:r>
    </w:p>
    <w:p w14:paraId="1ECE0147" w14:textId="77777777" w:rsidR="002742BE" w:rsidRPr="00B60344" w:rsidRDefault="002742BE" w:rsidP="00B60344">
      <w:pPr>
        <w:spacing w:after="0" w:line="240" w:lineRule="auto"/>
        <w:jc w:val="both"/>
        <w:rPr>
          <w:rFonts w:ascii="Times New Roman" w:hAnsi="Times New Roman" w:cs="Times New Roman"/>
          <w:sz w:val="24"/>
          <w:szCs w:val="24"/>
        </w:rPr>
      </w:pPr>
    </w:p>
    <w:p w14:paraId="55557A48" w14:textId="50BF4840" w:rsidR="002742BE" w:rsidRPr="00B60344" w:rsidRDefault="002742BE" w:rsidP="00B60344">
      <w:pPr>
        <w:spacing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w:t>
      </w:r>
      <w:r w:rsidR="00601CCB" w:rsidRPr="00B60344">
        <w:rPr>
          <w:rFonts w:ascii="Times New Roman" w:hAnsi="Times New Roman" w:cs="Times New Roman"/>
          <w:b/>
          <w:noProof/>
          <w:sz w:val="24"/>
          <w:szCs w:val="24"/>
        </w:rPr>
        <w:t>7</w:t>
      </w:r>
      <w:r w:rsidRPr="00B60344">
        <w:rPr>
          <w:rFonts w:ascii="Times New Roman" w:hAnsi="Times New Roman" w:cs="Times New Roman"/>
          <w:b/>
          <w:noProof/>
          <w:sz w:val="24"/>
          <w:szCs w:val="24"/>
        </w:rPr>
        <w:t xml:space="preserve"> balsīm "Par" (</w:t>
      </w:r>
      <w:r w:rsidR="00601CCB" w:rsidRPr="00B60344">
        <w:rPr>
          <w:rFonts w:ascii="Times New Roman" w:hAnsi="Times New Roman" w:cs="Times New Roman"/>
          <w:b/>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Rūdolfs Medenis, Zigfrīds Gora</w:t>
      </w:r>
      <w:r w:rsidRPr="00B60344">
        <w:rPr>
          <w:rFonts w:ascii="Times New Roman" w:hAnsi="Times New Roman" w:cs="Times New Roman"/>
          <w:b/>
          <w:noProof/>
          <w:sz w:val="24"/>
          <w:szCs w:val="24"/>
        </w:rPr>
        <w:t>),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648B678B" w14:textId="77777777" w:rsidR="000B367C" w:rsidRPr="00B60344" w:rsidRDefault="000B367C" w:rsidP="00B60344">
      <w:pPr>
        <w:spacing w:after="0" w:line="240" w:lineRule="auto"/>
        <w:jc w:val="both"/>
        <w:rPr>
          <w:rFonts w:ascii="Times New Roman" w:hAnsi="Times New Roman" w:cs="Times New Roman"/>
          <w:b/>
          <w:sz w:val="24"/>
          <w:szCs w:val="24"/>
        </w:rPr>
      </w:pPr>
    </w:p>
    <w:p w14:paraId="55FFBD20" w14:textId="51811EFC" w:rsidR="0089434B" w:rsidRPr="00B60344" w:rsidRDefault="00CF33A2" w:rsidP="00B60344">
      <w:pPr>
        <w:spacing w:after="0" w:line="240" w:lineRule="auto"/>
        <w:jc w:val="both"/>
        <w:rPr>
          <w:rFonts w:ascii="Times New Roman" w:hAnsi="Times New Roman" w:cs="Times New Roman"/>
          <w:sz w:val="24"/>
          <w:szCs w:val="24"/>
        </w:rPr>
      </w:pPr>
      <w:r w:rsidRPr="00B60344">
        <w:rPr>
          <w:rFonts w:ascii="Times New Roman" w:hAnsi="Times New Roman" w:cs="Times New Roman"/>
          <w:sz w:val="24"/>
          <w:szCs w:val="24"/>
        </w:rPr>
        <w:t xml:space="preserve">Apstiprināt Madonas novada pašvaldības </w:t>
      </w:r>
      <w:r w:rsidRPr="00B60344">
        <w:rPr>
          <w:rFonts w:ascii="Times New Roman" w:hAnsi="Times New Roman" w:cs="Times New Roman"/>
          <w:noProof/>
          <w:sz w:val="24"/>
          <w:szCs w:val="24"/>
        </w:rPr>
        <w:t xml:space="preserve">2025. gada 21. </w:t>
      </w:r>
      <w:r w:rsidR="00601CCB" w:rsidRPr="00B60344">
        <w:rPr>
          <w:rFonts w:ascii="Times New Roman" w:hAnsi="Times New Roman" w:cs="Times New Roman"/>
          <w:noProof/>
          <w:sz w:val="24"/>
          <w:szCs w:val="24"/>
        </w:rPr>
        <w:t>novembra</w:t>
      </w:r>
      <w:r w:rsidRPr="00B60344">
        <w:rPr>
          <w:rFonts w:ascii="Times New Roman" w:hAnsi="Times New Roman" w:cs="Times New Roman"/>
          <w:noProof/>
          <w:sz w:val="24"/>
          <w:szCs w:val="24"/>
        </w:rPr>
        <w:t xml:space="preserve"> Finanšu komitejas </w:t>
      </w:r>
      <w:r w:rsidRPr="00B60344">
        <w:rPr>
          <w:rFonts w:ascii="Times New Roman" w:hAnsi="Times New Roman" w:cs="Times New Roman"/>
          <w:sz w:val="24"/>
          <w:szCs w:val="24"/>
        </w:rPr>
        <w:t xml:space="preserve"> sēdes darba kārtību</w:t>
      </w:r>
      <w:r w:rsidR="00601CCB" w:rsidRPr="00B60344">
        <w:rPr>
          <w:rFonts w:ascii="Times New Roman" w:hAnsi="Times New Roman" w:cs="Times New Roman"/>
          <w:sz w:val="24"/>
          <w:szCs w:val="24"/>
        </w:rPr>
        <w:t>.</w:t>
      </w:r>
    </w:p>
    <w:p w14:paraId="459A3959" w14:textId="77777777" w:rsidR="00601CCB" w:rsidRPr="00B60344" w:rsidRDefault="00601CCB" w:rsidP="00B60344">
      <w:pPr>
        <w:spacing w:after="0" w:line="240" w:lineRule="auto"/>
        <w:jc w:val="both"/>
        <w:rPr>
          <w:rFonts w:ascii="Times New Roman" w:hAnsi="Times New Roman" w:cs="Times New Roman"/>
          <w:sz w:val="24"/>
          <w:szCs w:val="24"/>
        </w:rPr>
      </w:pPr>
    </w:p>
    <w:p w14:paraId="0A9E2A57"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1</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ceļa servitūta līguma slēgšanu piekļuves nodrošināšanai zemes vienībai ar kadastra apzīmējumu 70010010955, kas atrodas Madonā, Madonas novadā</w:t>
      </w:r>
    </w:p>
    <w:p w14:paraId="70CB060C"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Aigars Šķēls</w:t>
      </w:r>
    </w:p>
    <w:p w14:paraId="0C454DF9" w14:textId="0AB4CD08" w:rsidR="00B60344" w:rsidRDefault="00CE3EAE" w:rsidP="00B60344">
      <w:pPr>
        <w:spacing w:before="60" w:after="0" w:line="240" w:lineRule="auto"/>
        <w:jc w:val="both"/>
        <w:rPr>
          <w:rFonts w:ascii="Times New Roman" w:hAnsi="Times New Roman" w:cs="Times New Roman"/>
          <w:i/>
          <w:sz w:val="24"/>
          <w:szCs w:val="24"/>
        </w:rPr>
      </w:pPr>
      <w:bookmarkStart w:id="2" w:name="_Hlk214872795"/>
      <w:r>
        <w:rPr>
          <w:rFonts w:ascii="Times New Roman" w:hAnsi="Times New Roman" w:cs="Times New Roman"/>
          <w:i/>
          <w:sz w:val="24"/>
          <w:szCs w:val="24"/>
        </w:rPr>
        <w:t xml:space="preserve">DEBATĒS PIEDALĀS: Agris </w:t>
      </w:r>
      <w:proofErr w:type="spellStart"/>
      <w:r>
        <w:rPr>
          <w:rFonts w:ascii="Times New Roman" w:hAnsi="Times New Roman" w:cs="Times New Roman"/>
          <w:i/>
          <w:sz w:val="24"/>
          <w:szCs w:val="24"/>
        </w:rPr>
        <w:t>Lungevičs</w:t>
      </w:r>
      <w:proofErr w:type="spellEnd"/>
      <w:r>
        <w:rPr>
          <w:rFonts w:ascii="Times New Roman" w:hAnsi="Times New Roman" w:cs="Times New Roman"/>
          <w:i/>
          <w:sz w:val="24"/>
          <w:szCs w:val="24"/>
        </w:rPr>
        <w:t>, Māris Justs, Andris Dombrovskis</w:t>
      </w:r>
      <w:r w:rsidR="00164DAC">
        <w:rPr>
          <w:rFonts w:ascii="Times New Roman" w:hAnsi="Times New Roman" w:cs="Times New Roman"/>
          <w:i/>
          <w:sz w:val="24"/>
          <w:szCs w:val="24"/>
        </w:rPr>
        <w:t>, zemes īpašnieks</w:t>
      </w:r>
    </w:p>
    <w:bookmarkEnd w:id="2"/>
    <w:p w14:paraId="43B9A0FC" w14:textId="77777777" w:rsidR="005C5362" w:rsidRDefault="005C5362" w:rsidP="005C5362">
      <w:pPr>
        <w:spacing w:after="0" w:line="240" w:lineRule="auto"/>
        <w:jc w:val="both"/>
        <w:rPr>
          <w:rFonts w:ascii="Times New Roman" w:eastAsia="Times New Roman" w:hAnsi="Times New Roman" w:cs="Times New Roman"/>
          <w:i/>
          <w:iCs/>
          <w:sz w:val="24"/>
          <w:szCs w:val="24"/>
          <w:lang w:eastAsia="lv-LV"/>
        </w:rPr>
      </w:pPr>
    </w:p>
    <w:p w14:paraId="72386808" w14:textId="00284E4E" w:rsidR="005C5362" w:rsidRPr="005C5362" w:rsidRDefault="005C5362" w:rsidP="005C5362">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A.</w:t>
      </w:r>
      <w:r w:rsidR="00BF1C36">
        <w:rPr>
          <w:rFonts w:ascii="Times New Roman" w:eastAsia="Times New Roman" w:hAnsi="Times New Roman" w:cs="Times New Roman"/>
          <w:i/>
          <w:iCs/>
          <w:sz w:val="24"/>
          <w:szCs w:val="24"/>
          <w:lang w:eastAsia="lv-LV"/>
        </w:rPr>
        <w:t> </w:t>
      </w:r>
      <w:proofErr w:type="spellStart"/>
      <w:r w:rsidRPr="005C5362">
        <w:rPr>
          <w:rFonts w:ascii="Times New Roman" w:eastAsia="Times New Roman" w:hAnsi="Times New Roman" w:cs="Times New Roman"/>
          <w:i/>
          <w:iCs/>
          <w:sz w:val="24"/>
          <w:szCs w:val="24"/>
          <w:lang w:eastAsia="lv-LV"/>
        </w:rPr>
        <w:t>Šķēls</w:t>
      </w:r>
      <w:proofErr w:type="spellEnd"/>
      <w:r w:rsidRPr="005C5362">
        <w:rPr>
          <w:rFonts w:ascii="Times New Roman" w:eastAsia="Times New Roman" w:hAnsi="Times New Roman" w:cs="Times New Roman"/>
          <w:i/>
          <w:iCs/>
          <w:sz w:val="24"/>
          <w:szCs w:val="24"/>
          <w:lang w:eastAsia="lv-LV"/>
        </w:rPr>
        <w:t xml:space="preserve"> informē, ka pašvaldībā tika saņemts iesniegums no konkrētās zemes vienības īpašnieka ar lūgumu slēgt ceļu servitūta līgumu, lai nodrošinātu piekļuvi</w:t>
      </w:r>
      <w:r>
        <w:rPr>
          <w:rFonts w:ascii="Times New Roman" w:eastAsia="Times New Roman" w:hAnsi="Times New Roman" w:cs="Times New Roman"/>
          <w:i/>
          <w:iCs/>
          <w:sz w:val="24"/>
          <w:szCs w:val="24"/>
          <w:lang w:eastAsia="lv-LV"/>
        </w:rPr>
        <w:t xml:space="preserve"> pie mājas</w:t>
      </w:r>
      <w:r w:rsidRPr="005C5362">
        <w:rPr>
          <w:rFonts w:ascii="Times New Roman" w:eastAsia="Times New Roman" w:hAnsi="Times New Roman" w:cs="Times New Roman"/>
          <w:i/>
          <w:iCs/>
          <w:sz w:val="24"/>
          <w:szCs w:val="24"/>
          <w:lang w:eastAsia="lv-LV"/>
        </w:rPr>
        <w:t xml:space="preserve"> no Valdemāra ielas.</w:t>
      </w:r>
    </w:p>
    <w:p w14:paraId="78FBF02A" w14:textId="77777777" w:rsidR="005C5362" w:rsidRPr="005C5362" w:rsidRDefault="005C5362" w:rsidP="005C5362">
      <w:pPr>
        <w:spacing w:after="0" w:line="240" w:lineRule="auto"/>
        <w:jc w:val="both"/>
        <w:rPr>
          <w:rFonts w:ascii="Times New Roman" w:eastAsia="Times New Roman" w:hAnsi="Times New Roman" w:cs="Times New Roman"/>
          <w:i/>
          <w:iCs/>
          <w:sz w:val="24"/>
          <w:szCs w:val="24"/>
          <w:lang w:eastAsia="lv-LV"/>
        </w:rPr>
      </w:pPr>
      <w:r w:rsidRPr="005C5362">
        <w:rPr>
          <w:rFonts w:ascii="Times New Roman" w:eastAsia="Times New Roman" w:hAnsi="Times New Roman" w:cs="Times New Roman"/>
          <w:i/>
          <w:iCs/>
          <w:sz w:val="24"/>
          <w:szCs w:val="24"/>
          <w:lang w:eastAsia="lv-LV"/>
        </w:rPr>
        <w:t>Speciālistu viedoklis par šo lūgumu bija noraidošs, jo īpašumam jau ir esoša piekļuve no koplietošanas ceļa. Speciālisti arī norādīja, ka nav nepieciešams dibināt vēl vienu servitūtu, tādējādi apgrūtinot pašvaldības īpašumu.</w:t>
      </w:r>
    </w:p>
    <w:p w14:paraId="743985CC" w14:textId="77777777" w:rsidR="005C5362" w:rsidRPr="005C5362" w:rsidRDefault="005C5362" w:rsidP="005C5362">
      <w:pPr>
        <w:spacing w:after="0" w:line="240" w:lineRule="auto"/>
        <w:jc w:val="both"/>
        <w:rPr>
          <w:rFonts w:ascii="Times New Roman" w:eastAsia="Times New Roman" w:hAnsi="Times New Roman" w:cs="Times New Roman"/>
          <w:i/>
          <w:iCs/>
          <w:sz w:val="24"/>
          <w:szCs w:val="24"/>
          <w:lang w:eastAsia="lv-LV"/>
        </w:rPr>
      </w:pPr>
      <w:r w:rsidRPr="005C5362">
        <w:rPr>
          <w:rFonts w:ascii="Times New Roman" w:eastAsia="Times New Roman" w:hAnsi="Times New Roman" w:cs="Times New Roman"/>
          <w:i/>
          <w:iCs/>
          <w:sz w:val="24"/>
          <w:szCs w:val="24"/>
          <w:lang w:eastAsia="lv-LV"/>
        </w:rPr>
        <w:t>Zemes īpašnieks piedalījās sēdē, lai skaidrotu, kāpēc viņa īpašumam ir nepieciešama vēl viena piekļuve, apgrūtinot pašvaldības īpašumu.</w:t>
      </w:r>
    </w:p>
    <w:p w14:paraId="47DC5259" w14:textId="77777777" w:rsidR="00164DAC" w:rsidRDefault="00164DAC" w:rsidP="005C5362">
      <w:pPr>
        <w:spacing w:after="0" w:line="240" w:lineRule="auto"/>
        <w:jc w:val="both"/>
        <w:rPr>
          <w:rFonts w:ascii="Times New Roman" w:eastAsia="Times New Roman" w:hAnsi="Times New Roman" w:cs="Times New Roman"/>
          <w:b/>
          <w:bCs/>
          <w:i/>
          <w:iCs/>
          <w:sz w:val="24"/>
          <w:szCs w:val="24"/>
          <w:lang w:eastAsia="lv-LV"/>
        </w:rPr>
      </w:pPr>
    </w:p>
    <w:p w14:paraId="5DCEDDC4" w14:textId="0F338E07" w:rsidR="005C5362" w:rsidRPr="005C5362" w:rsidRDefault="00164DAC" w:rsidP="005C5362">
      <w:pPr>
        <w:spacing w:after="0" w:line="240" w:lineRule="auto"/>
        <w:jc w:val="both"/>
        <w:rPr>
          <w:rFonts w:ascii="Times New Roman" w:eastAsia="Times New Roman" w:hAnsi="Times New Roman" w:cs="Times New Roman"/>
          <w:i/>
          <w:iCs/>
          <w:sz w:val="24"/>
          <w:szCs w:val="24"/>
          <w:lang w:eastAsia="lv-LV"/>
        </w:rPr>
      </w:pPr>
      <w:r w:rsidRPr="00164DAC">
        <w:rPr>
          <w:rFonts w:ascii="Times New Roman" w:eastAsia="Times New Roman" w:hAnsi="Times New Roman" w:cs="Times New Roman"/>
          <w:i/>
          <w:iCs/>
          <w:sz w:val="24"/>
          <w:szCs w:val="24"/>
          <w:lang w:eastAsia="lv-LV"/>
        </w:rPr>
        <w:t>Zemes ī</w:t>
      </w:r>
      <w:r w:rsidR="005C5362" w:rsidRPr="005C5362">
        <w:rPr>
          <w:rFonts w:ascii="Times New Roman" w:eastAsia="Times New Roman" w:hAnsi="Times New Roman" w:cs="Times New Roman"/>
          <w:i/>
          <w:iCs/>
          <w:sz w:val="24"/>
          <w:szCs w:val="24"/>
          <w:lang w:eastAsia="lv-LV"/>
        </w:rPr>
        <w:t>pašnieka argumenti:</w:t>
      </w:r>
    </w:p>
    <w:p w14:paraId="641E8F61" w14:textId="62A761C5" w:rsidR="005C5362" w:rsidRPr="005C5362" w:rsidRDefault="005C5362" w:rsidP="005C5362">
      <w:pPr>
        <w:spacing w:after="0" w:line="240" w:lineRule="auto"/>
        <w:jc w:val="both"/>
        <w:rPr>
          <w:rFonts w:ascii="Times New Roman" w:eastAsia="Times New Roman" w:hAnsi="Times New Roman" w:cs="Times New Roman"/>
          <w:i/>
          <w:iCs/>
          <w:sz w:val="24"/>
          <w:szCs w:val="24"/>
          <w:lang w:eastAsia="lv-LV"/>
        </w:rPr>
      </w:pPr>
      <w:r w:rsidRPr="005C5362">
        <w:rPr>
          <w:rFonts w:ascii="Times New Roman" w:eastAsia="Times New Roman" w:hAnsi="Times New Roman" w:cs="Times New Roman"/>
          <w:i/>
          <w:iCs/>
          <w:sz w:val="24"/>
          <w:szCs w:val="24"/>
          <w:lang w:eastAsia="lv-LV"/>
        </w:rPr>
        <w:t>Pašreizējā iebrauktuve (no Valdemāra ielas) neļauj iebraukt ar smago mašīnu.</w:t>
      </w:r>
    </w:p>
    <w:p w14:paraId="52A4050F" w14:textId="77777777" w:rsidR="00105533" w:rsidRDefault="005C5362" w:rsidP="005C5362">
      <w:pPr>
        <w:spacing w:after="0" w:line="240" w:lineRule="auto"/>
        <w:jc w:val="both"/>
        <w:rPr>
          <w:rFonts w:ascii="Times New Roman" w:eastAsia="Times New Roman" w:hAnsi="Times New Roman" w:cs="Times New Roman"/>
          <w:i/>
          <w:iCs/>
          <w:sz w:val="24"/>
          <w:szCs w:val="24"/>
          <w:lang w:eastAsia="lv-LV"/>
        </w:rPr>
      </w:pPr>
      <w:r w:rsidRPr="005C5362">
        <w:rPr>
          <w:rFonts w:ascii="Times New Roman" w:eastAsia="Times New Roman" w:hAnsi="Times New Roman" w:cs="Times New Roman"/>
          <w:i/>
          <w:iCs/>
          <w:sz w:val="24"/>
          <w:szCs w:val="24"/>
          <w:lang w:eastAsia="lv-LV"/>
        </w:rPr>
        <w:t>Ja viņš iebrauc pa esošo ceļu, malku jāstumj kalnā 370 metrus</w:t>
      </w:r>
      <w:r w:rsidR="00105533">
        <w:rPr>
          <w:rFonts w:ascii="Times New Roman" w:eastAsia="Times New Roman" w:hAnsi="Times New Roman" w:cs="Times New Roman"/>
          <w:i/>
          <w:iCs/>
          <w:sz w:val="24"/>
          <w:szCs w:val="24"/>
          <w:lang w:eastAsia="lv-LV"/>
        </w:rPr>
        <w:t>.</w:t>
      </w:r>
    </w:p>
    <w:p w14:paraId="1E7F21E9" w14:textId="77CBE878" w:rsidR="005C5362" w:rsidRPr="005C5362" w:rsidRDefault="005C5362" w:rsidP="005C5362">
      <w:pPr>
        <w:spacing w:after="0" w:line="240" w:lineRule="auto"/>
        <w:jc w:val="both"/>
        <w:rPr>
          <w:rFonts w:ascii="Times New Roman" w:eastAsia="Times New Roman" w:hAnsi="Times New Roman" w:cs="Times New Roman"/>
          <w:i/>
          <w:iCs/>
          <w:sz w:val="24"/>
          <w:szCs w:val="24"/>
          <w:lang w:eastAsia="lv-LV"/>
        </w:rPr>
      </w:pPr>
      <w:r w:rsidRPr="005C5362">
        <w:rPr>
          <w:rFonts w:ascii="Times New Roman" w:eastAsia="Times New Roman" w:hAnsi="Times New Roman" w:cs="Times New Roman"/>
          <w:i/>
          <w:iCs/>
          <w:sz w:val="24"/>
          <w:szCs w:val="24"/>
          <w:lang w:eastAsia="lv-LV"/>
        </w:rPr>
        <w:t>Viņš gribētu nokārtot visus papīrus, lai iebrauktuve būtu legāla un sakārtota.</w:t>
      </w:r>
    </w:p>
    <w:p w14:paraId="1D1601FC" w14:textId="77777777" w:rsidR="00164DAC" w:rsidRDefault="00164DAC" w:rsidP="005C5362">
      <w:pPr>
        <w:spacing w:after="0" w:line="240" w:lineRule="auto"/>
        <w:jc w:val="both"/>
        <w:rPr>
          <w:rFonts w:ascii="Times New Roman" w:eastAsia="Times New Roman" w:hAnsi="Times New Roman" w:cs="Times New Roman"/>
          <w:b/>
          <w:bCs/>
          <w:i/>
          <w:iCs/>
          <w:sz w:val="24"/>
          <w:szCs w:val="24"/>
          <w:lang w:eastAsia="lv-LV"/>
        </w:rPr>
      </w:pPr>
    </w:p>
    <w:p w14:paraId="7AAEF288" w14:textId="4E86968C" w:rsidR="005C5362" w:rsidRPr="005C5362" w:rsidRDefault="005C5362" w:rsidP="005C5362">
      <w:pPr>
        <w:spacing w:after="0" w:line="240" w:lineRule="auto"/>
        <w:jc w:val="both"/>
        <w:rPr>
          <w:rFonts w:ascii="Times New Roman" w:eastAsia="Times New Roman" w:hAnsi="Times New Roman" w:cs="Times New Roman"/>
          <w:i/>
          <w:iCs/>
          <w:sz w:val="24"/>
          <w:szCs w:val="24"/>
          <w:lang w:eastAsia="lv-LV"/>
        </w:rPr>
      </w:pPr>
      <w:r w:rsidRPr="005C5362">
        <w:rPr>
          <w:rFonts w:ascii="Times New Roman" w:eastAsia="Times New Roman" w:hAnsi="Times New Roman" w:cs="Times New Roman"/>
          <w:i/>
          <w:iCs/>
          <w:sz w:val="24"/>
          <w:szCs w:val="24"/>
          <w:lang w:eastAsia="lv-LV"/>
        </w:rPr>
        <w:t>Speciālistu un deputātu argumenti pret servitūta slēgšanu:</w:t>
      </w:r>
    </w:p>
    <w:p w14:paraId="249B46D1" w14:textId="3CC580D3" w:rsidR="005C5362" w:rsidRPr="005C5362" w:rsidRDefault="005C5362" w:rsidP="005C5362">
      <w:pPr>
        <w:spacing w:after="0" w:line="240" w:lineRule="auto"/>
        <w:jc w:val="both"/>
        <w:rPr>
          <w:rFonts w:ascii="Times New Roman" w:eastAsia="Times New Roman" w:hAnsi="Times New Roman" w:cs="Times New Roman"/>
          <w:i/>
          <w:iCs/>
          <w:sz w:val="24"/>
          <w:szCs w:val="24"/>
          <w:lang w:eastAsia="lv-LV"/>
        </w:rPr>
      </w:pPr>
      <w:r w:rsidRPr="005C5362">
        <w:rPr>
          <w:rFonts w:ascii="Times New Roman" w:eastAsia="Times New Roman" w:hAnsi="Times New Roman" w:cs="Times New Roman"/>
          <w:i/>
          <w:iCs/>
          <w:sz w:val="24"/>
          <w:szCs w:val="24"/>
          <w:lang w:eastAsia="lv-LV"/>
        </w:rPr>
        <w:lastRenderedPageBreak/>
        <w:t>Pašvaldības pienākums nav nodrošināt pieeju īpašumam ar visa veida transportlīdzekļiem.</w:t>
      </w:r>
    </w:p>
    <w:p w14:paraId="73F879B1" w14:textId="19A8F6F5" w:rsidR="005C5362" w:rsidRPr="005C5362" w:rsidRDefault="005C5362" w:rsidP="005C5362">
      <w:pPr>
        <w:spacing w:after="0" w:line="240" w:lineRule="auto"/>
        <w:jc w:val="both"/>
        <w:rPr>
          <w:rFonts w:ascii="Times New Roman" w:eastAsia="Times New Roman" w:hAnsi="Times New Roman" w:cs="Times New Roman"/>
          <w:i/>
          <w:iCs/>
          <w:sz w:val="24"/>
          <w:szCs w:val="24"/>
          <w:lang w:eastAsia="lv-LV"/>
        </w:rPr>
      </w:pPr>
      <w:r w:rsidRPr="005C5362">
        <w:rPr>
          <w:rFonts w:ascii="Times New Roman" w:eastAsia="Times New Roman" w:hAnsi="Times New Roman" w:cs="Times New Roman"/>
          <w:i/>
          <w:iCs/>
          <w:sz w:val="24"/>
          <w:szCs w:val="24"/>
          <w:lang w:eastAsia="lv-LV"/>
        </w:rPr>
        <w:t>Esošā piekļuve no ielas ir ar vieglo automašīnu, un tā nodrošina piekļuvi īpašumam.</w:t>
      </w:r>
    </w:p>
    <w:p w14:paraId="1E617D3B" w14:textId="424083E3" w:rsidR="005C5362" w:rsidRPr="005C5362" w:rsidRDefault="005C5362" w:rsidP="005C5362">
      <w:pPr>
        <w:spacing w:after="0" w:line="240" w:lineRule="auto"/>
        <w:jc w:val="both"/>
        <w:rPr>
          <w:rFonts w:ascii="Times New Roman" w:eastAsia="Times New Roman" w:hAnsi="Times New Roman" w:cs="Times New Roman"/>
          <w:i/>
          <w:iCs/>
          <w:sz w:val="24"/>
          <w:szCs w:val="24"/>
          <w:lang w:eastAsia="lv-LV"/>
        </w:rPr>
      </w:pPr>
      <w:r w:rsidRPr="005C5362">
        <w:rPr>
          <w:rFonts w:ascii="Times New Roman" w:eastAsia="Times New Roman" w:hAnsi="Times New Roman" w:cs="Times New Roman"/>
          <w:i/>
          <w:iCs/>
          <w:sz w:val="24"/>
          <w:szCs w:val="24"/>
          <w:lang w:eastAsia="lv-LV"/>
        </w:rPr>
        <w:t>Servitūta slēgšana nav nepieciešama, jo līdzšinējā situācija nav liegusi ar malkas kravu piebraukt un ievest malku</w:t>
      </w:r>
      <w:r>
        <w:rPr>
          <w:rFonts w:ascii="Times New Roman" w:eastAsia="Times New Roman" w:hAnsi="Times New Roman" w:cs="Times New Roman"/>
          <w:i/>
          <w:iCs/>
          <w:sz w:val="24"/>
          <w:szCs w:val="24"/>
          <w:lang w:eastAsia="lv-LV"/>
        </w:rPr>
        <w:t>.</w:t>
      </w:r>
    </w:p>
    <w:p w14:paraId="1D0DF2B7" w14:textId="50B0AE2F" w:rsidR="005C5362" w:rsidRPr="005C5362" w:rsidRDefault="005C5362" w:rsidP="005C5362">
      <w:pPr>
        <w:spacing w:after="0" w:line="240" w:lineRule="auto"/>
        <w:jc w:val="both"/>
        <w:rPr>
          <w:rFonts w:ascii="Times New Roman" w:eastAsia="Times New Roman" w:hAnsi="Times New Roman" w:cs="Times New Roman"/>
          <w:i/>
          <w:iCs/>
          <w:sz w:val="24"/>
          <w:szCs w:val="24"/>
          <w:lang w:eastAsia="lv-LV"/>
        </w:rPr>
      </w:pPr>
      <w:r w:rsidRPr="005C5362">
        <w:rPr>
          <w:rFonts w:ascii="Times New Roman" w:eastAsia="Times New Roman" w:hAnsi="Times New Roman" w:cs="Times New Roman"/>
          <w:i/>
          <w:iCs/>
          <w:sz w:val="24"/>
          <w:szCs w:val="24"/>
          <w:lang w:eastAsia="lv-LV"/>
        </w:rPr>
        <w:t>Jauna servitūta nodibināšana nav racionāla zemes izmantošana, jo malkas piegāde nav ilgtermiņa risinājums (nākotnē var parādīties citi apkures risinājumi).</w:t>
      </w:r>
    </w:p>
    <w:p w14:paraId="3B250563" w14:textId="055E92EE" w:rsidR="005C5362" w:rsidRPr="005C5362" w:rsidRDefault="005C5362" w:rsidP="005C5362">
      <w:pPr>
        <w:spacing w:after="0" w:line="240" w:lineRule="auto"/>
        <w:jc w:val="both"/>
        <w:rPr>
          <w:rFonts w:ascii="Times New Roman" w:eastAsia="Times New Roman" w:hAnsi="Times New Roman" w:cs="Times New Roman"/>
          <w:i/>
          <w:iCs/>
          <w:sz w:val="24"/>
          <w:szCs w:val="24"/>
          <w:lang w:eastAsia="lv-LV"/>
        </w:rPr>
      </w:pPr>
      <w:r w:rsidRPr="005C5362">
        <w:rPr>
          <w:rFonts w:ascii="Times New Roman" w:eastAsia="Times New Roman" w:hAnsi="Times New Roman" w:cs="Times New Roman"/>
          <w:i/>
          <w:iCs/>
          <w:sz w:val="24"/>
          <w:szCs w:val="24"/>
          <w:lang w:eastAsia="lv-LV"/>
        </w:rPr>
        <w:t>Servitūta nodibināšana apgrūtinātu pašvaldības īpašumu uz visu mūžu.</w:t>
      </w:r>
    </w:p>
    <w:p w14:paraId="164C7591" w14:textId="20535718" w:rsidR="005C5362" w:rsidRPr="005C5362" w:rsidRDefault="005C5362" w:rsidP="005C5362">
      <w:pPr>
        <w:spacing w:after="0" w:line="240" w:lineRule="auto"/>
        <w:jc w:val="both"/>
        <w:rPr>
          <w:rFonts w:ascii="Times New Roman" w:eastAsia="Times New Roman" w:hAnsi="Times New Roman" w:cs="Times New Roman"/>
          <w:i/>
          <w:iCs/>
          <w:sz w:val="24"/>
          <w:szCs w:val="24"/>
          <w:lang w:eastAsia="lv-LV"/>
        </w:rPr>
      </w:pPr>
      <w:r w:rsidRPr="005C5362">
        <w:rPr>
          <w:rFonts w:ascii="Times New Roman" w:eastAsia="Times New Roman" w:hAnsi="Times New Roman" w:cs="Times New Roman"/>
          <w:i/>
          <w:iCs/>
          <w:sz w:val="24"/>
          <w:szCs w:val="24"/>
          <w:lang w:eastAsia="lv-LV"/>
        </w:rPr>
        <w:t>Ja servitūts tiktu atļauts, pastāv nākotnes scenārijs, ka īpašnieks vai cits īpašumu sadalīs, un tur varētu izveidot otru apbūves gabalu.</w:t>
      </w:r>
    </w:p>
    <w:p w14:paraId="0E4703E9" w14:textId="30D1EE38" w:rsidR="005C5362" w:rsidRPr="005C5362" w:rsidRDefault="005C5362" w:rsidP="005C5362">
      <w:pPr>
        <w:spacing w:after="0" w:line="240" w:lineRule="auto"/>
        <w:jc w:val="both"/>
        <w:rPr>
          <w:rFonts w:ascii="Times New Roman" w:eastAsia="Times New Roman" w:hAnsi="Times New Roman" w:cs="Times New Roman"/>
          <w:i/>
          <w:iCs/>
          <w:sz w:val="24"/>
          <w:szCs w:val="24"/>
          <w:lang w:eastAsia="lv-LV"/>
        </w:rPr>
      </w:pPr>
      <w:r w:rsidRPr="005C5362">
        <w:rPr>
          <w:rFonts w:ascii="Times New Roman" w:eastAsia="Times New Roman" w:hAnsi="Times New Roman" w:cs="Times New Roman"/>
          <w:i/>
          <w:iCs/>
          <w:sz w:val="24"/>
          <w:szCs w:val="24"/>
          <w:lang w:eastAsia="lv-LV"/>
        </w:rPr>
        <w:t>Veidojot vēl vienu iebraucamo ceļu tik tuvu jau izveidotai gājēju pārejai, kur staigā bērni, tas radītu drošības riskus.</w:t>
      </w:r>
    </w:p>
    <w:p w14:paraId="6D5FB135" w14:textId="77777777" w:rsidR="005C5362" w:rsidRPr="005C5362" w:rsidRDefault="005C5362" w:rsidP="005C5362">
      <w:pPr>
        <w:spacing w:after="0" w:line="240" w:lineRule="auto"/>
        <w:jc w:val="both"/>
        <w:rPr>
          <w:rFonts w:ascii="Times New Roman" w:eastAsia="Times New Roman" w:hAnsi="Times New Roman" w:cs="Times New Roman"/>
          <w:i/>
          <w:iCs/>
          <w:sz w:val="24"/>
          <w:szCs w:val="24"/>
          <w:lang w:eastAsia="lv-LV"/>
        </w:rPr>
      </w:pPr>
      <w:r w:rsidRPr="005C5362">
        <w:rPr>
          <w:rFonts w:ascii="Times New Roman" w:eastAsia="Times New Roman" w:hAnsi="Times New Roman" w:cs="Times New Roman"/>
          <w:i/>
          <w:iCs/>
          <w:sz w:val="24"/>
          <w:szCs w:val="24"/>
          <w:lang w:eastAsia="lv-LV"/>
        </w:rPr>
        <w:t>Deputāti atzina, ka ir jāatrod veids, kā atļaut malku ievest, bet tas nedrīkstētu būt servitūts.</w:t>
      </w:r>
    </w:p>
    <w:p w14:paraId="1EDF47D4" w14:textId="2CE30A44" w:rsidR="005C5362" w:rsidRPr="005C5362" w:rsidRDefault="005C5362" w:rsidP="005C5362">
      <w:pPr>
        <w:spacing w:after="0" w:line="240" w:lineRule="auto"/>
        <w:jc w:val="both"/>
        <w:rPr>
          <w:rFonts w:ascii="Times New Roman" w:eastAsia="Times New Roman" w:hAnsi="Times New Roman" w:cs="Times New Roman"/>
          <w:i/>
          <w:iCs/>
          <w:sz w:val="24"/>
          <w:szCs w:val="24"/>
          <w:lang w:eastAsia="lv-LV"/>
        </w:rPr>
      </w:pPr>
      <w:r w:rsidRPr="005C5362">
        <w:rPr>
          <w:rFonts w:ascii="Times New Roman" w:eastAsia="Times New Roman" w:hAnsi="Times New Roman" w:cs="Times New Roman"/>
          <w:i/>
          <w:iCs/>
          <w:sz w:val="24"/>
          <w:szCs w:val="24"/>
          <w:lang w:eastAsia="lv-LV"/>
        </w:rPr>
        <w:t>Tika panākta vienošanās, ka tiks atrasts risinājums (piemēram, atļauja vai saskaņojums) malkas ievešanai, bet tas nebūs servitūts.</w:t>
      </w:r>
    </w:p>
    <w:p w14:paraId="30823D35" w14:textId="77777777" w:rsidR="00CE3EAE" w:rsidRPr="00B60344" w:rsidRDefault="00CE3EAE" w:rsidP="00B60344">
      <w:pPr>
        <w:spacing w:before="60" w:after="0" w:line="240" w:lineRule="auto"/>
        <w:jc w:val="both"/>
        <w:rPr>
          <w:rFonts w:ascii="Times New Roman" w:hAnsi="Times New Roman" w:cs="Times New Roman"/>
          <w:i/>
          <w:sz w:val="24"/>
          <w:szCs w:val="24"/>
        </w:rPr>
      </w:pPr>
    </w:p>
    <w:p w14:paraId="37B3EE46"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Madonas novada pašvaldībā saņemts fiziskas personas iesniegums (reģistrēts Madonas novada pašvaldībā 2025. gada 21. oktobrī ar reģ. Nr. 2.1.3.6/25/1461) ar lūgumu nodrošināt papildu piekļuvi, slēdzot ceļa servitūta līgumu, zemes vienībai ar kadastra apzīmējumu 70010010955, kas atrodas Valdemāra bulvārī 7, Madonā, Madonas novadā. </w:t>
      </w:r>
    </w:p>
    <w:p w14:paraId="0CC8CD46"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Ja nekustamam īpašumam nav piekļuves pie publiska ceļa/ielas, īpašniekam ir tiesības prasīt piekļuvi caur kaimiņa zemi, nodibinot ceļa servitūtu. Zemes gabalam ar kadastra apzīmējumu 70010010955, kas atrodas Valdemāra bulvārī 7, Madonā, Madonas novadā ir tieša piekļuve ielai – Valdemāra bulvārim – ar esošu nobrauktuvi. </w:t>
      </w:r>
    </w:p>
    <w:p w14:paraId="0E77A1BE"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Īpašumtiesības uz nekustamo īpašumu ar kadastra numuru 70010010955 Madonā, Madonas novadā zemesgrāmatā nostiprinātās fiziskas personas vārdā un tam atvērts Madonas pilsētas zemesgrāmatu nodalījums Nr. 817. </w:t>
      </w:r>
    </w:p>
    <w:p w14:paraId="625625F2" w14:textId="23236FCC"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Nekustamā īpašuma ar kadastra numuru 70010011404 īpašniece ir Madonas novada pašvaldība, tam atvērts Madonas pilsētas zemesgrāmatas nodalījums Nr. 100000505596. </w:t>
      </w:r>
    </w:p>
    <w:p w14:paraId="1DFAA708"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Ierosinātājs lūdzis ceļa servitūtu līgumu slēgt nosakot ceļa servitūta vietu zemes vienībā ar kadastra apzīmējumu 70010011404 (1. pielikums). Saskaņā ar Madonas novada teritorijas plānojumu, zemes vienībai ar kadastra apzīmējumu noteikta funkcionālā zona – publiskās apbūves teritorija un tās tiešā tuvumā atrodas publiskas iestādes. </w:t>
      </w:r>
    </w:p>
    <w:p w14:paraId="33E6A9E2"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Civillikuma 1131. pants nosaka, ka Servitūts, kas nodibināts par labu noteiktai fiziskai vai juridiskai personai, ir personālservitūts; servitūts, kas nodibināts par labu kādam noteiktam nekustamam īpašumam, tā ka to izlieto katrreizējais tā īpašnieks, ir reālservitūts un ceturtās apakšnodaļas 1231. panta 3. apakšpunktu, kas nosaka, ka Servitūtus nodibina ar līgumu vai testamentu un 1235. pantu, kas nosaka to, ka No servitūta izrietošā lietu tiesība ir nodibināta un spēkā abām pusēm, t. 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w:t>
      </w:r>
    </w:p>
    <w:p w14:paraId="331023FC" w14:textId="52736D86"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Pamatojoties uz  Civillikuma 1131. pantu, 1231.</w:t>
      </w:r>
      <w:r w:rsidR="00FF6F7E">
        <w:rPr>
          <w:rFonts w:ascii="Times New Roman" w:hAnsi="Times New Roman" w:cs="Times New Roman"/>
          <w:noProof/>
          <w:sz w:val="24"/>
          <w:szCs w:val="24"/>
        </w:rPr>
        <w:t> </w:t>
      </w:r>
      <w:r w:rsidRPr="00B60344">
        <w:rPr>
          <w:rFonts w:ascii="Times New Roman" w:hAnsi="Times New Roman" w:cs="Times New Roman"/>
          <w:noProof/>
          <w:sz w:val="24"/>
          <w:szCs w:val="24"/>
        </w:rPr>
        <w:t>panta 3.</w:t>
      </w:r>
      <w:r w:rsidR="00FF6F7E">
        <w:rPr>
          <w:rFonts w:ascii="Times New Roman" w:hAnsi="Times New Roman" w:cs="Times New Roman"/>
          <w:noProof/>
          <w:sz w:val="24"/>
          <w:szCs w:val="24"/>
        </w:rPr>
        <w:t> </w:t>
      </w:r>
      <w:r w:rsidRPr="00B60344">
        <w:rPr>
          <w:rFonts w:ascii="Times New Roman" w:hAnsi="Times New Roman" w:cs="Times New Roman"/>
          <w:noProof/>
          <w:sz w:val="24"/>
          <w:szCs w:val="24"/>
        </w:rPr>
        <w:t>apakšpunktu un 1235 pantu un Pašvaldību likuma 10. panta 1. daļas 16. punktu,</w:t>
      </w:r>
    </w:p>
    <w:p w14:paraId="0D414F12"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14 balsīm "Par" (Agris Lungevičs, Aigars Šķēls, Aivis Masaļskis, Aivis Mitenieks, Andris Dombrovskis, Artūrs Grandāns, Dace Ozoliņa, Egils Bērziņš, Gatis Teilis, Gunārs Ikaunieks, Guntis Klikučs, Janīna Grudule, Māris Justs, Zigfrīds Gora), "Pret" – 2 (Jānis Erels, Rūdolfs Medenis), "Atturas" – 1 (Artūrs Čačka),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26838058" w14:textId="0F43F67A" w:rsidR="00B60344" w:rsidRDefault="00B60344" w:rsidP="005C5362">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29261CCF" w14:textId="77777777" w:rsidR="00BF1C36" w:rsidRPr="00B60344" w:rsidRDefault="00BF1C36" w:rsidP="005C5362">
      <w:pPr>
        <w:spacing w:after="0" w:line="240" w:lineRule="auto"/>
        <w:jc w:val="both"/>
        <w:rPr>
          <w:rFonts w:ascii="Times New Roman" w:hAnsi="Times New Roman" w:cs="Times New Roman"/>
          <w:b/>
          <w:sz w:val="24"/>
          <w:szCs w:val="24"/>
        </w:rPr>
      </w:pPr>
    </w:p>
    <w:p w14:paraId="1D8314D2"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lastRenderedPageBreak/>
        <w:t>1.</w:t>
      </w:r>
      <w:r w:rsidRPr="00B60344">
        <w:rPr>
          <w:rFonts w:ascii="Times New Roman" w:hAnsi="Times New Roman" w:cs="Times New Roman"/>
          <w:noProof/>
          <w:sz w:val="24"/>
          <w:szCs w:val="24"/>
        </w:rPr>
        <w:tab/>
        <w:t>Nenoslēgt reālservitūta līgumu starp nekustamā īpašuma ar kadastra numuru 70010010955  īpašnieku kā valdošā nekustamā īpašuma īpašnieku  un Madonas novada pašvaldību, kā kalpojošā nekustamā īpašuma  ar kadastra numuru 70010011404  īpašnieci, lai nodrošinātu papildu piekļuvi zemes vienībai ar kadastra apzīmējumu 70010010955 šķērsojot zemes vienību ar kadastra apzīmējumu 70010011404.</w:t>
      </w:r>
    </w:p>
    <w:p w14:paraId="48C2875E"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w:t>
      </w:r>
      <w:r w:rsidRPr="00B60344">
        <w:rPr>
          <w:rFonts w:ascii="Times New Roman" w:hAnsi="Times New Roman" w:cs="Times New Roman"/>
          <w:noProof/>
          <w:sz w:val="24"/>
          <w:szCs w:val="24"/>
        </w:rPr>
        <w:tab/>
        <w:t>Nenoteikt, ka ceļa servitūta vieta atrodas nekustamā īpašuma ar kadastra numuru 70010011404 sastāvā esošā zemes vienībā ar kadastra apzīmējumu 70010011404:  ceļa vietas kopējais garums – 4,5 m, ceļa vietas platums – 4.5 m, kopējā platība 20,25 m2 (1. pielikums). Raksturojošie lielumi var tikt precizēti, veicot zemes kadastrālo uzmērīšanu.</w:t>
      </w:r>
    </w:p>
    <w:p w14:paraId="69CFFB23"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3.</w:t>
      </w:r>
      <w:r w:rsidRPr="00B60344">
        <w:rPr>
          <w:rFonts w:ascii="Times New Roman" w:hAnsi="Times New Roman" w:cs="Times New Roman"/>
          <w:noProof/>
          <w:sz w:val="24"/>
          <w:szCs w:val="24"/>
        </w:rPr>
        <w:tab/>
        <w:t>Neuzdot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6AE24D52"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4.</w:t>
      </w:r>
      <w:r w:rsidRPr="00B60344">
        <w:rPr>
          <w:rFonts w:ascii="Times New Roman" w:hAnsi="Times New Roman" w:cs="Times New Roman"/>
          <w:noProof/>
          <w:sz w:val="24"/>
          <w:szCs w:val="24"/>
        </w:rPr>
        <w:tab/>
        <w:t>Pēc īpašumtiesību uz nekustamā īpašuma ar kadastra numuru 70010011404 nostiprināšanas zemesgrāmatā Madonas novada pašvaldības vārdā, piekrist/nepiekrist, ka servitūts tiek nostiprināts zemesgrāmatā.</w:t>
      </w:r>
    </w:p>
    <w:p w14:paraId="24726B06" w14:textId="77777777" w:rsidR="00601CCB" w:rsidRPr="00B60344" w:rsidRDefault="00601CCB" w:rsidP="00B60344">
      <w:pPr>
        <w:spacing w:before="60" w:after="0" w:line="240" w:lineRule="auto"/>
        <w:jc w:val="both"/>
        <w:rPr>
          <w:rFonts w:ascii="Times New Roman" w:hAnsi="Times New Roman" w:cs="Times New Roman"/>
          <w:sz w:val="24"/>
          <w:szCs w:val="24"/>
        </w:rPr>
      </w:pPr>
    </w:p>
    <w:p w14:paraId="548090DB"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Dzelzkalēja 28335803</w:t>
      </w:r>
    </w:p>
    <w:p w14:paraId="53B2241D" w14:textId="77777777" w:rsidR="00601CCB" w:rsidRPr="00B60344" w:rsidRDefault="00601CCB" w:rsidP="00B60344">
      <w:pPr>
        <w:spacing w:after="0" w:line="240" w:lineRule="auto"/>
        <w:jc w:val="both"/>
        <w:rPr>
          <w:rFonts w:ascii="Times New Roman" w:hAnsi="Times New Roman" w:cs="Times New Roman"/>
          <w:i/>
          <w:sz w:val="24"/>
          <w:szCs w:val="24"/>
        </w:rPr>
      </w:pPr>
    </w:p>
    <w:p w14:paraId="7420532F"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2</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snovborda un frīstaila apmācībām un finansējuma piešķiršanu</w:t>
      </w:r>
    </w:p>
    <w:p w14:paraId="17242C6F"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Solvita Seržāne</w:t>
      </w:r>
    </w:p>
    <w:p w14:paraId="03D240A8" w14:textId="2550C833" w:rsidR="00CE3EAE" w:rsidRDefault="00CE3EAE" w:rsidP="00CE3EAE">
      <w:pPr>
        <w:spacing w:before="60"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DEBATĒS PIEDALĀS: Agris </w:t>
      </w:r>
      <w:proofErr w:type="spellStart"/>
      <w:r>
        <w:rPr>
          <w:rFonts w:ascii="Times New Roman" w:hAnsi="Times New Roman" w:cs="Times New Roman"/>
          <w:i/>
          <w:sz w:val="24"/>
          <w:szCs w:val="24"/>
        </w:rPr>
        <w:t>Lungevičs</w:t>
      </w:r>
      <w:proofErr w:type="spellEnd"/>
      <w:r>
        <w:rPr>
          <w:rFonts w:ascii="Times New Roman" w:hAnsi="Times New Roman" w:cs="Times New Roman"/>
          <w:i/>
          <w:sz w:val="24"/>
          <w:szCs w:val="24"/>
        </w:rPr>
        <w:t xml:space="preserve">, Māris Justs, Andris Dombrovskis, Aivis Masaļskis, Janīna </w:t>
      </w:r>
      <w:proofErr w:type="spellStart"/>
      <w:r>
        <w:rPr>
          <w:rFonts w:ascii="Times New Roman" w:hAnsi="Times New Roman" w:cs="Times New Roman"/>
          <w:i/>
          <w:sz w:val="24"/>
          <w:szCs w:val="24"/>
        </w:rPr>
        <w:t>Grudule</w:t>
      </w:r>
      <w:proofErr w:type="spellEnd"/>
    </w:p>
    <w:p w14:paraId="22647A95" w14:textId="77777777" w:rsidR="00BF1C36" w:rsidRDefault="00BF1C36" w:rsidP="00CE3EAE">
      <w:pPr>
        <w:spacing w:before="60" w:after="0" w:line="240" w:lineRule="auto"/>
        <w:jc w:val="both"/>
        <w:rPr>
          <w:rFonts w:ascii="Times New Roman" w:hAnsi="Times New Roman" w:cs="Times New Roman"/>
          <w:i/>
          <w:sz w:val="24"/>
          <w:szCs w:val="24"/>
        </w:rPr>
      </w:pPr>
    </w:p>
    <w:p w14:paraId="117877D4" w14:textId="4318C775" w:rsidR="009716FF" w:rsidRPr="009716FF" w:rsidRDefault="009716FF" w:rsidP="009716FF">
      <w:pPr>
        <w:spacing w:after="0" w:line="240" w:lineRule="auto"/>
        <w:jc w:val="both"/>
        <w:rPr>
          <w:rFonts w:ascii="Times New Roman" w:eastAsia="Times New Roman" w:hAnsi="Times New Roman" w:cs="Times New Roman"/>
          <w:i/>
          <w:iCs/>
          <w:sz w:val="24"/>
          <w:szCs w:val="24"/>
          <w:lang w:eastAsia="lv-LV"/>
        </w:rPr>
      </w:pPr>
      <w:r w:rsidRPr="009716FF">
        <w:rPr>
          <w:rFonts w:ascii="Times New Roman" w:eastAsia="Times New Roman" w:hAnsi="Times New Roman" w:cs="Times New Roman"/>
          <w:i/>
          <w:iCs/>
          <w:sz w:val="24"/>
          <w:szCs w:val="24"/>
          <w:lang w:eastAsia="lv-LV"/>
        </w:rPr>
        <w:t xml:space="preserve">S. Seržāne informē, ka pašvaldībā 2025. gada ziemas sezonā Briežkalna trasē Ērgļos tika īstenots pilotprojekts bērnu snovborda un frīstaila apmācībai. Projekts guva pozitīvas atsauksmes. Sākotnēji projektā tika plānoti 40 jaunieši, bet pieteicās 80, tāpēc budžets tika sadalīts, nodrošinot mazāku nodarbību skaitu katram jaunietim. </w:t>
      </w:r>
    </w:p>
    <w:p w14:paraId="5599AB2C" w14:textId="0152909F" w:rsidR="009716FF" w:rsidRDefault="009716FF" w:rsidP="009716FF">
      <w:pPr>
        <w:spacing w:after="0" w:line="240" w:lineRule="auto"/>
        <w:jc w:val="both"/>
        <w:rPr>
          <w:rFonts w:ascii="Times New Roman" w:eastAsia="Times New Roman" w:hAnsi="Times New Roman" w:cs="Times New Roman"/>
          <w:i/>
          <w:iCs/>
          <w:sz w:val="24"/>
          <w:szCs w:val="24"/>
          <w:lang w:eastAsia="lv-LV"/>
        </w:rPr>
      </w:pPr>
      <w:r w:rsidRPr="009716FF">
        <w:rPr>
          <w:rFonts w:ascii="Times New Roman" w:eastAsia="Times New Roman" w:hAnsi="Times New Roman" w:cs="Times New Roman"/>
          <w:i/>
          <w:iCs/>
          <w:sz w:val="24"/>
          <w:szCs w:val="24"/>
          <w:lang w:eastAsia="lv-LV"/>
        </w:rPr>
        <w:t>Šobrīd iniciatīva īstenot šādas apmācības ir saņemta atkārtoti. Pieteikšanās ir noslēgusies, un interesi izrādījuši nedaudz vairāk kā 100 bērni, bet aprēķins veidotos uz aptuveni 80 izglītojamiem. Jaunieši pieteikušies ne tikai no Ērgļiem, bet arī no Madonas, Liezeres, Bērzaunes un Praulienas, kas liecina par vecāku gatavību vest bērnus uz treniņiem.</w:t>
      </w:r>
    </w:p>
    <w:p w14:paraId="0EEC9718" w14:textId="77777777" w:rsidR="009716FF" w:rsidRPr="009716FF" w:rsidRDefault="009716FF" w:rsidP="009716FF">
      <w:pPr>
        <w:spacing w:after="0" w:line="240" w:lineRule="auto"/>
        <w:jc w:val="both"/>
        <w:rPr>
          <w:rFonts w:ascii="Times New Roman" w:eastAsia="Times New Roman" w:hAnsi="Times New Roman" w:cs="Times New Roman"/>
          <w:i/>
          <w:iCs/>
          <w:sz w:val="24"/>
          <w:szCs w:val="24"/>
          <w:lang w:eastAsia="lv-LV"/>
        </w:rPr>
      </w:pPr>
    </w:p>
    <w:p w14:paraId="0348A8CE" w14:textId="086250EC" w:rsidR="009716FF" w:rsidRPr="009716FF" w:rsidRDefault="009716FF" w:rsidP="009716FF">
      <w:pPr>
        <w:spacing w:after="0" w:line="240" w:lineRule="auto"/>
        <w:rPr>
          <w:rFonts w:ascii="Times New Roman" w:eastAsia="Times New Roman" w:hAnsi="Times New Roman" w:cs="Times New Roman"/>
          <w:i/>
          <w:iCs/>
          <w:sz w:val="24"/>
          <w:szCs w:val="24"/>
          <w:lang w:eastAsia="lv-LV"/>
        </w:rPr>
      </w:pPr>
      <w:r w:rsidRPr="00BF1C36">
        <w:rPr>
          <w:rFonts w:ascii="Times New Roman" w:eastAsia="Times New Roman" w:hAnsi="Times New Roman" w:cs="Times New Roman"/>
          <w:i/>
          <w:iCs/>
          <w:sz w:val="24"/>
          <w:szCs w:val="24"/>
          <w:lang w:eastAsia="lv-LV"/>
        </w:rPr>
        <w:t>Andris Stradiņš</w:t>
      </w:r>
      <w:r w:rsidR="005C5362" w:rsidRPr="00BF1C36">
        <w:rPr>
          <w:rFonts w:ascii="Times New Roman" w:eastAsia="Times New Roman" w:hAnsi="Times New Roman" w:cs="Times New Roman"/>
          <w:i/>
          <w:iCs/>
          <w:sz w:val="24"/>
          <w:szCs w:val="24"/>
          <w:lang w:eastAsia="lv-LV"/>
        </w:rPr>
        <w:t xml:space="preserve"> p</w:t>
      </w:r>
      <w:r w:rsidRPr="009716FF">
        <w:rPr>
          <w:rFonts w:ascii="Times New Roman" w:eastAsia="Times New Roman" w:hAnsi="Times New Roman" w:cs="Times New Roman"/>
          <w:i/>
          <w:iCs/>
          <w:sz w:val="24"/>
          <w:szCs w:val="24"/>
          <w:lang w:eastAsia="lv-LV"/>
        </w:rPr>
        <w:t>rezen</w:t>
      </w:r>
      <w:r w:rsidR="005C5362" w:rsidRPr="00BF1C36">
        <w:rPr>
          <w:rFonts w:ascii="Times New Roman" w:eastAsia="Times New Roman" w:hAnsi="Times New Roman" w:cs="Times New Roman"/>
          <w:i/>
          <w:iCs/>
          <w:sz w:val="24"/>
          <w:szCs w:val="24"/>
          <w:lang w:eastAsia="lv-LV"/>
        </w:rPr>
        <w:t>tē paveikto “Briežkalnā”:</w:t>
      </w:r>
    </w:p>
    <w:p w14:paraId="158096F1" w14:textId="616FA35D" w:rsidR="009716FF" w:rsidRPr="009716FF" w:rsidRDefault="009716FF" w:rsidP="009716FF">
      <w:pPr>
        <w:spacing w:after="0" w:line="240" w:lineRule="auto"/>
        <w:jc w:val="both"/>
        <w:rPr>
          <w:rFonts w:ascii="Times New Roman" w:eastAsia="Times New Roman" w:hAnsi="Times New Roman" w:cs="Times New Roman"/>
          <w:i/>
          <w:iCs/>
          <w:sz w:val="24"/>
          <w:szCs w:val="24"/>
          <w:lang w:eastAsia="lv-LV"/>
        </w:rPr>
      </w:pPr>
      <w:r w:rsidRPr="009716FF">
        <w:rPr>
          <w:rFonts w:ascii="Times New Roman" w:eastAsia="Times New Roman" w:hAnsi="Times New Roman" w:cs="Times New Roman"/>
          <w:i/>
          <w:iCs/>
          <w:sz w:val="24"/>
          <w:szCs w:val="24"/>
          <w:lang w:eastAsia="lv-LV"/>
        </w:rPr>
        <w:t>Mērķis: Nodrošināt sportiskās prasmes, fizisko sagatavotību, disciplīnu, veicināt veselīgu dzīvesveidu bērniem un jauniešiem, kā arī ilgtermiņā radīt pamatu sporta programmai.</w:t>
      </w:r>
    </w:p>
    <w:p w14:paraId="012B668F" w14:textId="78EFD20F" w:rsidR="009716FF" w:rsidRPr="009716FF" w:rsidRDefault="009716FF" w:rsidP="009716FF">
      <w:pPr>
        <w:spacing w:after="0" w:line="240" w:lineRule="auto"/>
        <w:jc w:val="both"/>
        <w:rPr>
          <w:rFonts w:ascii="Times New Roman" w:eastAsia="Times New Roman" w:hAnsi="Times New Roman" w:cs="Times New Roman"/>
          <w:i/>
          <w:iCs/>
          <w:sz w:val="24"/>
          <w:szCs w:val="24"/>
          <w:lang w:eastAsia="lv-LV"/>
        </w:rPr>
      </w:pPr>
      <w:r w:rsidRPr="009716FF">
        <w:rPr>
          <w:rFonts w:ascii="Times New Roman" w:eastAsia="Times New Roman" w:hAnsi="Times New Roman" w:cs="Times New Roman"/>
          <w:i/>
          <w:iCs/>
          <w:sz w:val="24"/>
          <w:szCs w:val="24"/>
          <w:lang w:eastAsia="lv-LV"/>
        </w:rPr>
        <w:t>Sezona un Infrastruktūra: Briežkalnā ir iegādāti divi jauni un divi mazlietoti sniega lielgabali, kas dubulto sniega ražošanas jaudu. Sniega ražošana tika uzsākta jau novembrī.</w:t>
      </w:r>
    </w:p>
    <w:p w14:paraId="790A3F9B" w14:textId="61239713" w:rsidR="009716FF" w:rsidRPr="009716FF" w:rsidRDefault="009716FF" w:rsidP="009716FF">
      <w:pPr>
        <w:spacing w:after="0" w:line="240" w:lineRule="auto"/>
        <w:jc w:val="both"/>
        <w:rPr>
          <w:rFonts w:ascii="Times New Roman" w:eastAsia="Times New Roman" w:hAnsi="Times New Roman" w:cs="Times New Roman"/>
          <w:i/>
          <w:iCs/>
          <w:sz w:val="24"/>
          <w:szCs w:val="24"/>
          <w:lang w:eastAsia="lv-LV"/>
        </w:rPr>
      </w:pPr>
      <w:r w:rsidRPr="009716FF">
        <w:rPr>
          <w:rFonts w:ascii="Times New Roman" w:eastAsia="Times New Roman" w:hAnsi="Times New Roman" w:cs="Times New Roman"/>
          <w:i/>
          <w:iCs/>
          <w:sz w:val="24"/>
          <w:szCs w:val="24"/>
          <w:lang w:eastAsia="lv-LV"/>
        </w:rPr>
        <w:t>Trenēšanās: Sezonā plānoti 32 treniņi (janvārī un februārī). Tie notiktu divas reizes nedēļā (trešdienās, piektdienās), katrs treniņš 40 minūtes.</w:t>
      </w:r>
    </w:p>
    <w:p w14:paraId="19371E57" w14:textId="7ACF0B82" w:rsidR="009716FF" w:rsidRPr="009716FF" w:rsidRDefault="009716FF" w:rsidP="009716FF">
      <w:pPr>
        <w:spacing w:after="0" w:line="240" w:lineRule="auto"/>
        <w:jc w:val="both"/>
        <w:rPr>
          <w:rFonts w:ascii="Times New Roman" w:eastAsia="Times New Roman" w:hAnsi="Times New Roman" w:cs="Times New Roman"/>
          <w:i/>
          <w:iCs/>
          <w:sz w:val="24"/>
          <w:szCs w:val="24"/>
          <w:lang w:eastAsia="lv-LV"/>
        </w:rPr>
      </w:pPr>
      <w:r w:rsidRPr="009716FF">
        <w:rPr>
          <w:rFonts w:ascii="Times New Roman" w:eastAsia="Times New Roman" w:hAnsi="Times New Roman" w:cs="Times New Roman"/>
          <w:i/>
          <w:iCs/>
          <w:sz w:val="24"/>
          <w:szCs w:val="24"/>
          <w:lang w:eastAsia="lv-LV"/>
        </w:rPr>
        <w:t>Izmaksas: Viena dalībnieka izmaksa uz treniņu ir 20</w:t>
      </w:r>
      <w:r w:rsidRPr="00BF1C36">
        <w:rPr>
          <w:rFonts w:ascii="Times New Roman" w:eastAsia="Times New Roman" w:hAnsi="Times New Roman" w:cs="Times New Roman"/>
          <w:i/>
          <w:iCs/>
          <w:sz w:val="24"/>
          <w:szCs w:val="24"/>
          <w:lang w:eastAsia="lv-LV"/>
        </w:rPr>
        <w:t xml:space="preserve"> EUR</w:t>
      </w:r>
      <w:r w:rsidRPr="009716FF">
        <w:rPr>
          <w:rFonts w:ascii="Times New Roman" w:eastAsia="Times New Roman" w:hAnsi="Times New Roman" w:cs="Times New Roman"/>
          <w:i/>
          <w:iCs/>
          <w:sz w:val="24"/>
          <w:szCs w:val="24"/>
          <w:lang w:eastAsia="lv-LV"/>
        </w:rPr>
        <w:t xml:space="preserve"> plus PVN. Kopējās izmaksas par 32 treniņiem janvārī un februārī sastāda 25,600 </w:t>
      </w:r>
      <w:r w:rsidRPr="00BF1C36">
        <w:rPr>
          <w:rFonts w:ascii="Times New Roman" w:eastAsia="Times New Roman" w:hAnsi="Times New Roman" w:cs="Times New Roman"/>
          <w:i/>
          <w:iCs/>
          <w:sz w:val="24"/>
          <w:szCs w:val="24"/>
          <w:lang w:eastAsia="lv-LV"/>
        </w:rPr>
        <w:t xml:space="preserve">EUR </w:t>
      </w:r>
      <w:r w:rsidRPr="009716FF">
        <w:rPr>
          <w:rFonts w:ascii="Times New Roman" w:eastAsia="Times New Roman" w:hAnsi="Times New Roman" w:cs="Times New Roman"/>
          <w:i/>
          <w:iCs/>
          <w:sz w:val="24"/>
          <w:szCs w:val="24"/>
          <w:lang w:eastAsia="lv-LV"/>
        </w:rPr>
        <w:t>plus PVN.</w:t>
      </w:r>
    </w:p>
    <w:p w14:paraId="7293A660" w14:textId="4448063A" w:rsidR="009716FF" w:rsidRPr="009716FF" w:rsidRDefault="009716FF" w:rsidP="009716FF">
      <w:pPr>
        <w:spacing w:after="0" w:line="240" w:lineRule="auto"/>
        <w:jc w:val="both"/>
        <w:rPr>
          <w:rFonts w:ascii="Times New Roman" w:eastAsia="Times New Roman" w:hAnsi="Times New Roman" w:cs="Times New Roman"/>
          <w:i/>
          <w:iCs/>
          <w:sz w:val="24"/>
          <w:szCs w:val="24"/>
          <w:lang w:eastAsia="lv-LV"/>
        </w:rPr>
      </w:pPr>
      <w:r w:rsidRPr="009716FF">
        <w:rPr>
          <w:rFonts w:ascii="Times New Roman" w:eastAsia="Times New Roman" w:hAnsi="Times New Roman" w:cs="Times New Roman"/>
          <w:i/>
          <w:iCs/>
          <w:sz w:val="24"/>
          <w:szCs w:val="24"/>
          <w:lang w:eastAsia="lv-LV"/>
        </w:rPr>
        <w:t>Sasniegumi: Pagājušajā sezonā 13 jaunieši, kas tikko bija sākuši apgūt prasmes, tajā pašā sezonā piedalījās Latvijas skolnieku festivālā.</w:t>
      </w:r>
    </w:p>
    <w:p w14:paraId="2562A89D" w14:textId="6A2B7547" w:rsidR="009716FF" w:rsidRPr="009716FF" w:rsidRDefault="009716FF" w:rsidP="009716FF">
      <w:pPr>
        <w:spacing w:after="0" w:line="240" w:lineRule="auto"/>
        <w:jc w:val="both"/>
        <w:rPr>
          <w:rFonts w:ascii="Times New Roman" w:eastAsia="Times New Roman" w:hAnsi="Times New Roman" w:cs="Times New Roman"/>
          <w:i/>
          <w:iCs/>
          <w:sz w:val="24"/>
          <w:szCs w:val="24"/>
          <w:lang w:eastAsia="lv-LV"/>
        </w:rPr>
      </w:pPr>
      <w:r w:rsidRPr="009716FF">
        <w:rPr>
          <w:rFonts w:ascii="Times New Roman" w:eastAsia="Times New Roman" w:hAnsi="Times New Roman" w:cs="Times New Roman"/>
          <w:i/>
          <w:iCs/>
          <w:sz w:val="24"/>
          <w:szCs w:val="24"/>
          <w:lang w:eastAsia="lv-LV"/>
        </w:rPr>
        <w:t>Iesaistītās Puses: Pašvaldība, Briežkalns un Latvijas Slēpošanas federācija. Sadarbība ļauj Briežkalnā organizēt starptautiskus pasākumus, piemēram, nacionālos čempionātus, kuros piedalās komandas no Lietuvas, Igaunijas un Polijas, kā arī Latvijas skolu ziemas festivālu.</w:t>
      </w:r>
    </w:p>
    <w:p w14:paraId="54EB4CB3" w14:textId="2CEC10D1" w:rsidR="009716FF" w:rsidRPr="009716FF" w:rsidRDefault="009716FF" w:rsidP="009716FF">
      <w:pPr>
        <w:spacing w:after="0" w:line="240" w:lineRule="auto"/>
        <w:jc w:val="both"/>
        <w:rPr>
          <w:rFonts w:ascii="Times New Roman" w:eastAsia="Times New Roman" w:hAnsi="Times New Roman" w:cs="Times New Roman"/>
          <w:i/>
          <w:iCs/>
          <w:sz w:val="24"/>
          <w:szCs w:val="24"/>
          <w:lang w:eastAsia="lv-LV"/>
        </w:rPr>
      </w:pPr>
      <w:r w:rsidRPr="009716FF">
        <w:rPr>
          <w:rFonts w:ascii="Times New Roman" w:eastAsia="Times New Roman" w:hAnsi="Times New Roman" w:cs="Times New Roman"/>
          <w:i/>
          <w:iCs/>
          <w:sz w:val="24"/>
          <w:szCs w:val="24"/>
          <w:lang w:eastAsia="lv-LV"/>
        </w:rPr>
        <w:t>Finansējuma Plāns: No pagājušās sezonas ir atlikuši 6100</w:t>
      </w:r>
      <w:r w:rsidRPr="00BF1C36">
        <w:rPr>
          <w:rFonts w:ascii="Times New Roman" w:eastAsia="Times New Roman" w:hAnsi="Times New Roman" w:cs="Times New Roman"/>
          <w:i/>
          <w:iCs/>
          <w:sz w:val="24"/>
          <w:szCs w:val="24"/>
          <w:lang w:eastAsia="lv-LV"/>
        </w:rPr>
        <w:t xml:space="preserve"> EUR</w:t>
      </w:r>
      <w:r w:rsidRPr="009716FF">
        <w:rPr>
          <w:rFonts w:ascii="Times New Roman" w:eastAsia="Times New Roman" w:hAnsi="Times New Roman" w:cs="Times New Roman"/>
          <w:i/>
          <w:iCs/>
          <w:sz w:val="24"/>
          <w:szCs w:val="24"/>
          <w:lang w:eastAsia="lv-LV"/>
        </w:rPr>
        <w:t>, kas tiktu novirzīti decembra mēnesim. Pārējam finansējumam jālemj 2026. gada budžeta ietvaros.</w:t>
      </w:r>
    </w:p>
    <w:p w14:paraId="61EA5BAC" w14:textId="0375FA43" w:rsidR="009716FF" w:rsidRPr="009716FF" w:rsidRDefault="009716FF" w:rsidP="009716FF">
      <w:pPr>
        <w:spacing w:after="0" w:line="240" w:lineRule="auto"/>
        <w:jc w:val="both"/>
        <w:rPr>
          <w:rFonts w:ascii="Times New Roman" w:eastAsia="Times New Roman" w:hAnsi="Times New Roman" w:cs="Times New Roman"/>
          <w:i/>
          <w:iCs/>
          <w:sz w:val="24"/>
          <w:szCs w:val="24"/>
          <w:lang w:eastAsia="lv-LV"/>
        </w:rPr>
      </w:pPr>
      <w:r w:rsidRPr="009716FF">
        <w:rPr>
          <w:rFonts w:ascii="Times New Roman" w:eastAsia="Times New Roman" w:hAnsi="Times New Roman" w:cs="Times New Roman"/>
          <w:i/>
          <w:iCs/>
          <w:sz w:val="24"/>
          <w:szCs w:val="24"/>
          <w:lang w:eastAsia="lv-LV"/>
        </w:rPr>
        <w:lastRenderedPageBreak/>
        <w:t>Juridiskais statuss: Iepriekšējais sadarbības līgums (trīspusējais: federācija, Briežkalns, pašvaldība) beidza savu darbību 1. aprīlī, tāpēc jauno sezonu var uzsākt tikai ar jaunu līgumu.</w:t>
      </w:r>
    </w:p>
    <w:p w14:paraId="2187E116" w14:textId="77777777" w:rsidR="009716FF" w:rsidRPr="005C5362" w:rsidRDefault="009716FF" w:rsidP="009716FF">
      <w:pPr>
        <w:spacing w:after="0" w:line="240" w:lineRule="auto"/>
        <w:jc w:val="both"/>
        <w:rPr>
          <w:rFonts w:ascii="Times New Roman" w:eastAsia="Times New Roman" w:hAnsi="Times New Roman" w:cs="Times New Roman"/>
          <w:b/>
          <w:bCs/>
          <w:i/>
          <w:iCs/>
          <w:sz w:val="24"/>
          <w:szCs w:val="24"/>
          <w:lang w:eastAsia="lv-LV"/>
        </w:rPr>
      </w:pPr>
    </w:p>
    <w:p w14:paraId="013F7BBD" w14:textId="6318C6D2" w:rsidR="009716FF" w:rsidRPr="009716FF" w:rsidRDefault="009716FF" w:rsidP="009716FF">
      <w:pPr>
        <w:spacing w:after="0" w:line="240" w:lineRule="auto"/>
        <w:jc w:val="both"/>
        <w:rPr>
          <w:rFonts w:ascii="Times New Roman" w:eastAsia="Times New Roman" w:hAnsi="Times New Roman" w:cs="Times New Roman"/>
          <w:i/>
          <w:iCs/>
          <w:sz w:val="24"/>
          <w:szCs w:val="24"/>
          <w:lang w:eastAsia="lv-LV"/>
        </w:rPr>
      </w:pPr>
      <w:r w:rsidRPr="009716FF">
        <w:rPr>
          <w:rFonts w:ascii="Times New Roman" w:eastAsia="Times New Roman" w:hAnsi="Times New Roman" w:cs="Times New Roman"/>
          <w:i/>
          <w:iCs/>
          <w:sz w:val="24"/>
          <w:szCs w:val="24"/>
          <w:lang w:eastAsia="lv-LV"/>
        </w:rPr>
        <w:t>Deputāti sniedz pozitīvas atsauksmes par Briežkalna darbu un projekta kvalitāti, neskatoties uz iepriekšējās ziemas nelabvēlīgajiem laikapstākļiem.</w:t>
      </w:r>
    </w:p>
    <w:p w14:paraId="7B7ABAD4" w14:textId="0F76FEC7" w:rsidR="009716FF" w:rsidRPr="009716FF" w:rsidRDefault="009716FF" w:rsidP="009716FF">
      <w:pPr>
        <w:spacing w:after="0" w:line="240" w:lineRule="auto"/>
        <w:jc w:val="both"/>
        <w:rPr>
          <w:rFonts w:ascii="Times New Roman" w:eastAsia="Times New Roman" w:hAnsi="Times New Roman" w:cs="Times New Roman"/>
          <w:i/>
          <w:iCs/>
          <w:sz w:val="24"/>
          <w:szCs w:val="24"/>
          <w:lang w:eastAsia="lv-LV"/>
        </w:rPr>
      </w:pPr>
      <w:r w:rsidRPr="009716FF">
        <w:rPr>
          <w:rFonts w:ascii="Times New Roman" w:eastAsia="Times New Roman" w:hAnsi="Times New Roman" w:cs="Times New Roman"/>
          <w:i/>
          <w:iCs/>
          <w:sz w:val="24"/>
          <w:szCs w:val="24"/>
          <w:lang w:eastAsia="lv-LV"/>
        </w:rPr>
        <w:t>Tika norādīts, ka Madonas pašvaldība ir viena no retajām, kas domā par ziemas sporta attīstību.</w:t>
      </w:r>
    </w:p>
    <w:p w14:paraId="2E5E478F" w14:textId="362BEA38" w:rsidR="009716FF" w:rsidRPr="009716FF" w:rsidRDefault="009716FF" w:rsidP="009716FF">
      <w:pPr>
        <w:spacing w:after="0" w:line="240" w:lineRule="auto"/>
        <w:jc w:val="both"/>
        <w:rPr>
          <w:rFonts w:ascii="Times New Roman" w:eastAsia="Times New Roman" w:hAnsi="Times New Roman" w:cs="Times New Roman"/>
          <w:i/>
          <w:iCs/>
          <w:sz w:val="24"/>
          <w:szCs w:val="24"/>
          <w:lang w:eastAsia="lv-LV"/>
        </w:rPr>
      </w:pPr>
      <w:r w:rsidRPr="009716FF">
        <w:rPr>
          <w:rFonts w:ascii="Times New Roman" w:eastAsia="Times New Roman" w:hAnsi="Times New Roman" w:cs="Times New Roman"/>
          <w:i/>
          <w:iCs/>
          <w:sz w:val="24"/>
          <w:szCs w:val="24"/>
          <w:lang w:eastAsia="lv-LV"/>
        </w:rPr>
        <w:t>Māris Justs ierosināja nesasteigt ar precīza finansējuma noteikšanu 2026. gada budžetam. Tika panākta vienošanās, ka līgumā paredzēs 6100</w:t>
      </w:r>
      <w:r w:rsidR="005C5362" w:rsidRPr="00BF1C36">
        <w:rPr>
          <w:rFonts w:ascii="Times New Roman" w:eastAsia="Times New Roman" w:hAnsi="Times New Roman" w:cs="Times New Roman"/>
          <w:i/>
          <w:iCs/>
          <w:sz w:val="24"/>
          <w:szCs w:val="24"/>
          <w:lang w:eastAsia="lv-LV"/>
        </w:rPr>
        <w:t xml:space="preserve"> EUR</w:t>
      </w:r>
      <w:r w:rsidRPr="009716FF">
        <w:rPr>
          <w:rFonts w:ascii="Times New Roman" w:eastAsia="Times New Roman" w:hAnsi="Times New Roman" w:cs="Times New Roman"/>
          <w:i/>
          <w:iCs/>
          <w:sz w:val="24"/>
          <w:szCs w:val="24"/>
          <w:lang w:eastAsia="lv-LV"/>
        </w:rPr>
        <w:t xml:space="preserve"> decembra aktivitātēm un tad 2026. gada budžetā 20</w:t>
      </w:r>
      <w:r w:rsidR="005C5362" w:rsidRPr="00BF1C36">
        <w:rPr>
          <w:rFonts w:ascii="Times New Roman" w:eastAsia="Times New Roman" w:hAnsi="Times New Roman" w:cs="Times New Roman"/>
          <w:i/>
          <w:iCs/>
          <w:sz w:val="24"/>
          <w:szCs w:val="24"/>
          <w:lang w:eastAsia="lv-LV"/>
        </w:rPr>
        <w:t> </w:t>
      </w:r>
      <w:r w:rsidRPr="009716FF">
        <w:rPr>
          <w:rFonts w:ascii="Times New Roman" w:eastAsia="Times New Roman" w:hAnsi="Times New Roman" w:cs="Times New Roman"/>
          <w:i/>
          <w:iCs/>
          <w:sz w:val="24"/>
          <w:szCs w:val="24"/>
          <w:lang w:eastAsia="lv-LV"/>
        </w:rPr>
        <w:t>000</w:t>
      </w:r>
      <w:r w:rsidR="005C5362" w:rsidRPr="00BF1C36">
        <w:rPr>
          <w:rFonts w:ascii="Times New Roman" w:eastAsia="Times New Roman" w:hAnsi="Times New Roman" w:cs="Times New Roman"/>
          <w:i/>
          <w:iCs/>
          <w:sz w:val="24"/>
          <w:szCs w:val="24"/>
          <w:lang w:eastAsia="lv-LV"/>
        </w:rPr>
        <w:t xml:space="preserve"> EUR</w:t>
      </w:r>
      <w:r w:rsidRPr="009716FF">
        <w:rPr>
          <w:rFonts w:ascii="Times New Roman" w:eastAsia="Times New Roman" w:hAnsi="Times New Roman" w:cs="Times New Roman"/>
          <w:i/>
          <w:iCs/>
          <w:sz w:val="24"/>
          <w:szCs w:val="24"/>
          <w:lang w:eastAsia="lv-LV"/>
        </w:rPr>
        <w:t xml:space="preserve"> janvārim/februārim (tādu pašu apjomu kā 2025. gadā), ar iespēju papildināt, ja tiks atrasts vēl finansējums. Ja nebūs pietiekama finansējuma, nodarbību skaits tiks proporcionāli sadalīts starp visiem pieteikušajiem jauniešiem.</w:t>
      </w:r>
    </w:p>
    <w:p w14:paraId="71EC1795" w14:textId="675C904F" w:rsidR="009716FF" w:rsidRPr="009716FF" w:rsidRDefault="009716FF" w:rsidP="009716FF">
      <w:pPr>
        <w:spacing w:after="0" w:line="240" w:lineRule="auto"/>
        <w:jc w:val="both"/>
        <w:rPr>
          <w:rFonts w:ascii="Times New Roman" w:eastAsia="Times New Roman" w:hAnsi="Times New Roman" w:cs="Times New Roman"/>
          <w:i/>
          <w:iCs/>
          <w:sz w:val="24"/>
          <w:szCs w:val="24"/>
          <w:lang w:eastAsia="lv-LV"/>
        </w:rPr>
      </w:pPr>
      <w:r w:rsidRPr="009716FF">
        <w:rPr>
          <w:rFonts w:ascii="Times New Roman" w:eastAsia="Times New Roman" w:hAnsi="Times New Roman" w:cs="Times New Roman"/>
          <w:i/>
          <w:iCs/>
          <w:sz w:val="24"/>
          <w:szCs w:val="24"/>
          <w:lang w:eastAsia="lv-LV"/>
        </w:rPr>
        <w:t>Tika uzsvērts, ka piesaistīti tiek Madonas novada vispārējās izglītības skolu izglītojamie, jo tas ir viegli pārbaudāms</w:t>
      </w:r>
    </w:p>
    <w:p w14:paraId="576436B6" w14:textId="77777777" w:rsidR="00CE3EAE" w:rsidRPr="00B60344" w:rsidRDefault="00CE3EAE" w:rsidP="00B60344">
      <w:pPr>
        <w:spacing w:before="60" w:after="0" w:line="240" w:lineRule="auto"/>
        <w:jc w:val="both"/>
        <w:rPr>
          <w:rFonts w:ascii="Times New Roman" w:hAnsi="Times New Roman" w:cs="Times New Roman"/>
          <w:i/>
          <w:sz w:val="24"/>
          <w:szCs w:val="24"/>
        </w:rPr>
      </w:pPr>
    </w:p>
    <w:p w14:paraId="61C969A0"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2025.gada ziemas sezonā tika īstenots pilotprojekts par bērnu apmācību snovbordā un frīstailā “Briežkalna” trasē, Ērgļu pagastā, Madonas novadā. Lai to īstenotu tika parakstīts trīspusējs līgums starp Madonas novada pašvaldību, Latvijas Slēpošanas federāciju un SIA “Outdoor service”. Madonas novada pašvaldība 2025.gada budžetā šim mērķim bija apstiprinājusi 20000,00 eiro.  Tika plānots, ka piešķirtā finansējuma ietvaros apmācība un trases pakalpojumi tiks nodrošināti 40 bērniem. Praksē interese un bērnu skaits bija lielāks, tādēļ vienam bērnam paredzētais apmācību laiks bija mazāks, kā arī sezona noslēdzās jau 2025.gada marta sākumā. Saskaņā ar 2025.gada janvārī noslēgto sadarbības līgumu, augstāk minētajai bērnu apmācībai snovbordā un frīstailā tika izlietots finansējums EUR 13900,00 apmērā. </w:t>
      </w:r>
    </w:p>
    <w:p w14:paraId="06E60E06"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Ņemot vērā, pozitīvās atsauksmes un interesi, arī gaidāmajā ziemas sezonā ir priekšlikums turpināt bērnu apmācību snovbordā un frīstailā. Apmācības varētu nodrošināt un plānot 80 bērniem un jauniešiem, kuri mācās kādā no Madonas novada pašvaldības vispārizglītojošajām izglītības iestādēm. Interesi par šāda veida apmācībām jau ir izrādījuši vairāk nekā simts bērnu un viņu vecāki. No 2025.gada budžetā plānotā šim mērķim neizlietoti ir palikuši 6100,00 eiro, finansējums 2026.gadā apmācībām plānojams veidojot budžetu.</w:t>
      </w:r>
    </w:p>
    <w:p w14:paraId="42B4A910" w14:textId="2A346AD2"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Noklausoties sniegto informāciju, </w:t>
      </w:r>
    </w:p>
    <w:p w14:paraId="27C69D16"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17 balsīm "Par" (Agris Lungevičs, Aigars Šķēls,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34ABE9D1" w14:textId="77777777" w:rsidR="00B60344" w:rsidRPr="00CF33A2" w:rsidRDefault="00B60344" w:rsidP="00B60344">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79F48554" w14:textId="77777777" w:rsidR="00B60344" w:rsidRPr="00B60344" w:rsidRDefault="00B60344" w:rsidP="00B60344">
      <w:pPr>
        <w:spacing w:before="60" w:after="0" w:line="240" w:lineRule="auto"/>
        <w:jc w:val="both"/>
        <w:rPr>
          <w:rFonts w:ascii="Times New Roman" w:hAnsi="Times New Roman" w:cs="Times New Roman"/>
          <w:b/>
          <w:sz w:val="24"/>
          <w:szCs w:val="24"/>
        </w:rPr>
      </w:pPr>
    </w:p>
    <w:p w14:paraId="09851968"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w:t>
      </w:r>
      <w:r w:rsidRPr="00B60344">
        <w:rPr>
          <w:rFonts w:ascii="Times New Roman" w:hAnsi="Times New Roman" w:cs="Times New Roman"/>
          <w:noProof/>
          <w:sz w:val="24"/>
          <w:szCs w:val="24"/>
        </w:rPr>
        <w:tab/>
        <w:t>Atbalstīt bērnu apmācību snovbordā un frīstailā “Briežkalna” trasē, Ērgļu pagastā, Madonas novadā 2026.gada ziemas sezonā.</w:t>
      </w:r>
    </w:p>
    <w:p w14:paraId="522C580A"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w:t>
      </w:r>
      <w:r w:rsidRPr="00B60344">
        <w:rPr>
          <w:rFonts w:ascii="Times New Roman" w:hAnsi="Times New Roman" w:cs="Times New Roman"/>
          <w:noProof/>
          <w:sz w:val="24"/>
          <w:szCs w:val="24"/>
        </w:rPr>
        <w:tab/>
        <w:t>Uzsākot snovborda un frīstaila apmācības 2025.gada decembrī  izmantojams finansējums EUR 6100,00 apmērā no 2025.gada budžetā izglītības pasākumiem  šim mērķim paredzētajiem līdzekļiem.</w:t>
      </w:r>
    </w:p>
    <w:p w14:paraId="0A3A4663" w14:textId="0B37EB32"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3.</w:t>
      </w:r>
      <w:r w:rsidRPr="00B60344">
        <w:rPr>
          <w:rFonts w:ascii="Times New Roman" w:hAnsi="Times New Roman" w:cs="Times New Roman"/>
          <w:noProof/>
          <w:sz w:val="24"/>
          <w:szCs w:val="24"/>
        </w:rPr>
        <w:tab/>
        <w:t xml:space="preserve">Plānojot 2026.gada budžetu, paredzēt snovborda un frīstaila apmācībām finansēju EUR </w:t>
      </w:r>
      <w:r w:rsidR="005C5362">
        <w:rPr>
          <w:rFonts w:ascii="Times New Roman" w:hAnsi="Times New Roman" w:cs="Times New Roman"/>
          <w:noProof/>
          <w:sz w:val="24"/>
          <w:szCs w:val="24"/>
        </w:rPr>
        <w:t>20 000,00</w:t>
      </w:r>
      <w:r w:rsidRPr="00B60344">
        <w:rPr>
          <w:rFonts w:ascii="Times New Roman" w:hAnsi="Times New Roman" w:cs="Times New Roman"/>
          <w:noProof/>
          <w:sz w:val="24"/>
          <w:szCs w:val="24"/>
        </w:rPr>
        <w:t xml:space="preserve"> apmērā. </w:t>
      </w:r>
    </w:p>
    <w:p w14:paraId="0393FD08" w14:textId="4DC548F3"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4. Uzdod Juridiskajai un personāla nodaļai slēgt līgumu par snovborda un frīstaila apmācībām no 2025.gada 1.decembra līdz 2026.gada 31.martam. </w:t>
      </w:r>
    </w:p>
    <w:p w14:paraId="5593F9C3" w14:textId="04E05A23" w:rsidR="00601CCB" w:rsidRPr="00B60344" w:rsidRDefault="00601CCB" w:rsidP="007C62EC">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Seržāne 26136230</w:t>
      </w:r>
    </w:p>
    <w:p w14:paraId="18ED7E8E"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lastRenderedPageBreak/>
        <w:t>3</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Madonas novada pašvaldības saistošo noteikumu Nr.___ “Par braukšanas maksas atvieglojumiem un transporta izdevumu kompensēšanas kārtību izglītojamajiem Madonas novadā” izdošanu</w:t>
      </w:r>
    </w:p>
    <w:p w14:paraId="6A1CC87A"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Solvita Seržāne</w:t>
      </w:r>
    </w:p>
    <w:p w14:paraId="24DEC927" w14:textId="77777777" w:rsidR="00B60344" w:rsidRPr="00B60344" w:rsidRDefault="00B60344" w:rsidP="00B60344">
      <w:pPr>
        <w:spacing w:before="60" w:after="0" w:line="240" w:lineRule="auto"/>
        <w:jc w:val="both"/>
        <w:rPr>
          <w:rFonts w:ascii="Times New Roman" w:hAnsi="Times New Roman" w:cs="Times New Roman"/>
          <w:i/>
          <w:sz w:val="24"/>
          <w:szCs w:val="24"/>
        </w:rPr>
      </w:pPr>
    </w:p>
    <w:p w14:paraId="6D43E7AE"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611BE59C"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Pašlaik spēkā ir Madonas novada pašvaldības 2022. gada 31. augusta saistošie noteikumi Nr. 33 “Kārtība, kādā tiek segti braukšanas izdevumi izglītojamajiem Madonas novadā”, kas piemērojami bijušajā Madonas novada administratīvajā teritorijā. Bijušajā Varakļānu novadā šāda satura saistošie noteikumi nebija izdoti, bet ir ar Varakļānu novada domes 2018. gada 27. septembra sēdes lēmumu Nr. 10.19 apstiprināti iekšējie noteikumi “Par braukšanas maksas atvieglojumiem un transporta izdevumu segšanas kārtību izglītojamajiem Varakļānu novadā”, kas piemērojami līdz 1. jūlijam pastāvējušajā Varakļānu novada administratīvajā teritorijā.</w:t>
      </w:r>
    </w:p>
    <w:p w14:paraId="064484FE"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Izglītības likuma 17. panta trešās daļas 14. punkts noteic, ka pašvaldība nodrošina transportu izglītojamo nokļūšanai izglītības iestādē un atpakaļ dzīvesvietā, ja nav iespējams izmantot sabiedrisko transportu.</w:t>
      </w:r>
    </w:p>
    <w:p w14:paraId="0DAEA64B"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Sabiedriskā transporta pakalpojumu likuma 14. panta trešā daļa nosaka, ka pašvaldībām ir tiesības noteikt braukšanas maksas atvieglojumus savā administratīvajā teritorijā, ja ar šo braukšanas maksas atvieglojumu noteikšanu pārvadātājam radītos zaudējumus pilnībā kompensē no pašvaldības budžeta.</w:t>
      </w:r>
    </w:p>
    <w:p w14:paraId="002E508F"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Savukārt Ministru kabineta 2021. gada 22. jūnija noteikumu Nr. 414 “Braukšanas maksas atvieglojumu noteikumi” 17. punkts nosaka, ka 12. un 13. punktā minēto kategoriju pasažieri (pamata un vidējās izglītības pakāpes izglītojamie) biļeti iegādājas par pilnu maksu, un braukšanas izdevumus viņiem pašvaldības noteiktajā kārtībā sedz no attiecīgās pašvaldības budžeta.</w:t>
      </w:r>
    </w:p>
    <w:p w14:paraId="0BD5321A"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Atbilstoši Pašvaldību likuma 44. panta otrajai daļai, pašvaldības dome var izdot saistošos noteikumus, lai nodrošinātu pašvaldības autonomo funkciju un brīvprātīgo iniciatīvu izpildi.</w:t>
      </w:r>
    </w:p>
    <w:p w14:paraId="0CEFD31C"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Saistošie noteikumi nosaka kārtību, kādā Madonas novada pašvaldībā tiek nodrošināti izglītojamo pārvadājumi, kā arī gadījumus, kad izglītojamajiem ir tiesības saņemt braukšanas maksas izdevumu kompensāciju, un kārtību, kādā Madonas novada pašvaldība nodrošina šīs kompensācijas saņemšanu.</w:t>
      </w:r>
    </w:p>
    <w:p w14:paraId="67829BD9"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18A1B7BE"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Atbilstoši Pašvaldību likuma 46. panta trešajai daļai sabiedrības viedokļa noskaidrošanai saistošo noteikumu projekts no 2025. gada 5.novembra līdz 2025. gada 19.novembrim publicēts pašvaldības tīmekļa vietnē www.madona.lv sadaļas “Dokumenti” apakšsadaļā “Saistošo noteikumu projekti”. Publicēšanas laikā par noteikumu projektu netika saņemti sabiedrības viedokļi.</w:t>
      </w:r>
    </w:p>
    <w:p w14:paraId="0F12B3CA"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Pašvaldību likuma 47. panta otrajā daļā paredzēts, ka dome triju darbdienu laikā pēc lēmuma parakstīšanas rakstiski nosūta atzinuma sniegšanai Viedās administrācijas un reģionālās attīstības ministrijai [..] saistošos noteikumus sociālās drošības un bērnu tiesību aizsardzības </w:t>
      </w:r>
      <w:r w:rsidRPr="00B60344">
        <w:rPr>
          <w:rFonts w:ascii="Times New Roman" w:hAnsi="Times New Roman" w:cs="Times New Roman"/>
          <w:noProof/>
          <w:sz w:val="24"/>
          <w:szCs w:val="24"/>
        </w:rPr>
        <w:lastRenderedPageBreak/>
        <w:t>jautājumos [..] vai citā likumā noteiktus saistošos noteikumus un to paskaidrojuma rakstu – attiecīgajā likumā noteiktajai ministrijai. Ministrija mēneša laikā no saistošo noteikumu saņemšanas dienas izvērtē to tiesiskumu un nosūta pašvaldībai attiecīgu atzinumu.</w:t>
      </w:r>
    </w:p>
    <w:p w14:paraId="0EBF6672" w14:textId="11D7B1C4"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Pašvaldību likuma 47. panta ceturtajā daļā paredzēts, ja Viedās administrācijas un reģionālās attīstības ministrijas atzinumā nav izteikti iebildumi pret saistošo noteikumu tiesiskumu, pašvaldība triju darbdienu laikā pēc atzinuma saņemšanas nosūta saistošos noteikumus un to paskaidrojuma rakstu izsludināšanai oficiālajā izdevumā “Latvijas Vēstnesis”. Šāda kārtība piemērojama arī gadījumā, kad pašvaldībai likumā noteiktajā termiņā atzinums nav nosūtīts.</w:t>
      </w:r>
    </w:p>
    <w:p w14:paraId="5FC9E25A" w14:textId="1ACB6274"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Noklausījusies sniegto informāciju, pamatojoties uz Pašvaldību likuma 44. panta otro daļu, 47. panta otro un ceturto daļu, Sabiedriskā transporta pakalpojuma likuma 14. panta trešo daļu, Ministru kabineta 2021. gada 22. jūnija noteikumu Nr. 414 “Braukšanas maksas atvieglojumu noteikumi” 17. punktu, ņemot vērā Finanšu komitejas 21.11.2025. atzinumu, </w:t>
      </w:r>
    </w:p>
    <w:p w14:paraId="5EFD86B6"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17 balsīm "Par" (Agris Lungevičs, Aigars Šķēls,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3D57A180" w14:textId="77777777" w:rsidR="00B60344" w:rsidRPr="00CF33A2" w:rsidRDefault="00B60344" w:rsidP="00B60344">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3E257072" w14:textId="77777777" w:rsidR="00B60344" w:rsidRPr="00B60344" w:rsidRDefault="00B60344" w:rsidP="00B60344">
      <w:pPr>
        <w:spacing w:before="60" w:after="0" w:line="240" w:lineRule="auto"/>
        <w:jc w:val="both"/>
        <w:rPr>
          <w:rFonts w:ascii="Times New Roman" w:hAnsi="Times New Roman" w:cs="Times New Roman"/>
          <w:b/>
          <w:sz w:val="24"/>
          <w:szCs w:val="24"/>
        </w:rPr>
      </w:pPr>
    </w:p>
    <w:p w14:paraId="3F25E329"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w:t>
      </w:r>
      <w:r w:rsidRPr="00B60344">
        <w:rPr>
          <w:rFonts w:ascii="Times New Roman" w:hAnsi="Times New Roman" w:cs="Times New Roman"/>
          <w:noProof/>
          <w:sz w:val="24"/>
          <w:szCs w:val="24"/>
        </w:rPr>
        <w:tab/>
        <w:t>Izdot Madonas novada pašvaldības saistošos noteikumus Nr.___ “Par braukšanas maksas atvieglojumiem un transporta izdevumu kompensēšanas kārtību izglītojamajiem Madonas novadā”.</w:t>
      </w:r>
    </w:p>
    <w:p w14:paraId="2B887D14"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w:t>
      </w:r>
      <w:r w:rsidRPr="00B60344">
        <w:rPr>
          <w:rFonts w:ascii="Times New Roman" w:hAnsi="Times New Roman" w:cs="Times New Roman"/>
          <w:noProof/>
          <w:sz w:val="24"/>
          <w:szCs w:val="24"/>
        </w:rPr>
        <w:tab/>
        <w:t>Uzdot Madonas novada Centrālās administrācijas Lietvedības nodaļai saistošos noteikumus un to paskaidrojuma rakstu triju darba dienu laikā pēc to parakstīšanas elektroniskā veidā nosūtīt atzinuma sniegšanai Viedās administrācijas un reģionālās attīstības ministrijai.</w:t>
      </w:r>
    </w:p>
    <w:p w14:paraId="2E33324C"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3.</w:t>
      </w:r>
      <w:r w:rsidRPr="00B60344">
        <w:rPr>
          <w:rFonts w:ascii="Times New Roman" w:hAnsi="Times New Roman" w:cs="Times New Roman"/>
          <w:noProof/>
          <w:sz w:val="24"/>
          <w:szCs w:val="24"/>
        </w:rPr>
        <w:tab/>
        <w:t>Ja Viedās administrācijas un reģionālās attīstības ministrijas atzinumā nav izteikti iebildumi par pieņemto saistošo noteikumu tiesiskumu vai pašvaldībai likumā noteiktajā termiņā atzinums nav nosūtīts, uzdot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publicēšanai.</w:t>
      </w:r>
    </w:p>
    <w:p w14:paraId="7D1D52C4"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4.</w:t>
      </w:r>
      <w:r w:rsidRPr="00B60344">
        <w:rPr>
          <w:rFonts w:ascii="Times New Roman" w:hAnsi="Times New Roman" w:cs="Times New Roman"/>
          <w:noProof/>
          <w:sz w:val="24"/>
          <w:szCs w:val="24"/>
        </w:rPr>
        <w:tab/>
        <w:t>Kontroli par lēmuma izpildi uzdot pašvaldības izpilddirektoram.</w:t>
      </w:r>
    </w:p>
    <w:p w14:paraId="05611696" w14:textId="77777777" w:rsidR="00601CCB" w:rsidRPr="00B60344" w:rsidRDefault="00601CCB" w:rsidP="00B60344">
      <w:pPr>
        <w:spacing w:before="60" w:after="0" w:line="240" w:lineRule="auto"/>
        <w:jc w:val="both"/>
        <w:rPr>
          <w:rFonts w:ascii="Times New Roman" w:hAnsi="Times New Roman" w:cs="Times New Roman"/>
          <w:sz w:val="24"/>
          <w:szCs w:val="24"/>
        </w:rPr>
      </w:pPr>
    </w:p>
    <w:p w14:paraId="78AC3DDF"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Puķīte 64860570</w:t>
      </w:r>
    </w:p>
    <w:p w14:paraId="02CE9BDC" w14:textId="77777777" w:rsidR="00601CCB" w:rsidRPr="00B60344" w:rsidRDefault="00601CCB" w:rsidP="00B60344">
      <w:pPr>
        <w:spacing w:before="60" w:after="0" w:line="240" w:lineRule="auto"/>
        <w:rPr>
          <w:rFonts w:ascii="Times New Roman" w:hAnsi="Times New Roman" w:cs="Times New Roman"/>
          <w:sz w:val="24"/>
          <w:szCs w:val="24"/>
        </w:rPr>
      </w:pPr>
    </w:p>
    <w:p w14:paraId="7DD208BC"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4</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Madonas novada pašvaldības saistošo noteikumu Nr.___ “Par Madonas novada pašvaldības stipendiju un finansējuma studiju maksai piešķiršanas kārtību” izdošanu</w:t>
      </w:r>
    </w:p>
    <w:p w14:paraId="7DA60C2E"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Solvita Seržāne</w:t>
      </w:r>
    </w:p>
    <w:p w14:paraId="74F3715C" w14:textId="11C9DC3F" w:rsidR="00CE3EAE" w:rsidRDefault="00CE3EAE" w:rsidP="00CE3EAE">
      <w:pPr>
        <w:spacing w:before="60" w:after="0" w:line="240" w:lineRule="auto"/>
        <w:jc w:val="both"/>
        <w:rPr>
          <w:rFonts w:ascii="Times New Roman" w:hAnsi="Times New Roman" w:cs="Times New Roman"/>
          <w:i/>
          <w:sz w:val="24"/>
          <w:szCs w:val="24"/>
        </w:rPr>
      </w:pPr>
      <w:r>
        <w:rPr>
          <w:rFonts w:ascii="Times New Roman" w:hAnsi="Times New Roman" w:cs="Times New Roman"/>
          <w:i/>
          <w:sz w:val="24"/>
          <w:szCs w:val="24"/>
        </w:rPr>
        <w:t>DEBATĒS PIEDALĀS:</w:t>
      </w:r>
      <w:r w:rsidR="00BF1C36">
        <w:rPr>
          <w:rFonts w:ascii="Times New Roman" w:hAnsi="Times New Roman" w:cs="Times New Roman"/>
          <w:i/>
          <w:sz w:val="24"/>
          <w:szCs w:val="24"/>
        </w:rPr>
        <w:t xml:space="preserve"> </w:t>
      </w:r>
      <w:r>
        <w:rPr>
          <w:rFonts w:ascii="Times New Roman" w:hAnsi="Times New Roman" w:cs="Times New Roman"/>
          <w:i/>
          <w:sz w:val="24"/>
          <w:szCs w:val="24"/>
        </w:rPr>
        <w:t>Māris Justs, Andris Dombrovskis</w:t>
      </w:r>
      <w:r w:rsidR="004976D8">
        <w:rPr>
          <w:rFonts w:ascii="Times New Roman" w:hAnsi="Times New Roman" w:cs="Times New Roman"/>
          <w:i/>
          <w:sz w:val="24"/>
          <w:szCs w:val="24"/>
        </w:rPr>
        <w:t>, Zigfrīds Gora, Artūrs Čačka</w:t>
      </w:r>
    </w:p>
    <w:p w14:paraId="5DC97892" w14:textId="77777777" w:rsidR="00BF1C36" w:rsidRDefault="00BF1C36" w:rsidP="00CE3EAE">
      <w:pPr>
        <w:spacing w:before="60" w:after="0" w:line="240" w:lineRule="auto"/>
        <w:jc w:val="both"/>
        <w:rPr>
          <w:rFonts w:ascii="Times New Roman" w:hAnsi="Times New Roman" w:cs="Times New Roman"/>
          <w:i/>
          <w:sz w:val="24"/>
          <w:szCs w:val="24"/>
        </w:rPr>
      </w:pPr>
    </w:p>
    <w:p w14:paraId="02DD5573" w14:textId="5824D68D" w:rsidR="00164DAC" w:rsidRPr="00164DAC" w:rsidRDefault="00164DAC" w:rsidP="00164DAC">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S.</w:t>
      </w:r>
      <w:r w:rsidR="00BF1C36">
        <w:rPr>
          <w:rFonts w:ascii="Times New Roman" w:eastAsia="Times New Roman" w:hAnsi="Times New Roman" w:cs="Times New Roman"/>
          <w:i/>
          <w:iCs/>
          <w:sz w:val="24"/>
          <w:szCs w:val="24"/>
          <w:lang w:eastAsia="lv-LV"/>
        </w:rPr>
        <w:t> </w:t>
      </w:r>
      <w:proofErr w:type="spellStart"/>
      <w:r>
        <w:rPr>
          <w:rFonts w:ascii="Times New Roman" w:eastAsia="Times New Roman" w:hAnsi="Times New Roman" w:cs="Times New Roman"/>
          <w:i/>
          <w:iCs/>
          <w:sz w:val="24"/>
          <w:szCs w:val="24"/>
          <w:lang w:eastAsia="lv-LV"/>
        </w:rPr>
        <w:t>Seržāņe</w:t>
      </w:r>
      <w:proofErr w:type="spellEnd"/>
      <w:r>
        <w:rPr>
          <w:rFonts w:ascii="Times New Roman" w:eastAsia="Times New Roman" w:hAnsi="Times New Roman" w:cs="Times New Roman"/>
          <w:i/>
          <w:iCs/>
          <w:sz w:val="24"/>
          <w:szCs w:val="24"/>
          <w:lang w:eastAsia="lv-LV"/>
        </w:rPr>
        <w:t xml:space="preserve"> informē, ka l</w:t>
      </w:r>
      <w:r w:rsidRPr="00164DAC">
        <w:rPr>
          <w:rFonts w:ascii="Times New Roman" w:eastAsia="Times New Roman" w:hAnsi="Times New Roman" w:cs="Times New Roman"/>
          <w:i/>
          <w:iCs/>
          <w:sz w:val="24"/>
          <w:szCs w:val="24"/>
          <w:lang w:eastAsia="lv-LV"/>
        </w:rPr>
        <w:t xml:space="preserve">ielākā daļa atbalstīto speciālistu ir ar </w:t>
      </w:r>
      <w:r w:rsidR="00FF6F7E">
        <w:rPr>
          <w:rFonts w:ascii="Times New Roman" w:eastAsia="Times New Roman" w:hAnsi="Times New Roman" w:cs="Times New Roman"/>
          <w:i/>
          <w:iCs/>
          <w:sz w:val="24"/>
          <w:szCs w:val="24"/>
          <w:lang w:eastAsia="lv-LV"/>
        </w:rPr>
        <w:t>dzimuši</w:t>
      </w:r>
      <w:r w:rsidRPr="00164DAC">
        <w:rPr>
          <w:rFonts w:ascii="Times New Roman" w:eastAsia="Times New Roman" w:hAnsi="Times New Roman" w:cs="Times New Roman"/>
          <w:i/>
          <w:iCs/>
          <w:sz w:val="24"/>
          <w:szCs w:val="24"/>
          <w:lang w:eastAsia="lv-LV"/>
        </w:rPr>
        <w:t xml:space="preserve"> Madonas </w:t>
      </w:r>
      <w:r w:rsidR="00FF6F7E">
        <w:rPr>
          <w:rFonts w:ascii="Times New Roman" w:eastAsia="Times New Roman" w:hAnsi="Times New Roman" w:cs="Times New Roman"/>
          <w:i/>
          <w:iCs/>
          <w:sz w:val="24"/>
          <w:szCs w:val="24"/>
          <w:lang w:eastAsia="lv-LV"/>
        </w:rPr>
        <w:t>novadā</w:t>
      </w:r>
      <w:r w:rsidRPr="00164DAC">
        <w:rPr>
          <w:rFonts w:ascii="Times New Roman" w:eastAsia="Times New Roman" w:hAnsi="Times New Roman" w:cs="Times New Roman"/>
          <w:i/>
          <w:iCs/>
          <w:sz w:val="24"/>
          <w:szCs w:val="24"/>
          <w:lang w:eastAsia="lv-LV"/>
        </w:rPr>
        <w:t>.</w:t>
      </w:r>
      <w:r>
        <w:rPr>
          <w:rFonts w:ascii="Times New Roman" w:eastAsia="Times New Roman" w:hAnsi="Times New Roman" w:cs="Times New Roman"/>
          <w:i/>
          <w:iCs/>
          <w:sz w:val="24"/>
          <w:szCs w:val="24"/>
          <w:lang w:eastAsia="lv-LV"/>
        </w:rPr>
        <w:t xml:space="preserve"> </w:t>
      </w:r>
      <w:r w:rsidRPr="00164DAC">
        <w:rPr>
          <w:rFonts w:ascii="Times New Roman" w:eastAsia="Times New Roman" w:hAnsi="Times New Roman" w:cs="Times New Roman"/>
          <w:i/>
          <w:iCs/>
          <w:sz w:val="24"/>
          <w:szCs w:val="24"/>
          <w:lang w:eastAsia="lv-LV"/>
        </w:rPr>
        <w:t xml:space="preserve">Ir bijuši gadījumi, kad speciālisti ir aizgājuši no novada (piemēram, ģimenes ārsts pārgāja uz Jēkabpili), un tad viņiem ir jāatmaksā saņemtais atbalsts. </w:t>
      </w:r>
    </w:p>
    <w:p w14:paraId="0023D640" w14:textId="61B29756" w:rsidR="00164DAC" w:rsidRPr="00164DAC" w:rsidRDefault="00164DAC" w:rsidP="00164DAC">
      <w:pPr>
        <w:spacing w:after="0" w:line="240" w:lineRule="auto"/>
        <w:jc w:val="both"/>
        <w:rPr>
          <w:rFonts w:ascii="Times New Roman" w:eastAsia="Times New Roman" w:hAnsi="Times New Roman" w:cs="Times New Roman"/>
          <w:i/>
          <w:iCs/>
          <w:sz w:val="24"/>
          <w:szCs w:val="24"/>
          <w:lang w:eastAsia="lv-LV"/>
        </w:rPr>
      </w:pPr>
      <w:r w:rsidRPr="00164DAC">
        <w:rPr>
          <w:rFonts w:ascii="Times New Roman" w:eastAsia="Times New Roman" w:hAnsi="Times New Roman" w:cs="Times New Roman"/>
          <w:i/>
          <w:iCs/>
          <w:sz w:val="24"/>
          <w:szCs w:val="24"/>
          <w:lang w:eastAsia="lv-LV"/>
        </w:rPr>
        <w:t>Ilgtermiņa stratēģija: Tika uzsvērts, ka tikai stipendijas nav pietiekamas, lai piesaistītu speciālistus. Ir nepieciešams komplekss risinājums jeb "vesela pakete", kas ietver arī dzīvojamās platības nodrošināšanu vai īres maksas kompensēšanu, kā arī kvalitatīvus pakalpojumus (bērnudārzi, skolas, interešu izglītība).</w:t>
      </w:r>
    </w:p>
    <w:p w14:paraId="32F2FCA1" w14:textId="3AA92586" w:rsidR="00B60344" w:rsidRDefault="00164DAC" w:rsidP="00590015">
      <w:pPr>
        <w:spacing w:after="0" w:line="240" w:lineRule="auto"/>
        <w:jc w:val="both"/>
        <w:rPr>
          <w:rFonts w:ascii="Times New Roman" w:eastAsia="Times New Roman" w:hAnsi="Times New Roman" w:cs="Times New Roman"/>
          <w:i/>
          <w:iCs/>
          <w:sz w:val="24"/>
          <w:szCs w:val="24"/>
          <w:lang w:eastAsia="lv-LV"/>
        </w:rPr>
      </w:pPr>
      <w:r w:rsidRPr="00164DAC">
        <w:rPr>
          <w:rFonts w:ascii="Times New Roman" w:eastAsia="Times New Roman" w:hAnsi="Times New Roman" w:cs="Times New Roman"/>
          <w:i/>
          <w:iCs/>
          <w:sz w:val="24"/>
          <w:szCs w:val="24"/>
          <w:lang w:eastAsia="lv-LV"/>
        </w:rPr>
        <w:lastRenderedPageBreak/>
        <w:t xml:space="preserve">Deputāts Andris Dombrovskis rosināja nākotnē, lai novērstu "pārpirkšanu" no citām pašvaldībām, līgumā paredzēt divkāršu vai trīskāršu samaksu </w:t>
      </w:r>
      <w:r w:rsidR="00105533">
        <w:rPr>
          <w:rFonts w:ascii="Times New Roman" w:eastAsia="Times New Roman" w:hAnsi="Times New Roman" w:cs="Times New Roman"/>
          <w:i/>
          <w:iCs/>
          <w:sz w:val="24"/>
          <w:szCs w:val="24"/>
          <w:lang w:eastAsia="lv-LV"/>
        </w:rPr>
        <w:t>ja speciālists lauž līgumu.</w:t>
      </w:r>
      <w:r w:rsidRPr="00164DAC">
        <w:rPr>
          <w:rFonts w:ascii="Times New Roman" w:eastAsia="Times New Roman" w:hAnsi="Times New Roman" w:cs="Times New Roman"/>
          <w:i/>
          <w:iCs/>
          <w:sz w:val="24"/>
          <w:szCs w:val="24"/>
          <w:lang w:eastAsia="lv-LV"/>
        </w:rPr>
        <w:t xml:space="preserve"> </w:t>
      </w:r>
      <w:r w:rsidR="00105533">
        <w:rPr>
          <w:rFonts w:ascii="Times New Roman" w:eastAsia="Times New Roman" w:hAnsi="Times New Roman" w:cs="Times New Roman"/>
          <w:i/>
          <w:iCs/>
          <w:sz w:val="24"/>
          <w:szCs w:val="24"/>
          <w:lang w:eastAsia="lv-LV"/>
        </w:rPr>
        <w:t xml:space="preserve">Solvita Seržāne uzsvēra, </w:t>
      </w:r>
      <w:r w:rsidR="005278FF">
        <w:rPr>
          <w:rFonts w:ascii="Times New Roman" w:hAnsi="Times New Roman" w:cs="Times New Roman"/>
          <w:i/>
          <w:iCs/>
          <w:sz w:val="24"/>
          <w:szCs w:val="24"/>
        </w:rPr>
        <w:t>ka c</w:t>
      </w:r>
      <w:r w:rsidR="005278FF" w:rsidRPr="005278FF">
        <w:rPr>
          <w:rFonts w:ascii="Times New Roman" w:hAnsi="Times New Roman" w:cs="Times New Roman"/>
          <w:i/>
          <w:iCs/>
          <w:sz w:val="24"/>
          <w:szCs w:val="24"/>
        </w:rPr>
        <w:t>ilvēks drīkst mainīt savu lēmumu, bet viņam jāatlīdzina tas, ko ir saņēmis</w:t>
      </w:r>
      <w:r w:rsidR="005278FF">
        <w:rPr>
          <w:rFonts w:ascii="Times New Roman" w:hAnsi="Times New Roman" w:cs="Times New Roman"/>
          <w:i/>
          <w:iCs/>
          <w:sz w:val="24"/>
          <w:szCs w:val="24"/>
        </w:rPr>
        <w:t>, t</w:t>
      </w:r>
      <w:r w:rsidR="005278FF" w:rsidRPr="005278FF">
        <w:rPr>
          <w:rFonts w:ascii="Times New Roman" w:hAnsi="Times New Roman" w:cs="Times New Roman"/>
          <w:i/>
          <w:iCs/>
          <w:sz w:val="24"/>
          <w:szCs w:val="24"/>
        </w:rPr>
        <w:t>aču sods nedrīkst būt tik liels, ka atņem reālu izvēles brīvību.</w:t>
      </w:r>
      <w:r w:rsidR="005278FF">
        <w:rPr>
          <w:rFonts w:ascii="Times New Roman" w:hAnsi="Times New Roman" w:cs="Times New Roman"/>
          <w:i/>
          <w:iCs/>
          <w:sz w:val="24"/>
          <w:szCs w:val="24"/>
        </w:rPr>
        <w:t xml:space="preserve"> </w:t>
      </w:r>
      <w:r w:rsidRPr="00164DAC">
        <w:rPr>
          <w:rFonts w:ascii="Times New Roman" w:eastAsia="Times New Roman" w:hAnsi="Times New Roman" w:cs="Times New Roman"/>
          <w:i/>
          <w:iCs/>
          <w:sz w:val="24"/>
          <w:szCs w:val="24"/>
          <w:lang w:eastAsia="lv-LV"/>
        </w:rPr>
        <w:t>Tika atbalstīts priekšlikums pāriet uz konstantu summu noteikšanu un virzīt lēmumprojektu uz domes sēdi</w:t>
      </w:r>
      <w:r w:rsidR="00590015">
        <w:rPr>
          <w:rFonts w:ascii="Times New Roman" w:eastAsia="Times New Roman" w:hAnsi="Times New Roman" w:cs="Times New Roman"/>
          <w:i/>
          <w:iCs/>
          <w:sz w:val="24"/>
          <w:szCs w:val="24"/>
          <w:lang w:eastAsia="lv-LV"/>
        </w:rPr>
        <w:t>.</w:t>
      </w:r>
    </w:p>
    <w:p w14:paraId="437B2FE6" w14:textId="77777777" w:rsidR="00590015" w:rsidRPr="00590015" w:rsidRDefault="00590015" w:rsidP="00590015">
      <w:pPr>
        <w:spacing w:after="0" w:line="240" w:lineRule="auto"/>
        <w:jc w:val="both"/>
        <w:rPr>
          <w:rFonts w:ascii="Times New Roman" w:eastAsia="Times New Roman" w:hAnsi="Times New Roman" w:cs="Times New Roman"/>
          <w:i/>
          <w:iCs/>
          <w:sz w:val="24"/>
          <w:szCs w:val="24"/>
          <w:lang w:eastAsia="lv-LV"/>
        </w:rPr>
      </w:pPr>
    </w:p>
    <w:p w14:paraId="662E3286"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01DBBB78" w14:textId="2ED285F4"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Pašlaik spēkā ir Madonas novada pašvaldības 2024. gada 29. februāra saistošie noteikumi Nr. 5 “Par Madonas novada pašvaldības stipendiju un finansējuma studiju maksai piešķiršanas kārtību”, kas piemērojami bijušajā Madonas novada pašvaldības administratīvajā teritorijā. Līdz 1. jūlijam pastāvējusī Varakļānu novada pašvaldība nebija izdevusi šāda satura saistošos noteikumus, līdz ar to Varakļānu pilsētā, Varakļānu pagastā un Murmastienes pagastā nav piemērojamu saistošo noteikumu, kas noteiktu stipendiju un finansējuma studiju maksai izvērtēšanas un piešķiršanas kārtību.</w:t>
      </w:r>
    </w:p>
    <w:p w14:paraId="65B39321"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Pašvaldību likuma 44. panta otrā daļa noteic, ka dome var izdot saistošos noteikumus, lai nodrošinātu pašvaldības autonomo funkciju un brīvprātīgo iniciatīvu izpildi, ievērojot likumos vai Ministru kabineta noteikumos paredzēto funkciju izpildes kārtību. Pašvaldību likuma 10. panta pirmās daļas 1. punktā noteikts, ka tikai domes kompetencē ir izdot saistošos noteikumus.</w:t>
      </w:r>
    </w:p>
    <w:p w14:paraId="35203D19"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Saistošo noteikumu mērķis ir piesaistīt kvalificētus speciālistus darbam pašvaldības administratīvajā teritorijā, lai ilgtermiņā nodrošinātu normatīvajos aktos noteikto pašvaldības autonomo funkciju īstenošanu tās administratīvajā teritorijā un pašvaldības administratīvās teritorijas attīstību.</w:t>
      </w:r>
    </w:p>
    <w:p w14:paraId="68F01CA5" w14:textId="5D69B6D5"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Ar saistošajiem noteikumiem tiek noteiktas to personu kategorijas, kuriem ir tiesības pretendēt uz pašvaldības stipendijas saņemšanu vai studiju maksas kompensēšanu. Saistošajos noteikumos tāpat ir noteikti kritēriji, kuri tiek ņemti vērā, piešķirot stipendiju vai kompensējot studiju maksu.</w:t>
      </w:r>
    </w:p>
    <w:p w14:paraId="5E87C1F4"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4332C7BC" w14:textId="3B97F760"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Atbilstoši Pašvaldību likuma 46. panta trešajai daļai sabiedrības viedokļa noskaidrošanai saistošo noteikumu projekts no 2025. gada 5. novembra līdz 2025. gada 19. novembrim publicēts pašvaldības tīmekļa vietnē www.madona.lv sadaļas “Dokumenti” apakšsadaļā “Saistošo noteikumu projekti”. Publicēšanas laikā par saistošo noteikumu projektu netika saņemti sabiedrības viedokļi.</w:t>
      </w:r>
    </w:p>
    <w:p w14:paraId="0E255064"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Pašvaldību likuma 47. panta pirmajā daļā paredzēts, ka pašvaldība saistošos noteikumus un to paskaidrojuma rakstu nosūta izsludināšanai oficiālajā izdevumā "Latvijas Vēstnesis" triju darbdienu laikā pēc šo dokumentu parakstīšanas.</w:t>
      </w:r>
    </w:p>
    <w:p w14:paraId="4889BEAE" w14:textId="77777777" w:rsidR="00601CCB" w:rsidRPr="00B60344" w:rsidRDefault="00601CCB" w:rsidP="00B60344">
      <w:pPr>
        <w:spacing w:before="60" w:after="0" w:line="240" w:lineRule="auto"/>
        <w:jc w:val="both"/>
        <w:rPr>
          <w:rFonts w:ascii="Times New Roman" w:hAnsi="Times New Roman" w:cs="Times New Roman"/>
          <w:sz w:val="24"/>
          <w:szCs w:val="24"/>
        </w:rPr>
      </w:pPr>
    </w:p>
    <w:p w14:paraId="6764F572"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Noklausījusies sniegto informāciju, pamatojoties uz Pašvaldību likuma 10. panta pirmās daļas 1. punktu, 44. panta otro daļu, 47. panta pirmo un astoto daļu, ņemot vērā 21.11.2025. Finanšu komitejas atzinumu,</w:t>
      </w:r>
    </w:p>
    <w:p w14:paraId="27290742"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lastRenderedPageBreak/>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17 balsīm "Par" (Agris Lungevičs, Aigars Šķēls,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1BCDEF63" w14:textId="77777777" w:rsidR="00B60344" w:rsidRPr="00CF33A2" w:rsidRDefault="00B60344" w:rsidP="00B60344">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419B906E" w14:textId="77777777" w:rsidR="00B60344" w:rsidRPr="00B60344" w:rsidRDefault="00B60344" w:rsidP="00B60344">
      <w:pPr>
        <w:spacing w:before="60" w:after="0" w:line="240" w:lineRule="auto"/>
        <w:jc w:val="both"/>
        <w:rPr>
          <w:rFonts w:ascii="Times New Roman" w:hAnsi="Times New Roman" w:cs="Times New Roman"/>
          <w:b/>
          <w:sz w:val="24"/>
          <w:szCs w:val="24"/>
        </w:rPr>
      </w:pPr>
    </w:p>
    <w:p w14:paraId="6C083794"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w:t>
      </w:r>
      <w:r w:rsidRPr="00B60344">
        <w:rPr>
          <w:rFonts w:ascii="Times New Roman" w:hAnsi="Times New Roman" w:cs="Times New Roman"/>
          <w:noProof/>
          <w:sz w:val="24"/>
          <w:szCs w:val="24"/>
        </w:rPr>
        <w:tab/>
        <w:t>Izdot Madonas novada pašvaldības saistošos noteikumus Nr.___ “Par Madonas novada pašvaldības stipendiju un finansējuma studiju maksai piešķiršanas kārtību”.</w:t>
      </w:r>
    </w:p>
    <w:p w14:paraId="12492958"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w:t>
      </w:r>
      <w:r w:rsidRPr="00B60344">
        <w:rPr>
          <w:rFonts w:ascii="Times New Roman" w:hAnsi="Times New Roman" w:cs="Times New Roman"/>
          <w:noProof/>
          <w:sz w:val="24"/>
          <w:szCs w:val="24"/>
        </w:rPr>
        <w:tab/>
        <w:t>Madonas novada pašvaldības izpilddirektoru noteikt par atbildīgo personu šī lēmuma izpildei, tostarp nodrošinot, ka:</w:t>
      </w:r>
    </w:p>
    <w:p w14:paraId="1BC3E31F"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2.1.</w:t>
      </w:r>
      <w:r w:rsidRPr="00B60344">
        <w:rPr>
          <w:rFonts w:ascii="Times New Roman" w:hAnsi="Times New Roman" w:cs="Times New Roman"/>
          <w:noProof/>
          <w:sz w:val="24"/>
          <w:szCs w:val="24"/>
        </w:rPr>
        <w:tab/>
        <w:t>Madonas novada Centrālās administrācijas Lietvedības nodaļa nosūta saistošos noteikumus un to paskaidrojuma rakstu publicēšanai oficiālajā izdevumā “Latvijas Vēstnesis”;</w:t>
      </w:r>
    </w:p>
    <w:p w14:paraId="44ECE10C"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2.2.</w:t>
      </w:r>
      <w:r w:rsidRPr="00B60344">
        <w:rPr>
          <w:rFonts w:ascii="Times New Roman" w:hAnsi="Times New Roman" w:cs="Times New Roman"/>
          <w:noProof/>
          <w:sz w:val="24"/>
          <w:szCs w:val="24"/>
        </w:rPr>
        <w:tab/>
        <w:t>pēc saistošo noteikumu publicēšanas oficiālajā izdevumā “Latvijas Vēstnesis” Madonas novada Centrālās administrācijas Attīstības nodaļa publicē saistošos noteikumus un to paskaidrojuma rakstu pašvaldības oficiālajā tīmekļvietnē, vienlaikus nodrošinot atbilstību oficiālajai publikācijai.</w:t>
      </w:r>
    </w:p>
    <w:p w14:paraId="7769E459" w14:textId="77777777" w:rsidR="00601CCB" w:rsidRPr="00B60344" w:rsidRDefault="00601CCB" w:rsidP="00B60344">
      <w:pPr>
        <w:spacing w:before="60" w:after="0" w:line="240" w:lineRule="auto"/>
        <w:jc w:val="both"/>
        <w:rPr>
          <w:rFonts w:ascii="Times New Roman" w:hAnsi="Times New Roman" w:cs="Times New Roman"/>
          <w:sz w:val="24"/>
          <w:szCs w:val="24"/>
        </w:rPr>
      </w:pPr>
    </w:p>
    <w:p w14:paraId="346A14F5"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Puķīte 64860570</w:t>
      </w:r>
    </w:p>
    <w:p w14:paraId="1E182D7B" w14:textId="77777777" w:rsidR="00601CCB" w:rsidRPr="00B60344" w:rsidRDefault="00601CCB" w:rsidP="00B60344">
      <w:pPr>
        <w:spacing w:after="0" w:line="240" w:lineRule="auto"/>
        <w:jc w:val="both"/>
        <w:rPr>
          <w:rFonts w:ascii="Times New Roman" w:hAnsi="Times New Roman" w:cs="Times New Roman"/>
          <w:i/>
          <w:sz w:val="24"/>
          <w:szCs w:val="24"/>
        </w:rPr>
      </w:pPr>
    </w:p>
    <w:p w14:paraId="20958427"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5</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Madonas novada pašvaldības saistošo noteikumu Nr.___ “Par līdzfinansējumu Madonas novada pašvaldības izglītības iestādēs, kas īsteno profesionālās ievirzes izglītības programmas” izdošanu</w:t>
      </w:r>
    </w:p>
    <w:p w14:paraId="22FBA18D"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Aivis Mitenieks</w:t>
      </w:r>
    </w:p>
    <w:p w14:paraId="3D7ABFFA" w14:textId="77777777" w:rsidR="00B60344" w:rsidRPr="00B60344" w:rsidRDefault="00B60344" w:rsidP="00B60344">
      <w:pPr>
        <w:spacing w:before="60" w:after="0" w:line="240" w:lineRule="auto"/>
        <w:jc w:val="both"/>
        <w:rPr>
          <w:rFonts w:ascii="Times New Roman" w:hAnsi="Times New Roman" w:cs="Times New Roman"/>
          <w:i/>
          <w:sz w:val="24"/>
          <w:szCs w:val="24"/>
        </w:rPr>
      </w:pPr>
    </w:p>
    <w:p w14:paraId="2A716418"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06326594" w14:textId="2923ACC5"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Pašlaik ir spēkā Madonas novada pašvaldības 2022. gada 30. novembra saistošie noteikumi Nr. 42 “Par līdzfinansējumu Madonas novada pašvaldības izglītības iestādēs, kas īsteno profesionālās ievirzes izglītības programmas”, kas piemērojami bijušajā Madonas novada administratīvajā teritorijā. Līdz 1. jūlijam pastāvējusī Varakļānu novada pašvaldība nebija izdevusi šāda satura saistošos noteikumus, līdz ar to Varakļānu pilsētā, Varakļānu pagastā un Murmastienes pagastā nav piemērojamu saistošo noteikumu, kas noteiktu kārtību, kādā tiek noteikta un iekasēta daļēja maksa par izglītības ieguvi Madonas novada pašvaldības dibinātajās profesionālās ievirzes izglītības iestādēs, kā arī kārtību, kādā tiek piemērots atvieglojums līdzfinansējuma maksai, līdzfinansējuma samaksas kārtība un termiņi.</w:t>
      </w:r>
    </w:p>
    <w:p w14:paraId="566F95E9"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Saskaņā ar Izglītības likuma 12. panta otro prim daļu pašvaldība saistošajos noteikumos var paredzēt daļēju maksu kā līdzfinansējumu par izglītības ieguvi pašvaldības dibinātajās profesionālās ievirzes izglītības iestādēs. Profesionālās ievirzes izglītības iestādēs nepieciešama papildu finansējuma piesaiste, lai nodrošinātu profesionālās ievirzes izglītības pieejamību un kvalitatīvāku īstenošanu Madonas novada pašvaldībā.</w:t>
      </w:r>
    </w:p>
    <w:p w14:paraId="00226A33" w14:textId="58A7B7F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Ņemot vērā minēto, izstrādāti saistošie noteikumi, kas nosaka kārtību, kādā tiek noteikta un iekasēta daļēja maksa par izglītības ieguvi Madonas novada pašvaldības dibinātajās </w:t>
      </w:r>
      <w:r w:rsidRPr="00B60344">
        <w:rPr>
          <w:rFonts w:ascii="Times New Roman" w:hAnsi="Times New Roman" w:cs="Times New Roman"/>
          <w:noProof/>
          <w:sz w:val="24"/>
          <w:szCs w:val="24"/>
        </w:rPr>
        <w:lastRenderedPageBreak/>
        <w:t>profesionālās ievirzes izglītības iestādēs, kā arī kārtību, kādā tiek piemērots atvieglojums līdzfinansējuma maksai, līdzfinansējuma samaksas kārtība un termiņi.</w:t>
      </w:r>
    </w:p>
    <w:p w14:paraId="4350E0BF"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Pašvaldību likuma 46. panta trešajā daļā noteikts,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10CADE67"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Atbilstoši Pašvaldību likuma 46. panta trešajai daļai sabiedrības viedokļa noskaidrošanai saistošo noteikumu projekts no 2025. gada 17. oktobra līdz 2025. gada 5. novembrim publicēts pašvaldības tīmekļa vietnē www.madona.lv sadaļas “Dokumenti” apakšsadaļā “Saistošo noteikumu projekti”. Publicēšanas laikā par noteikumu projektu netika saņemti sabiedrības viedokļi.</w:t>
      </w:r>
    </w:p>
    <w:p w14:paraId="51C2BD34"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Pašvaldību likuma 47. panta otrajā daļā paredzēts, ka dome triju darbdienu laikā pēc lēmuma parakstīšanas rakstiski nosūta atzinuma sniegšanai Viedās administrācijas un reģionālās attīstības ministrijai [..] saistošos noteikumus sociālās drošības un bērnu tiesību aizsardzības jautājumos [..] vai citā likumā noteiktus saistošos noteikumus un to paskaidrojuma rakstu – attiecīgajā likumā noteiktajai ministrijai. Ministrija mēneša laikā no saistošo noteikumu saņemšanas dienas izvērtē to tiesiskumu un nosūta pašvaldībai attiecīgu atzinumu.</w:t>
      </w:r>
    </w:p>
    <w:p w14:paraId="7F07D2BA" w14:textId="354953A0"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Pašvaldību likuma 47. panta ceturtajā daļā paredzēts, ja Viedās administrācijas un reģionālās attīstības ministrijas atzinumā nav izteikti iebildumi pret saistošo noteikumu tiesiskumu, pašvaldība triju darbdienu laikā pēc atzinuma saņemšanas nosūta saistošos noteikumus un to paskaidrojuma rakstu izsludināšanai oficiālajā izdevumā “Latvijas Vēstnesis”. Šāda kārtība piemērojama arī gadījumā, kad pašvaldībai likumā noteiktajā termiņā atzinums nav nosūtīts.</w:t>
      </w:r>
    </w:p>
    <w:p w14:paraId="6A2C3070"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Noklausījusies sniegto informāciju, pamatojoties uz Izglītības likuma 12. panta otro prim daļu, Pašvaldību likuma 44. panta pirmo daļu, 47. panta otro un ceturto daļu, ņemot vērā 13.11.2025. Izglītības un jaunatnes lietu komitejas atzinumu,</w:t>
      </w:r>
    </w:p>
    <w:p w14:paraId="3C4B3718"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17 balsīm "Par" (Agris Lungevičs, Aigars Šķēls,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2C775912" w14:textId="77777777" w:rsidR="00B60344" w:rsidRPr="00CF33A2" w:rsidRDefault="00B60344" w:rsidP="00B60344">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539594B9" w14:textId="77777777" w:rsidR="00B60344" w:rsidRPr="00B60344" w:rsidRDefault="00B60344" w:rsidP="00B60344">
      <w:pPr>
        <w:spacing w:before="60" w:after="0" w:line="240" w:lineRule="auto"/>
        <w:jc w:val="both"/>
        <w:rPr>
          <w:rFonts w:ascii="Times New Roman" w:hAnsi="Times New Roman" w:cs="Times New Roman"/>
          <w:b/>
          <w:sz w:val="24"/>
          <w:szCs w:val="24"/>
        </w:rPr>
      </w:pPr>
    </w:p>
    <w:p w14:paraId="2C8D579B"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w:t>
      </w:r>
      <w:r w:rsidRPr="00B60344">
        <w:rPr>
          <w:rFonts w:ascii="Times New Roman" w:hAnsi="Times New Roman" w:cs="Times New Roman"/>
          <w:noProof/>
          <w:sz w:val="24"/>
          <w:szCs w:val="24"/>
        </w:rPr>
        <w:tab/>
        <w:t>Izdot Madonas novada pašvaldības saistošos noteikumus Nr.___ “Par līdzfinansējumu Madonas novada pašvaldības izglītības iestādēs, kas īsteno profesionālās ievirzes izglītības programmas”.</w:t>
      </w:r>
    </w:p>
    <w:p w14:paraId="45669E83"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w:t>
      </w:r>
      <w:r w:rsidRPr="00B60344">
        <w:rPr>
          <w:rFonts w:ascii="Times New Roman" w:hAnsi="Times New Roman" w:cs="Times New Roman"/>
          <w:noProof/>
          <w:sz w:val="24"/>
          <w:szCs w:val="24"/>
        </w:rPr>
        <w:tab/>
        <w:t>Uzdot Madonas novada Centrālās administrācijas Lietvedības nodaļai saistošos noteikumus un to paskaidrojuma rakstu triju darba dienu laikā pēc to parakstīšanas elektroniskā veidā nosūtīt atzinuma sniegšanai Viedās administrācijas un reģionālās attīstības ministrijai.</w:t>
      </w:r>
    </w:p>
    <w:p w14:paraId="0CDBF331"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3.</w:t>
      </w:r>
      <w:r w:rsidRPr="00B60344">
        <w:rPr>
          <w:rFonts w:ascii="Times New Roman" w:hAnsi="Times New Roman" w:cs="Times New Roman"/>
          <w:noProof/>
          <w:sz w:val="24"/>
          <w:szCs w:val="24"/>
        </w:rPr>
        <w:tab/>
        <w:t>Ja Viedās administrācijas un reģionālās attīstības ministrijas atzinumā nav izteikti iebildumi par pieņemto saistošo noteikumu tiesiskumu vai pašvaldībai likumā noteiktajā termiņā atzinums nav nosūtīts, uzdot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publicēšanai.</w:t>
      </w:r>
    </w:p>
    <w:p w14:paraId="3228CA54" w14:textId="79A0D589"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4.</w:t>
      </w:r>
      <w:r w:rsidRPr="00B60344">
        <w:rPr>
          <w:rFonts w:ascii="Times New Roman" w:hAnsi="Times New Roman" w:cs="Times New Roman"/>
          <w:noProof/>
          <w:sz w:val="24"/>
          <w:szCs w:val="24"/>
        </w:rPr>
        <w:tab/>
        <w:t>Kontroli par lēmuma izpildi uzdot pašvaldības izpilddirektoram.</w:t>
      </w:r>
    </w:p>
    <w:p w14:paraId="7942C89D" w14:textId="77777777" w:rsidR="007C62EC" w:rsidRDefault="007C62EC" w:rsidP="00B60344">
      <w:pPr>
        <w:spacing w:before="60" w:after="0" w:line="240" w:lineRule="auto"/>
        <w:jc w:val="both"/>
        <w:rPr>
          <w:rFonts w:ascii="Times New Roman" w:hAnsi="Times New Roman" w:cs="Times New Roman"/>
          <w:noProof/>
          <w:sz w:val="24"/>
          <w:szCs w:val="24"/>
        </w:rPr>
      </w:pPr>
    </w:p>
    <w:p w14:paraId="225242D1" w14:textId="1217335D" w:rsidR="00601CCB" w:rsidRPr="007C62EC" w:rsidRDefault="00601CCB" w:rsidP="007C62EC">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Puķīte 64860570</w:t>
      </w:r>
    </w:p>
    <w:p w14:paraId="48DA0865"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lastRenderedPageBreak/>
        <w:t>6</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grozījumiem Madonas novada pašvaldības domes 30.09.2025. lēmumā Nr. 249 “Par Madonas novada pašvaldības izglītības iestāžu pedagoģisko darbinieku amata vienību sarakstu apstiprināšanu”</w:t>
      </w:r>
    </w:p>
    <w:p w14:paraId="6F80D491"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Aivis Mitenieks</w:t>
      </w:r>
    </w:p>
    <w:p w14:paraId="1873C450" w14:textId="77777777" w:rsidR="00B60344" w:rsidRPr="00B60344" w:rsidRDefault="00B60344" w:rsidP="00B60344">
      <w:pPr>
        <w:spacing w:before="60" w:after="0" w:line="240" w:lineRule="auto"/>
        <w:jc w:val="both"/>
        <w:rPr>
          <w:rFonts w:ascii="Times New Roman" w:hAnsi="Times New Roman" w:cs="Times New Roman"/>
          <w:i/>
          <w:sz w:val="24"/>
          <w:szCs w:val="24"/>
        </w:rPr>
      </w:pPr>
    </w:p>
    <w:p w14:paraId="3C67C2A0"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Ir saņemts Andreja Eglīša Ļaudonas pamatskolas direktora Gunta Lazdas iesniegums (Madonas novada pašvaldības lietvedībā reģistrēts 06.11.2025. ar Nr. 1.1.2/25/875), kurā lūgts izdarīt izmaiņas attiecībā uz pedagoģisko darbinieku amata vienībām - “sociālais pedagogs” un “internāta skolotājs”.</w:t>
      </w:r>
    </w:p>
    <w:p w14:paraId="33D816F0" w14:textId="2C3EEA76"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Saskaņā ar Madonas novada pašvaldības izglītības iestāžu pedagoģisko darbinieku amata vienību sarakstu Andreja Eglīša Ļaudonas pamatskolai ir apstiprināts 0,6 amata vienības sociālajam pedagogam. Ņemot vērā, ka skolā mācās bērni no plašas apkārtnes, sociālā pedagoga atbalsts ir būtiski nepieciešams. Šobrīd vakanta ir internāta skolotāja 0,2 amata vienības, kuras ir iespēja novirzīt sociālā pedagoga amata vienības palielināšanai. Šīs izmaiņas tiktu veiktas izglītības iestādes pedagogu algu fonda ietvaros, jo internāta skolotājam likmi aprēķina no 40 stundu darba nedēļas, savukārt, sociālajam pedagogam no 30 stundu darba nedēļas.</w:t>
      </w:r>
    </w:p>
    <w:p w14:paraId="03F4D207"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Noklausījusies sniegto informāciju, ņemot vērā 13.11.2025. Izglītības un jaunatnes lietu komitejas atzinumu,</w:t>
      </w:r>
    </w:p>
    <w:p w14:paraId="622A0C0A"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16 balsīm "Par" (Agris Lungevičs, Aigars Šķēls, Aivis Masaļskis, Aivis Mitenieks, Andris Dombrovskis, Artūrs Čačka, Artūrs Grandāns, Dace Ozoliņa, Egils Bērziņš, Gatis Teilis, Gunārs Ikaunieks,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303E4251" w14:textId="77777777" w:rsidR="00B60344" w:rsidRPr="00CF33A2" w:rsidRDefault="00B60344" w:rsidP="00B60344">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3EA08C97" w14:textId="77777777" w:rsidR="00B60344" w:rsidRPr="00B60344" w:rsidRDefault="00B60344" w:rsidP="00B60344">
      <w:pPr>
        <w:spacing w:before="60" w:after="0" w:line="240" w:lineRule="auto"/>
        <w:jc w:val="both"/>
        <w:rPr>
          <w:rFonts w:ascii="Times New Roman" w:hAnsi="Times New Roman" w:cs="Times New Roman"/>
          <w:b/>
          <w:sz w:val="24"/>
          <w:szCs w:val="24"/>
        </w:rPr>
      </w:pPr>
    </w:p>
    <w:p w14:paraId="021CD000"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w:t>
      </w:r>
      <w:r w:rsidRPr="00B60344">
        <w:rPr>
          <w:rFonts w:ascii="Times New Roman" w:hAnsi="Times New Roman" w:cs="Times New Roman"/>
          <w:noProof/>
          <w:sz w:val="24"/>
          <w:szCs w:val="24"/>
        </w:rPr>
        <w:tab/>
        <w:t>Andreja Eglīša Ļaudonas pamatskolas pedagoģisko darbinieku amata vienību sarakstā, kas apstiprināts ar Madonas novada pašvaldības domes 30.09.2025. lēmumu Nr. 249 (protokols Nr. 9, 87. p.) “Par Madonas novada pašvaldības izglītības iestāžu pedagoģisko darbinieku amata vienību sarakstu apstiprināšanu”, izdarīt šādus grozījumus:</w:t>
      </w:r>
    </w:p>
    <w:p w14:paraId="266446D9"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1.1.</w:t>
      </w:r>
      <w:r w:rsidRPr="00B60344">
        <w:rPr>
          <w:rFonts w:ascii="Times New Roman" w:hAnsi="Times New Roman" w:cs="Times New Roman"/>
          <w:noProof/>
          <w:sz w:val="24"/>
          <w:szCs w:val="24"/>
        </w:rPr>
        <w:tab/>
        <w:t>Ar 01.12.2025. Andreja Eglīša Ļaudonas pamatskolas pedagoģisko darbinieku amata vienību sarakstā grozīt amata vienību “Sociālais pedagogs” ar profesijas kodu 2359 01, amata vienību skaitu no 0,6 uz 0,866, mēnešalgas likmi 1175 EUR, mēnešalgas fondu 1018 EUR;</w:t>
      </w:r>
    </w:p>
    <w:p w14:paraId="6FFECB2C"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1.2.</w:t>
      </w:r>
      <w:r w:rsidRPr="00B60344">
        <w:rPr>
          <w:rFonts w:ascii="Times New Roman" w:hAnsi="Times New Roman" w:cs="Times New Roman"/>
          <w:noProof/>
          <w:sz w:val="24"/>
          <w:szCs w:val="24"/>
        </w:rPr>
        <w:tab/>
        <w:t xml:space="preserve">Ar 01.12.2025 Andreja Eglīša Ļaudonas pamatskolas pedagoģisko darbinieku amata vienību sarakstā svītrot amata vienību “Internāta skolotājs” ar profesijas kodu 2359 07, amata vienību skaitu 0,2, mēnešalgas likmi 1566 EUR, mēnešalgas fondu 313 EUR. </w:t>
      </w:r>
    </w:p>
    <w:p w14:paraId="1CC54DC0" w14:textId="77777777" w:rsidR="00601CCB" w:rsidRPr="00B60344" w:rsidRDefault="00601CCB" w:rsidP="00B60344">
      <w:pPr>
        <w:spacing w:before="60" w:after="0" w:line="240" w:lineRule="auto"/>
        <w:jc w:val="both"/>
        <w:rPr>
          <w:rFonts w:ascii="Times New Roman" w:hAnsi="Times New Roman" w:cs="Times New Roman"/>
          <w:sz w:val="24"/>
          <w:szCs w:val="24"/>
        </w:rPr>
      </w:pPr>
    </w:p>
    <w:p w14:paraId="58446E7A"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Seržāne 26136230</w:t>
      </w:r>
    </w:p>
    <w:p w14:paraId="4300D5C0" w14:textId="77777777" w:rsidR="00601CCB" w:rsidRPr="00B60344" w:rsidRDefault="00601CCB" w:rsidP="00B60344">
      <w:pPr>
        <w:spacing w:after="0" w:line="240" w:lineRule="auto"/>
        <w:jc w:val="both"/>
        <w:rPr>
          <w:rFonts w:ascii="Times New Roman" w:hAnsi="Times New Roman" w:cs="Times New Roman"/>
          <w:i/>
          <w:sz w:val="24"/>
          <w:szCs w:val="24"/>
        </w:rPr>
      </w:pPr>
    </w:p>
    <w:p w14:paraId="1214FB1F"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7</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priekšfinansējuma piešķiršanu Erasmus+ projektam</w:t>
      </w:r>
    </w:p>
    <w:p w14:paraId="49F29BF8"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Aivis Mitenieks</w:t>
      </w:r>
    </w:p>
    <w:p w14:paraId="3AC5865F" w14:textId="77777777" w:rsidR="00B60344" w:rsidRPr="00B60344" w:rsidRDefault="00B60344" w:rsidP="00B60344">
      <w:pPr>
        <w:spacing w:before="60" w:after="0" w:line="240" w:lineRule="auto"/>
        <w:jc w:val="both"/>
        <w:rPr>
          <w:rFonts w:ascii="Times New Roman" w:hAnsi="Times New Roman" w:cs="Times New Roman"/>
          <w:i/>
          <w:sz w:val="24"/>
          <w:szCs w:val="24"/>
        </w:rPr>
      </w:pPr>
    </w:p>
    <w:p w14:paraId="7B564C69"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Ir saņemts Madonas Valsts ģimnāzijas direktores V. Madernieces 21.10.2025. Nr. 01-21/18 iesniegums (reģistrēts Madonas novada pašvaldības lietvedībā 21.10.2025. Nr.2.1.3.1/25/4015) ar lūgumu piešķirt Madonas Valsts ģimnāzijai priekšfinansējumu 20% apmērā ERASMUS+ projektam 2025-1-LV01-KA121-SCH-000327437, kura ietvaros paredzēti akreditēti mobilitātes projekti skolēniem un skolu personālam. Kopējā plānotā dotācijas summa ir EUR 40513,00, priekšfinansējuma maksājuma ir EUR 32410,40, kas sastāda 80% no kopējās </w:t>
      </w:r>
      <w:r w:rsidRPr="00B60344">
        <w:rPr>
          <w:rFonts w:ascii="Times New Roman" w:hAnsi="Times New Roman" w:cs="Times New Roman"/>
          <w:noProof/>
          <w:sz w:val="24"/>
          <w:szCs w:val="24"/>
        </w:rPr>
        <w:lastRenderedPageBreak/>
        <w:t>dotācijas. Lai varētu īstenot projektu pilnā apmērā, nepieciešamais pašvaldības priekšfinansējums ir   EUR 8102,60 eiro – 20% no kopējās dotācijas.</w:t>
      </w:r>
    </w:p>
    <w:p w14:paraId="38BE57C0"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Noklausoties sniegto informāciju,</w:t>
      </w:r>
    </w:p>
    <w:p w14:paraId="7939211C"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17 balsīm "Par" (Agris Lungevičs, Aigars Šķēls,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0111D93F" w14:textId="77777777" w:rsidR="00B60344" w:rsidRPr="00CF33A2" w:rsidRDefault="00B60344" w:rsidP="00B60344">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6C75DFA6" w14:textId="77777777" w:rsidR="00B60344" w:rsidRPr="00B60344" w:rsidRDefault="00B60344" w:rsidP="00B60344">
      <w:pPr>
        <w:spacing w:before="60" w:after="0" w:line="240" w:lineRule="auto"/>
        <w:jc w:val="both"/>
        <w:rPr>
          <w:rFonts w:ascii="Times New Roman" w:hAnsi="Times New Roman" w:cs="Times New Roman"/>
          <w:b/>
          <w:sz w:val="24"/>
          <w:szCs w:val="24"/>
        </w:rPr>
      </w:pPr>
    </w:p>
    <w:p w14:paraId="1FB83080"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Plānojot 2026.gada budžetu, paredzēt Madonas Valsts ģimnāzijai priekšfinansējumu EUR 8102,60 (astoņi tūkstoši simtu divi  eiro, 60 centi) ERASMUS+ projekta 2025-1-LV01-KA121-SCH-000327437 īstenošanai. </w:t>
      </w:r>
    </w:p>
    <w:p w14:paraId="782965C1" w14:textId="77777777" w:rsidR="00601CCB" w:rsidRPr="00B60344" w:rsidRDefault="00601CCB" w:rsidP="00B60344">
      <w:pPr>
        <w:spacing w:before="60" w:after="0" w:line="240" w:lineRule="auto"/>
        <w:jc w:val="both"/>
        <w:rPr>
          <w:rFonts w:ascii="Times New Roman" w:hAnsi="Times New Roman" w:cs="Times New Roman"/>
          <w:sz w:val="24"/>
          <w:szCs w:val="24"/>
        </w:rPr>
      </w:pPr>
    </w:p>
    <w:p w14:paraId="67319359"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Seržāne 64860562</w:t>
      </w:r>
    </w:p>
    <w:p w14:paraId="73EEAF72" w14:textId="77777777" w:rsidR="00601CCB" w:rsidRPr="00B60344" w:rsidRDefault="00601CCB" w:rsidP="00B60344">
      <w:pPr>
        <w:spacing w:before="60" w:after="0" w:line="240" w:lineRule="auto"/>
        <w:rPr>
          <w:rFonts w:ascii="Times New Roman" w:hAnsi="Times New Roman" w:cs="Times New Roman"/>
          <w:sz w:val="24"/>
          <w:szCs w:val="24"/>
        </w:rPr>
      </w:pPr>
    </w:p>
    <w:p w14:paraId="208DD4F5"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8</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biļešu veidu un cenu apstiprināšanu 2026. gada Pasaules čempionāta blakusvāģu motokrosā Madonas posmam</w:t>
      </w:r>
    </w:p>
    <w:p w14:paraId="7C2F86D4"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Lauma Pētersone</w:t>
      </w:r>
    </w:p>
    <w:p w14:paraId="0F79FE38" w14:textId="4E08BA54" w:rsidR="004976D8" w:rsidRDefault="004976D8" w:rsidP="004976D8">
      <w:pPr>
        <w:spacing w:before="60"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DEBATĒS PIEDALĀS: Agris </w:t>
      </w:r>
      <w:proofErr w:type="spellStart"/>
      <w:r>
        <w:rPr>
          <w:rFonts w:ascii="Times New Roman" w:hAnsi="Times New Roman" w:cs="Times New Roman"/>
          <w:i/>
          <w:sz w:val="24"/>
          <w:szCs w:val="24"/>
        </w:rPr>
        <w:t>Lungevičs</w:t>
      </w:r>
      <w:proofErr w:type="spellEnd"/>
      <w:r>
        <w:rPr>
          <w:rFonts w:ascii="Times New Roman" w:hAnsi="Times New Roman" w:cs="Times New Roman"/>
          <w:i/>
          <w:sz w:val="24"/>
          <w:szCs w:val="24"/>
        </w:rPr>
        <w:t xml:space="preserve">, Zigfrīds Gora, Jānis </w:t>
      </w:r>
      <w:proofErr w:type="spellStart"/>
      <w:r>
        <w:rPr>
          <w:rFonts w:ascii="Times New Roman" w:hAnsi="Times New Roman" w:cs="Times New Roman"/>
          <w:i/>
          <w:sz w:val="24"/>
          <w:szCs w:val="24"/>
        </w:rPr>
        <w:t>Erels</w:t>
      </w:r>
      <w:proofErr w:type="spellEnd"/>
      <w:r>
        <w:rPr>
          <w:rFonts w:ascii="Times New Roman" w:hAnsi="Times New Roman" w:cs="Times New Roman"/>
          <w:i/>
          <w:sz w:val="24"/>
          <w:szCs w:val="24"/>
        </w:rPr>
        <w:t xml:space="preserve">, Gunārs Ikaunieks, Artūrs </w:t>
      </w:r>
      <w:proofErr w:type="spellStart"/>
      <w:r>
        <w:rPr>
          <w:rFonts w:ascii="Times New Roman" w:hAnsi="Times New Roman" w:cs="Times New Roman"/>
          <w:i/>
          <w:sz w:val="24"/>
          <w:szCs w:val="24"/>
        </w:rPr>
        <w:t>Grandāns</w:t>
      </w:r>
      <w:proofErr w:type="spellEnd"/>
    </w:p>
    <w:p w14:paraId="2806E179" w14:textId="77777777" w:rsidR="00BF1C36" w:rsidRDefault="00BF1C36" w:rsidP="004976D8">
      <w:pPr>
        <w:spacing w:before="60" w:after="0" w:line="240" w:lineRule="auto"/>
        <w:jc w:val="both"/>
        <w:rPr>
          <w:rFonts w:ascii="Times New Roman" w:hAnsi="Times New Roman" w:cs="Times New Roman"/>
          <w:i/>
          <w:sz w:val="24"/>
          <w:szCs w:val="24"/>
        </w:rPr>
      </w:pPr>
    </w:p>
    <w:p w14:paraId="36D94695" w14:textId="2B04A085" w:rsidR="004976D8" w:rsidRPr="004976D8" w:rsidRDefault="004976D8" w:rsidP="004976D8">
      <w:pPr>
        <w:spacing w:before="60" w:after="0" w:line="240" w:lineRule="auto"/>
        <w:jc w:val="both"/>
        <w:rPr>
          <w:rFonts w:ascii="Times New Roman" w:hAnsi="Times New Roman" w:cs="Times New Roman"/>
          <w:i/>
          <w:iCs/>
          <w:sz w:val="24"/>
          <w:szCs w:val="24"/>
        </w:rPr>
      </w:pPr>
      <w:r w:rsidRPr="004976D8">
        <w:rPr>
          <w:rFonts w:ascii="Times New Roman" w:hAnsi="Times New Roman" w:cs="Times New Roman"/>
          <w:i/>
          <w:iCs/>
          <w:sz w:val="24"/>
          <w:szCs w:val="24"/>
        </w:rPr>
        <w:t>Z. Gora ierosina, ka “Latvijas Goda ģimenes” apliecības īpašniekiem, neatkarīgi no tā, vai ierodas visa ģimene, bērniem līdz 17 gadu vecumam ieeja ir bez maksas, bet vecākiem/aizbildņiem tiek piešķirta 50% atlaide.</w:t>
      </w:r>
      <w:r w:rsidR="00BF1C36">
        <w:rPr>
          <w:rFonts w:ascii="Times New Roman" w:hAnsi="Times New Roman" w:cs="Times New Roman"/>
          <w:i/>
          <w:iCs/>
          <w:sz w:val="24"/>
          <w:szCs w:val="24"/>
        </w:rPr>
        <w:t xml:space="preserve"> </w:t>
      </w:r>
      <w:r w:rsidRPr="004976D8">
        <w:rPr>
          <w:rFonts w:ascii="Times New Roman" w:hAnsi="Times New Roman" w:cs="Times New Roman"/>
          <w:i/>
          <w:iCs/>
          <w:sz w:val="24"/>
          <w:szCs w:val="24"/>
        </w:rPr>
        <w:t xml:space="preserve">Deputāti atbalsta ierosinājum. </w:t>
      </w:r>
    </w:p>
    <w:p w14:paraId="262C3CAB" w14:textId="77777777" w:rsidR="00B60344" w:rsidRPr="00B60344" w:rsidRDefault="00B60344" w:rsidP="00B60344">
      <w:pPr>
        <w:spacing w:before="60" w:after="0" w:line="240" w:lineRule="auto"/>
        <w:jc w:val="both"/>
        <w:rPr>
          <w:rFonts w:ascii="Times New Roman" w:hAnsi="Times New Roman" w:cs="Times New Roman"/>
          <w:i/>
          <w:sz w:val="24"/>
          <w:szCs w:val="24"/>
        </w:rPr>
      </w:pPr>
    </w:p>
    <w:p w14:paraId="0ABE12D6" w14:textId="77777777" w:rsidR="00E20AD0" w:rsidRPr="00E20AD0" w:rsidRDefault="00E20AD0" w:rsidP="00E20AD0">
      <w:pPr>
        <w:widowControl w:val="0"/>
        <w:spacing w:after="0" w:line="240" w:lineRule="auto"/>
        <w:contextualSpacing/>
        <w:jc w:val="both"/>
        <w:rPr>
          <w:rFonts w:ascii="Times New Roman" w:eastAsia="Times New Roman" w:hAnsi="Times New Roman" w:cs="Times New Roman"/>
          <w:sz w:val="24"/>
          <w:szCs w:val="24"/>
          <w:lang w:eastAsia="lv-LV"/>
        </w:rPr>
      </w:pPr>
      <w:r w:rsidRPr="00E20AD0">
        <w:rPr>
          <w:rFonts w:ascii="Times New Roman" w:eastAsia="Times New Roman" w:hAnsi="Times New Roman" w:cs="Times New Roman"/>
          <w:sz w:val="24"/>
          <w:szCs w:val="24"/>
          <w:lang w:eastAsia="lv-LV"/>
        </w:rPr>
        <w:t>2026.gada 25.-26. jūlijā Madonas novada sporta un atpūtas bāzes “</w:t>
      </w:r>
      <w:proofErr w:type="spellStart"/>
      <w:r w:rsidRPr="00E20AD0">
        <w:rPr>
          <w:rFonts w:ascii="Times New Roman" w:eastAsia="Times New Roman" w:hAnsi="Times New Roman" w:cs="Times New Roman"/>
          <w:sz w:val="24"/>
          <w:szCs w:val="24"/>
          <w:lang w:eastAsia="lv-LV"/>
        </w:rPr>
        <w:t>Smeceres</w:t>
      </w:r>
      <w:proofErr w:type="spellEnd"/>
      <w:r w:rsidRPr="00E20AD0">
        <w:rPr>
          <w:rFonts w:ascii="Times New Roman" w:eastAsia="Times New Roman" w:hAnsi="Times New Roman" w:cs="Times New Roman"/>
          <w:sz w:val="24"/>
          <w:szCs w:val="24"/>
          <w:lang w:eastAsia="lv-LV"/>
        </w:rPr>
        <w:t xml:space="preserve"> sils” </w:t>
      </w:r>
      <w:proofErr w:type="spellStart"/>
      <w:r w:rsidRPr="00E20AD0">
        <w:rPr>
          <w:rFonts w:ascii="Times New Roman" w:eastAsia="Times New Roman" w:hAnsi="Times New Roman" w:cs="Times New Roman"/>
          <w:sz w:val="24"/>
          <w:szCs w:val="24"/>
          <w:lang w:eastAsia="lv-LV"/>
        </w:rPr>
        <w:t>mototrasē</w:t>
      </w:r>
      <w:proofErr w:type="spellEnd"/>
      <w:r w:rsidRPr="00E20AD0">
        <w:rPr>
          <w:rFonts w:ascii="Times New Roman" w:eastAsia="Times New Roman" w:hAnsi="Times New Roman" w:cs="Times New Roman"/>
          <w:sz w:val="24"/>
          <w:szCs w:val="24"/>
          <w:lang w:eastAsia="lv-LV"/>
        </w:rPr>
        <w:t xml:space="preserve"> norisināsies Pasaules čempionāta blakusvāģu motokrosā 2026. gada 9. posms. Lai segtu ar pasākuma organizēšanu saistītās izmaksas, ir nepieciešams noteikt pasākuma biļešu veidus un cenas.</w:t>
      </w:r>
    </w:p>
    <w:p w14:paraId="4DD84324" w14:textId="1D4E9FCB" w:rsidR="00E20AD0" w:rsidRPr="00E20AD0" w:rsidRDefault="00E20AD0" w:rsidP="00E20AD0">
      <w:pPr>
        <w:widowControl w:val="0"/>
        <w:spacing w:after="0" w:line="240" w:lineRule="auto"/>
        <w:contextualSpacing/>
        <w:jc w:val="both"/>
        <w:rPr>
          <w:rFonts w:ascii="Times New Roman" w:eastAsia="Times New Roman" w:hAnsi="Times New Roman" w:cs="Times New Roman"/>
          <w:sz w:val="24"/>
          <w:szCs w:val="24"/>
          <w:lang w:eastAsia="lv-LV"/>
        </w:rPr>
      </w:pPr>
      <w:r w:rsidRPr="00E20AD0">
        <w:rPr>
          <w:rFonts w:ascii="Times New Roman" w:eastAsia="Times New Roman" w:hAnsi="Times New Roman" w:cs="Times New Roman"/>
          <w:sz w:val="24"/>
          <w:szCs w:val="24"/>
          <w:lang w:eastAsia="lv-LV"/>
        </w:rPr>
        <w:t>Pašvaldību likuma 10. panta otrās daļas 2. punkta “d” apakšpunkts paredz, ka domes kompetence ir noteikt maksu par pašvaldības sniegtajiem pakalpojumiem, ja tā pašvaldības nolikumā nav pilnvarojusi pašvaldības administrāciju lemt par maksas noteikšanu pašvaldības sniegtajiem pakalpojumiem.</w:t>
      </w:r>
    </w:p>
    <w:p w14:paraId="1C95087B" w14:textId="1132B5F7" w:rsidR="00E20AD0" w:rsidRDefault="00E20AD0" w:rsidP="00E20AD0">
      <w:pPr>
        <w:spacing w:before="60" w:after="0" w:line="240" w:lineRule="auto"/>
        <w:jc w:val="both"/>
        <w:rPr>
          <w:rFonts w:ascii="Times New Roman" w:hAnsi="Times New Roman" w:cs="Times New Roman"/>
          <w:b/>
          <w:sz w:val="24"/>
          <w:szCs w:val="24"/>
        </w:rPr>
      </w:pPr>
      <w:r w:rsidRPr="00E20AD0">
        <w:rPr>
          <w:rFonts w:ascii="Times New Roman" w:eastAsia="Times New Roman" w:hAnsi="Times New Roman" w:cs="Times New Roman"/>
          <w:sz w:val="24"/>
          <w:szCs w:val="24"/>
          <w:lang w:eastAsia="lv-LV"/>
        </w:rPr>
        <w:t>Pamatojoties Pašvaldību likuma 10.panta otrās daļas 2.punkta</w:t>
      </w:r>
      <w:r w:rsidR="00BF1C36">
        <w:rPr>
          <w:rFonts w:ascii="Times New Roman" w:eastAsia="Times New Roman" w:hAnsi="Times New Roman" w:cs="Times New Roman"/>
          <w:sz w:val="24"/>
          <w:szCs w:val="24"/>
          <w:lang w:eastAsia="lv-LV"/>
        </w:rPr>
        <w:t xml:space="preserve"> </w:t>
      </w:r>
      <w:r w:rsidRPr="00E20AD0">
        <w:rPr>
          <w:rFonts w:ascii="Times New Roman" w:eastAsia="Times New Roman" w:hAnsi="Times New Roman" w:cs="Times New Roman"/>
          <w:sz w:val="24"/>
          <w:szCs w:val="24"/>
          <w:lang w:eastAsia="lv-LV"/>
        </w:rPr>
        <w:t xml:space="preserve">“d” apakšpunktu, </w:t>
      </w: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17 balsīm "Par" (Agris Lungevičs, Aigars Šķēls,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1C731ACC" w14:textId="77777777" w:rsidR="00E20AD0" w:rsidRPr="00CF33A2" w:rsidRDefault="00E20AD0" w:rsidP="00E20AD0">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697C3EBC" w14:textId="06D7BBDC" w:rsidR="00E20AD0" w:rsidRPr="00E20AD0" w:rsidRDefault="00E20AD0" w:rsidP="00E20AD0">
      <w:pPr>
        <w:widowControl w:val="0"/>
        <w:spacing w:after="0" w:line="240" w:lineRule="auto"/>
        <w:contextualSpacing/>
        <w:jc w:val="both"/>
        <w:rPr>
          <w:rFonts w:ascii="Times New Roman" w:eastAsia="Times New Roman" w:hAnsi="Times New Roman" w:cs="Times New Roman"/>
          <w:sz w:val="24"/>
          <w:szCs w:val="24"/>
          <w:lang w:eastAsia="lv-LV"/>
        </w:rPr>
      </w:pPr>
    </w:p>
    <w:p w14:paraId="5E7F9307" w14:textId="77777777" w:rsidR="00E20AD0" w:rsidRDefault="00E20AD0" w:rsidP="00E20AD0">
      <w:pPr>
        <w:widowControl w:val="0"/>
        <w:spacing w:after="0" w:line="240" w:lineRule="auto"/>
        <w:jc w:val="both"/>
        <w:rPr>
          <w:rFonts w:ascii="Times New Roman" w:eastAsia="Times New Roman" w:hAnsi="Times New Roman" w:cs="Times New Roman"/>
          <w:sz w:val="24"/>
          <w:szCs w:val="24"/>
          <w:lang w:eastAsia="lv-LV"/>
        </w:rPr>
      </w:pPr>
      <w:r w:rsidRPr="00E20AD0">
        <w:rPr>
          <w:rFonts w:ascii="Times New Roman" w:eastAsia="Times New Roman" w:hAnsi="Times New Roman" w:cs="Times New Roman"/>
          <w:sz w:val="24"/>
          <w:szCs w:val="24"/>
          <w:lang w:eastAsia="lv-LV"/>
        </w:rPr>
        <w:t>Apstiprināt biļešu cenas 2026. gada Pasaules čempionāta blakusvāģu motokrosā Madonas posmam:</w:t>
      </w:r>
    </w:p>
    <w:p w14:paraId="5AEF6041" w14:textId="77777777" w:rsidR="00B01C73" w:rsidRPr="00E20AD0" w:rsidRDefault="00B01C73" w:rsidP="00E20AD0">
      <w:pPr>
        <w:widowControl w:val="0"/>
        <w:spacing w:after="0" w:line="240" w:lineRule="auto"/>
        <w:jc w:val="both"/>
        <w:rPr>
          <w:rFonts w:ascii="Times New Roman" w:eastAsia="Times New Roman" w:hAnsi="Times New Roman" w:cs="Times New Roman"/>
          <w:sz w:val="24"/>
          <w:szCs w:val="24"/>
          <w:lang w:eastAsia="lv-LV"/>
        </w:rPr>
      </w:pPr>
    </w:p>
    <w:p w14:paraId="5F38607D" w14:textId="77777777" w:rsidR="00E20AD0" w:rsidRPr="00E20AD0" w:rsidRDefault="00E20AD0" w:rsidP="00E20AD0">
      <w:pPr>
        <w:widowControl w:val="0"/>
        <w:spacing w:after="0" w:line="240" w:lineRule="auto"/>
        <w:contextualSpacing/>
        <w:jc w:val="both"/>
        <w:rPr>
          <w:rFonts w:ascii="Times New Roman" w:eastAsia="Times New Roman" w:hAnsi="Times New Roman" w:cs="Times New Roman"/>
          <w:sz w:val="16"/>
          <w:szCs w:val="16"/>
          <w:lang w:eastAsia="lv-LV"/>
        </w:rPr>
      </w:pPr>
    </w:p>
    <w:tbl>
      <w:tblPr>
        <w:tblStyle w:val="Reatabula"/>
        <w:tblW w:w="9356" w:type="dxa"/>
        <w:tblLook w:val="04A0" w:firstRow="1" w:lastRow="0" w:firstColumn="1" w:lastColumn="0" w:noHBand="0" w:noVBand="1"/>
      </w:tblPr>
      <w:tblGrid>
        <w:gridCol w:w="696"/>
        <w:gridCol w:w="4128"/>
        <w:gridCol w:w="1318"/>
        <w:gridCol w:w="1318"/>
        <w:gridCol w:w="1896"/>
      </w:tblGrid>
      <w:tr w:rsidR="00E20AD0" w:rsidRPr="00E20AD0" w14:paraId="2BE470CD" w14:textId="77777777" w:rsidTr="00E20AD0">
        <w:tc>
          <w:tcPr>
            <w:tcW w:w="696" w:type="dxa"/>
            <w:vMerge w:val="restart"/>
            <w:shd w:val="clear" w:color="auto" w:fill="D9D9D9"/>
            <w:vAlign w:val="center"/>
          </w:tcPr>
          <w:p w14:paraId="10DA794C" w14:textId="77777777" w:rsidR="00E20AD0" w:rsidRPr="00E20AD0" w:rsidRDefault="00E20AD0" w:rsidP="00E20AD0">
            <w:pPr>
              <w:spacing w:line="264" w:lineRule="auto"/>
              <w:jc w:val="center"/>
              <w:rPr>
                <w:rFonts w:ascii="Times New Roman" w:eastAsia="Times New Roman" w:hAnsi="Times New Roman" w:cs="Times New Roman"/>
                <w:b/>
                <w:lang w:eastAsia="lv-LV"/>
              </w:rPr>
            </w:pPr>
            <w:proofErr w:type="spellStart"/>
            <w:r w:rsidRPr="00E20AD0">
              <w:rPr>
                <w:rFonts w:ascii="Times New Roman" w:eastAsia="Times New Roman" w:hAnsi="Times New Roman" w:cs="Times New Roman"/>
                <w:b/>
                <w:lang w:eastAsia="lv-LV"/>
              </w:rPr>
              <w:lastRenderedPageBreak/>
              <w:t>Npk</w:t>
            </w:r>
            <w:proofErr w:type="spellEnd"/>
            <w:r w:rsidRPr="00E20AD0">
              <w:rPr>
                <w:rFonts w:ascii="Times New Roman" w:eastAsia="Times New Roman" w:hAnsi="Times New Roman" w:cs="Times New Roman"/>
                <w:b/>
                <w:lang w:eastAsia="lv-LV"/>
              </w:rPr>
              <w:t>.</w:t>
            </w:r>
          </w:p>
        </w:tc>
        <w:tc>
          <w:tcPr>
            <w:tcW w:w="4128" w:type="dxa"/>
            <w:vMerge w:val="restart"/>
            <w:shd w:val="clear" w:color="auto" w:fill="D9D9D9"/>
            <w:vAlign w:val="center"/>
          </w:tcPr>
          <w:p w14:paraId="286C22F1" w14:textId="77777777" w:rsidR="00E20AD0" w:rsidRPr="00E20AD0" w:rsidRDefault="00E20AD0" w:rsidP="00E20AD0">
            <w:pPr>
              <w:spacing w:line="264" w:lineRule="auto"/>
              <w:jc w:val="center"/>
              <w:rPr>
                <w:rFonts w:ascii="Times New Roman" w:eastAsia="Times New Roman" w:hAnsi="Times New Roman" w:cs="Times New Roman"/>
                <w:b/>
                <w:lang w:eastAsia="lv-LV"/>
              </w:rPr>
            </w:pPr>
            <w:r w:rsidRPr="00E20AD0">
              <w:rPr>
                <w:rFonts w:ascii="Times New Roman" w:eastAsia="Times New Roman" w:hAnsi="Times New Roman" w:cs="Times New Roman"/>
                <w:b/>
                <w:lang w:eastAsia="lv-LV"/>
              </w:rPr>
              <w:t>Biļetes</w:t>
            </w:r>
          </w:p>
        </w:tc>
        <w:tc>
          <w:tcPr>
            <w:tcW w:w="4532" w:type="dxa"/>
            <w:gridSpan w:val="3"/>
            <w:shd w:val="clear" w:color="auto" w:fill="D9D9D9"/>
            <w:vAlign w:val="center"/>
          </w:tcPr>
          <w:p w14:paraId="57853238" w14:textId="77777777" w:rsidR="00E20AD0" w:rsidRPr="00E20AD0" w:rsidRDefault="00E20AD0" w:rsidP="00E20AD0">
            <w:pPr>
              <w:spacing w:line="264" w:lineRule="auto"/>
              <w:jc w:val="center"/>
              <w:rPr>
                <w:rFonts w:ascii="Times New Roman" w:eastAsia="Times New Roman" w:hAnsi="Times New Roman" w:cs="Times New Roman"/>
                <w:b/>
                <w:lang w:eastAsia="lv-LV"/>
              </w:rPr>
            </w:pPr>
            <w:r w:rsidRPr="00E20AD0">
              <w:rPr>
                <w:rFonts w:ascii="Times New Roman" w:eastAsia="Times New Roman" w:hAnsi="Times New Roman" w:cs="Times New Roman"/>
                <w:b/>
                <w:lang w:eastAsia="lv-LV"/>
              </w:rPr>
              <w:t xml:space="preserve">Cena (EUR) 1 personai / auto, moto, </w:t>
            </w:r>
            <w:proofErr w:type="spellStart"/>
            <w:r w:rsidRPr="00E20AD0">
              <w:rPr>
                <w:rFonts w:ascii="Times New Roman" w:eastAsia="Times New Roman" w:hAnsi="Times New Roman" w:cs="Times New Roman"/>
                <w:b/>
                <w:lang w:eastAsia="lv-LV"/>
              </w:rPr>
              <w:t>kempera</w:t>
            </w:r>
            <w:proofErr w:type="spellEnd"/>
            <w:r w:rsidRPr="00E20AD0">
              <w:rPr>
                <w:rFonts w:ascii="Times New Roman" w:eastAsia="Times New Roman" w:hAnsi="Times New Roman" w:cs="Times New Roman"/>
                <w:b/>
                <w:lang w:eastAsia="lv-LV"/>
              </w:rPr>
              <w:t xml:space="preserve"> vietai</w:t>
            </w:r>
          </w:p>
        </w:tc>
      </w:tr>
      <w:tr w:rsidR="00E20AD0" w:rsidRPr="00E20AD0" w14:paraId="6884B699" w14:textId="77777777" w:rsidTr="00E20AD0">
        <w:tc>
          <w:tcPr>
            <w:tcW w:w="696" w:type="dxa"/>
            <w:vMerge/>
            <w:shd w:val="clear" w:color="auto" w:fill="D9D9D9"/>
          </w:tcPr>
          <w:p w14:paraId="75C835DF" w14:textId="77777777" w:rsidR="00E20AD0" w:rsidRPr="00E20AD0" w:rsidRDefault="00E20AD0" w:rsidP="00E20AD0">
            <w:pPr>
              <w:spacing w:line="264" w:lineRule="auto"/>
              <w:jc w:val="center"/>
              <w:rPr>
                <w:rFonts w:ascii="Times New Roman" w:eastAsia="Times New Roman" w:hAnsi="Times New Roman" w:cs="Times New Roman"/>
                <w:b/>
                <w:lang w:eastAsia="lv-LV"/>
              </w:rPr>
            </w:pPr>
          </w:p>
        </w:tc>
        <w:tc>
          <w:tcPr>
            <w:tcW w:w="4128" w:type="dxa"/>
            <w:vMerge/>
            <w:shd w:val="clear" w:color="auto" w:fill="D9D9D9"/>
          </w:tcPr>
          <w:p w14:paraId="1CC79E34" w14:textId="77777777" w:rsidR="00E20AD0" w:rsidRPr="00E20AD0" w:rsidRDefault="00E20AD0" w:rsidP="00E20AD0">
            <w:pPr>
              <w:spacing w:line="264" w:lineRule="auto"/>
              <w:jc w:val="center"/>
              <w:rPr>
                <w:rFonts w:ascii="Times New Roman" w:eastAsia="Times New Roman" w:hAnsi="Times New Roman" w:cs="Times New Roman"/>
                <w:b/>
                <w:lang w:eastAsia="lv-LV"/>
              </w:rPr>
            </w:pPr>
          </w:p>
        </w:tc>
        <w:tc>
          <w:tcPr>
            <w:tcW w:w="1318" w:type="dxa"/>
            <w:shd w:val="clear" w:color="auto" w:fill="D9D9D9"/>
            <w:vAlign w:val="center"/>
          </w:tcPr>
          <w:p w14:paraId="310D03D6" w14:textId="77777777" w:rsidR="00E20AD0" w:rsidRPr="00E20AD0" w:rsidRDefault="00E20AD0" w:rsidP="00E20AD0">
            <w:pPr>
              <w:spacing w:line="264" w:lineRule="auto"/>
              <w:jc w:val="center"/>
              <w:rPr>
                <w:rFonts w:ascii="Times New Roman" w:eastAsia="Times New Roman" w:hAnsi="Times New Roman" w:cs="Times New Roman"/>
                <w:b/>
                <w:lang w:eastAsia="lv-LV"/>
              </w:rPr>
            </w:pPr>
            <w:r w:rsidRPr="00E20AD0">
              <w:rPr>
                <w:rFonts w:ascii="Times New Roman" w:eastAsia="Times New Roman" w:hAnsi="Times New Roman" w:cs="Times New Roman"/>
                <w:b/>
                <w:lang w:eastAsia="lv-LV"/>
              </w:rPr>
              <w:t>25. jūlijs</w:t>
            </w:r>
          </w:p>
        </w:tc>
        <w:tc>
          <w:tcPr>
            <w:tcW w:w="1318" w:type="dxa"/>
            <w:shd w:val="clear" w:color="auto" w:fill="D9D9D9"/>
            <w:vAlign w:val="center"/>
          </w:tcPr>
          <w:p w14:paraId="5B590581" w14:textId="77777777" w:rsidR="00E20AD0" w:rsidRPr="00E20AD0" w:rsidRDefault="00E20AD0" w:rsidP="00E20AD0">
            <w:pPr>
              <w:spacing w:line="264" w:lineRule="auto"/>
              <w:jc w:val="center"/>
              <w:rPr>
                <w:rFonts w:ascii="Times New Roman" w:eastAsia="Times New Roman" w:hAnsi="Times New Roman" w:cs="Times New Roman"/>
                <w:b/>
                <w:lang w:eastAsia="lv-LV"/>
              </w:rPr>
            </w:pPr>
            <w:r w:rsidRPr="00E20AD0">
              <w:rPr>
                <w:rFonts w:ascii="Times New Roman" w:eastAsia="Times New Roman" w:hAnsi="Times New Roman" w:cs="Times New Roman"/>
                <w:b/>
                <w:lang w:eastAsia="lv-LV"/>
              </w:rPr>
              <w:t>26. jūlijs</w:t>
            </w:r>
          </w:p>
        </w:tc>
        <w:tc>
          <w:tcPr>
            <w:tcW w:w="1896" w:type="dxa"/>
            <w:shd w:val="clear" w:color="auto" w:fill="D9D9D9"/>
            <w:vAlign w:val="center"/>
          </w:tcPr>
          <w:p w14:paraId="0134FAC3" w14:textId="77777777" w:rsidR="00E20AD0" w:rsidRPr="00E20AD0" w:rsidRDefault="00E20AD0" w:rsidP="00E20AD0">
            <w:pPr>
              <w:spacing w:line="264" w:lineRule="auto"/>
              <w:jc w:val="center"/>
              <w:rPr>
                <w:rFonts w:ascii="Times New Roman" w:eastAsia="Times New Roman" w:hAnsi="Times New Roman" w:cs="Times New Roman"/>
                <w:b/>
                <w:lang w:eastAsia="lv-LV"/>
              </w:rPr>
            </w:pPr>
            <w:r w:rsidRPr="00E20AD0">
              <w:rPr>
                <w:rFonts w:ascii="Times New Roman" w:eastAsia="Times New Roman" w:hAnsi="Times New Roman" w:cs="Times New Roman"/>
                <w:b/>
                <w:lang w:eastAsia="lv-LV"/>
              </w:rPr>
              <w:t>divu dienu biļete</w:t>
            </w:r>
          </w:p>
        </w:tc>
      </w:tr>
      <w:tr w:rsidR="00E20AD0" w:rsidRPr="00E20AD0" w14:paraId="184AB594" w14:textId="77777777" w:rsidTr="00ED1FFD">
        <w:tc>
          <w:tcPr>
            <w:tcW w:w="696" w:type="dxa"/>
            <w:vAlign w:val="center"/>
          </w:tcPr>
          <w:p w14:paraId="465DE86B"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1.</w:t>
            </w:r>
          </w:p>
        </w:tc>
        <w:tc>
          <w:tcPr>
            <w:tcW w:w="4128" w:type="dxa"/>
          </w:tcPr>
          <w:p w14:paraId="1BAA3833" w14:textId="77777777" w:rsidR="00E20AD0" w:rsidRPr="00E20AD0" w:rsidRDefault="00E20AD0" w:rsidP="00E20AD0">
            <w:pPr>
              <w:spacing w:line="264" w:lineRule="auto"/>
              <w:rPr>
                <w:rFonts w:ascii="Times New Roman" w:eastAsia="Times New Roman" w:hAnsi="Times New Roman" w:cs="Times New Roman"/>
                <w:b/>
                <w:bCs/>
                <w:lang w:eastAsia="lv-LV"/>
              </w:rPr>
            </w:pPr>
            <w:r w:rsidRPr="00E20AD0">
              <w:rPr>
                <w:rFonts w:ascii="Times New Roman" w:eastAsia="Times New Roman" w:hAnsi="Times New Roman" w:cs="Times New Roman"/>
                <w:b/>
                <w:bCs/>
                <w:lang w:eastAsia="lv-LV"/>
              </w:rPr>
              <w:t>Standarta biļete</w:t>
            </w:r>
          </w:p>
        </w:tc>
        <w:tc>
          <w:tcPr>
            <w:tcW w:w="1318" w:type="dxa"/>
            <w:vAlign w:val="center"/>
          </w:tcPr>
          <w:p w14:paraId="6C3AC282" w14:textId="77777777" w:rsidR="00E20AD0" w:rsidRPr="00E20AD0" w:rsidRDefault="00E20AD0" w:rsidP="00E20AD0">
            <w:pPr>
              <w:spacing w:line="264" w:lineRule="auto"/>
              <w:jc w:val="center"/>
              <w:rPr>
                <w:rFonts w:ascii="Times New Roman" w:eastAsia="Times New Roman" w:hAnsi="Times New Roman" w:cs="Times New Roman"/>
                <w:lang w:eastAsia="lv-LV"/>
              </w:rPr>
            </w:pPr>
          </w:p>
        </w:tc>
        <w:tc>
          <w:tcPr>
            <w:tcW w:w="1318" w:type="dxa"/>
            <w:vAlign w:val="center"/>
          </w:tcPr>
          <w:p w14:paraId="2544E818" w14:textId="77777777" w:rsidR="00E20AD0" w:rsidRPr="00E20AD0" w:rsidRDefault="00E20AD0" w:rsidP="00E20AD0">
            <w:pPr>
              <w:spacing w:line="264" w:lineRule="auto"/>
              <w:jc w:val="center"/>
              <w:rPr>
                <w:rFonts w:ascii="Times New Roman" w:eastAsia="Times New Roman" w:hAnsi="Times New Roman" w:cs="Times New Roman"/>
                <w:lang w:eastAsia="lv-LV"/>
              </w:rPr>
            </w:pPr>
          </w:p>
        </w:tc>
        <w:tc>
          <w:tcPr>
            <w:tcW w:w="1896" w:type="dxa"/>
            <w:vAlign w:val="center"/>
          </w:tcPr>
          <w:p w14:paraId="5F88A5BA" w14:textId="77777777" w:rsidR="00E20AD0" w:rsidRPr="00E20AD0" w:rsidRDefault="00E20AD0" w:rsidP="00E20AD0">
            <w:pPr>
              <w:spacing w:line="264" w:lineRule="auto"/>
              <w:jc w:val="center"/>
              <w:rPr>
                <w:rFonts w:ascii="Times New Roman" w:eastAsia="Times New Roman" w:hAnsi="Times New Roman" w:cs="Times New Roman"/>
                <w:lang w:eastAsia="lv-LV"/>
              </w:rPr>
            </w:pPr>
          </w:p>
        </w:tc>
      </w:tr>
      <w:tr w:rsidR="00E20AD0" w:rsidRPr="00E20AD0" w14:paraId="0D33D384" w14:textId="77777777" w:rsidTr="00ED1FFD">
        <w:tc>
          <w:tcPr>
            <w:tcW w:w="696" w:type="dxa"/>
            <w:vAlign w:val="center"/>
          </w:tcPr>
          <w:p w14:paraId="05249C8D"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1.1.</w:t>
            </w:r>
          </w:p>
        </w:tc>
        <w:tc>
          <w:tcPr>
            <w:tcW w:w="4128" w:type="dxa"/>
          </w:tcPr>
          <w:p w14:paraId="68968006" w14:textId="77777777" w:rsidR="00E20AD0" w:rsidRPr="00E20AD0" w:rsidRDefault="00E20AD0" w:rsidP="00E20AD0">
            <w:pPr>
              <w:spacing w:line="264" w:lineRule="auto"/>
              <w:ind w:left="229"/>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pirmās 1000 biļetes vai līdz 28. februārim</w:t>
            </w:r>
          </w:p>
        </w:tc>
        <w:tc>
          <w:tcPr>
            <w:tcW w:w="1318" w:type="dxa"/>
            <w:vAlign w:val="center"/>
          </w:tcPr>
          <w:p w14:paraId="70BA45DC"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10,00</w:t>
            </w:r>
          </w:p>
        </w:tc>
        <w:tc>
          <w:tcPr>
            <w:tcW w:w="1318" w:type="dxa"/>
            <w:vAlign w:val="center"/>
          </w:tcPr>
          <w:p w14:paraId="35170767"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25,00</w:t>
            </w:r>
          </w:p>
        </w:tc>
        <w:tc>
          <w:tcPr>
            <w:tcW w:w="1896" w:type="dxa"/>
            <w:vAlign w:val="center"/>
          </w:tcPr>
          <w:p w14:paraId="4F83C545"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30,00</w:t>
            </w:r>
          </w:p>
        </w:tc>
      </w:tr>
      <w:tr w:rsidR="00E20AD0" w:rsidRPr="00E20AD0" w14:paraId="1D01DC34" w14:textId="77777777" w:rsidTr="00ED1FFD">
        <w:tc>
          <w:tcPr>
            <w:tcW w:w="696" w:type="dxa"/>
            <w:vAlign w:val="center"/>
          </w:tcPr>
          <w:p w14:paraId="18463490"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1.2.</w:t>
            </w:r>
          </w:p>
        </w:tc>
        <w:tc>
          <w:tcPr>
            <w:tcW w:w="4128" w:type="dxa"/>
          </w:tcPr>
          <w:p w14:paraId="585B4856" w14:textId="77777777" w:rsidR="00E20AD0" w:rsidRPr="00E20AD0" w:rsidRDefault="00E20AD0" w:rsidP="00E20AD0">
            <w:pPr>
              <w:spacing w:line="264" w:lineRule="auto"/>
              <w:ind w:left="229"/>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no 1. marta vai sākot no 1001 biļetes</w:t>
            </w:r>
          </w:p>
        </w:tc>
        <w:tc>
          <w:tcPr>
            <w:tcW w:w="1318" w:type="dxa"/>
            <w:vAlign w:val="center"/>
          </w:tcPr>
          <w:p w14:paraId="40F2E4C8"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15,00</w:t>
            </w:r>
          </w:p>
        </w:tc>
        <w:tc>
          <w:tcPr>
            <w:tcW w:w="1318" w:type="dxa"/>
            <w:vAlign w:val="center"/>
          </w:tcPr>
          <w:p w14:paraId="413FA8D1"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35,00</w:t>
            </w:r>
          </w:p>
        </w:tc>
        <w:tc>
          <w:tcPr>
            <w:tcW w:w="1896" w:type="dxa"/>
            <w:vAlign w:val="center"/>
          </w:tcPr>
          <w:p w14:paraId="423C43CD"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40,00</w:t>
            </w:r>
          </w:p>
        </w:tc>
      </w:tr>
      <w:tr w:rsidR="00E20AD0" w:rsidRPr="00E20AD0" w14:paraId="688D166E" w14:textId="77777777" w:rsidTr="00ED1FFD">
        <w:tc>
          <w:tcPr>
            <w:tcW w:w="696" w:type="dxa"/>
            <w:vAlign w:val="center"/>
          </w:tcPr>
          <w:p w14:paraId="6B696A5D"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1.3.</w:t>
            </w:r>
          </w:p>
        </w:tc>
        <w:tc>
          <w:tcPr>
            <w:tcW w:w="4128" w:type="dxa"/>
          </w:tcPr>
          <w:p w14:paraId="462269D2" w14:textId="77777777" w:rsidR="00E20AD0" w:rsidRPr="00E20AD0" w:rsidRDefault="00E20AD0" w:rsidP="00E20AD0">
            <w:pPr>
              <w:spacing w:line="264" w:lineRule="auto"/>
              <w:ind w:left="229"/>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no 1. jūnija</w:t>
            </w:r>
          </w:p>
        </w:tc>
        <w:tc>
          <w:tcPr>
            <w:tcW w:w="1318" w:type="dxa"/>
            <w:vAlign w:val="center"/>
          </w:tcPr>
          <w:p w14:paraId="314276D4"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15,00</w:t>
            </w:r>
          </w:p>
        </w:tc>
        <w:tc>
          <w:tcPr>
            <w:tcW w:w="1318" w:type="dxa"/>
            <w:vAlign w:val="center"/>
          </w:tcPr>
          <w:p w14:paraId="5DD57F2D"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45,00</w:t>
            </w:r>
          </w:p>
        </w:tc>
        <w:tc>
          <w:tcPr>
            <w:tcW w:w="1896" w:type="dxa"/>
            <w:vAlign w:val="center"/>
          </w:tcPr>
          <w:p w14:paraId="627CCB38"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50,00</w:t>
            </w:r>
          </w:p>
        </w:tc>
      </w:tr>
      <w:tr w:rsidR="00E20AD0" w:rsidRPr="00E20AD0" w14:paraId="61504FC7" w14:textId="77777777" w:rsidTr="00ED1FFD">
        <w:tc>
          <w:tcPr>
            <w:tcW w:w="696" w:type="dxa"/>
            <w:vAlign w:val="center"/>
          </w:tcPr>
          <w:p w14:paraId="07A27A2B"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2.</w:t>
            </w:r>
          </w:p>
        </w:tc>
        <w:tc>
          <w:tcPr>
            <w:tcW w:w="4128" w:type="dxa"/>
            <w:vAlign w:val="center"/>
          </w:tcPr>
          <w:p w14:paraId="7F356EED" w14:textId="77777777" w:rsidR="00E20AD0" w:rsidRPr="00E20AD0" w:rsidRDefault="00E20AD0" w:rsidP="00E20AD0">
            <w:pPr>
              <w:spacing w:line="264" w:lineRule="auto"/>
              <w:rPr>
                <w:rFonts w:ascii="Times New Roman" w:eastAsia="Times New Roman" w:hAnsi="Times New Roman" w:cs="Times New Roman"/>
                <w:lang w:eastAsia="lv-LV"/>
              </w:rPr>
            </w:pPr>
            <w:r w:rsidRPr="00E20AD0">
              <w:rPr>
                <w:rFonts w:ascii="Times New Roman" w:eastAsia="Times New Roman" w:hAnsi="Times New Roman" w:cs="Times New Roman"/>
                <w:b/>
                <w:bCs/>
                <w:lang w:eastAsia="lv-LV"/>
              </w:rPr>
              <w:t>Bērniem līdz 6 gadiem</w:t>
            </w:r>
            <w:r w:rsidRPr="00E20AD0">
              <w:rPr>
                <w:rFonts w:ascii="Times New Roman" w:eastAsia="Times New Roman" w:hAnsi="Times New Roman" w:cs="Times New Roman"/>
                <w:lang w:eastAsia="lv-LV"/>
              </w:rPr>
              <w:t xml:space="preserve"> </w:t>
            </w:r>
            <w:r w:rsidRPr="00E20AD0">
              <w:rPr>
                <w:rFonts w:ascii="Times New Roman" w:eastAsia="Times New Roman" w:hAnsi="Times New Roman" w:cs="Times New Roman"/>
                <w:i/>
                <w:iCs/>
                <w:lang w:eastAsia="lv-LV"/>
              </w:rPr>
              <w:t>(uzrādot bērna vecumu apliecinošu dokumentu)</w:t>
            </w:r>
          </w:p>
        </w:tc>
        <w:tc>
          <w:tcPr>
            <w:tcW w:w="1318" w:type="dxa"/>
            <w:vAlign w:val="center"/>
          </w:tcPr>
          <w:p w14:paraId="3FED79DA"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bezmaksas</w:t>
            </w:r>
          </w:p>
        </w:tc>
        <w:tc>
          <w:tcPr>
            <w:tcW w:w="1318" w:type="dxa"/>
            <w:vAlign w:val="center"/>
          </w:tcPr>
          <w:p w14:paraId="14686E80"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bezmaksas</w:t>
            </w:r>
          </w:p>
        </w:tc>
        <w:tc>
          <w:tcPr>
            <w:tcW w:w="1896" w:type="dxa"/>
            <w:vAlign w:val="center"/>
          </w:tcPr>
          <w:p w14:paraId="0563D0DD"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bezmaksas</w:t>
            </w:r>
          </w:p>
        </w:tc>
      </w:tr>
      <w:tr w:rsidR="00E20AD0" w:rsidRPr="00E20AD0" w14:paraId="46F5DF38" w14:textId="77777777" w:rsidTr="00ED1FFD">
        <w:tc>
          <w:tcPr>
            <w:tcW w:w="696" w:type="dxa"/>
            <w:vAlign w:val="center"/>
          </w:tcPr>
          <w:p w14:paraId="6111668C"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3.</w:t>
            </w:r>
          </w:p>
        </w:tc>
        <w:tc>
          <w:tcPr>
            <w:tcW w:w="4128" w:type="dxa"/>
            <w:vAlign w:val="center"/>
          </w:tcPr>
          <w:p w14:paraId="73980038" w14:textId="77777777" w:rsidR="00E20AD0" w:rsidRPr="00E20AD0" w:rsidRDefault="00E20AD0" w:rsidP="00E20AD0">
            <w:pPr>
              <w:spacing w:line="264" w:lineRule="auto"/>
              <w:rPr>
                <w:rFonts w:ascii="Times New Roman" w:eastAsia="Times New Roman" w:hAnsi="Times New Roman" w:cs="Times New Roman"/>
                <w:lang w:eastAsia="lv-LV"/>
              </w:rPr>
            </w:pPr>
            <w:r w:rsidRPr="00E20AD0">
              <w:rPr>
                <w:rFonts w:ascii="Times New Roman" w:eastAsia="Times New Roman" w:hAnsi="Times New Roman" w:cs="Times New Roman"/>
                <w:b/>
                <w:bCs/>
                <w:lang w:eastAsia="lv-LV"/>
              </w:rPr>
              <w:t>Bērniem no 7 līdz 17 gadiem</w:t>
            </w:r>
            <w:r w:rsidRPr="00E20AD0">
              <w:rPr>
                <w:rFonts w:ascii="Times New Roman" w:eastAsia="Times New Roman" w:hAnsi="Times New Roman" w:cs="Times New Roman"/>
                <w:lang w:eastAsia="lv-LV"/>
              </w:rPr>
              <w:t xml:space="preserve"> </w:t>
            </w:r>
            <w:r w:rsidRPr="00E20AD0">
              <w:rPr>
                <w:rFonts w:ascii="Times New Roman" w:eastAsia="Times New Roman" w:hAnsi="Times New Roman" w:cs="Times New Roman"/>
                <w:i/>
                <w:iCs/>
                <w:lang w:eastAsia="lv-LV"/>
              </w:rPr>
              <w:t>(uzrādot bērna vecumu apliecinošu dokumentu)</w:t>
            </w:r>
          </w:p>
        </w:tc>
        <w:tc>
          <w:tcPr>
            <w:tcW w:w="1318" w:type="dxa"/>
            <w:vAlign w:val="center"/>
          </w:tcPr>
          <w:p w14:paraId="294D4BBF" w14:textId="77777777" w:rsidR="00E20AD0" w:rsidRPr="00E20AD0" w:rsidRDefault="00E20AD0" w:rsidP="00E20AD0">
            <w:pPr>
              <w:spacing w:line="264" w:lineRule="auto"/>
              <w:jc w:val="center"/>
              <w:rPr>
                <w:rFonts w:ascii="Times New Roman" w:eastAsia="Times New Roman" w:hAnsi="Times New Roman" w:cs="Times New Roman"/>
                <w:lang w:eastAsia="lv-LV"/>
              </w:rPr>
            </w:pPr>
          </w:p>
        </w:tc>
        <w:tc>
          <w:tcPr>
            <w:tcW w:w="1318" w:type="dxa"/>
            <w:vAlign w:val="center"/>
          </w:tcPr>
          <w:p w14:paraId="155FAB57" w14:textId="77777777" w:rsidR="00E20AD0" w:rsidRPr="00E20AD0" w:rsidRDefault="00E20AD0" w:rsidP="00E20AD0">
            <w:pPr>
              <w:spacing w:line="264" w:lineRule="auto"/>
              <w:jc w:val="center"/>
              <w:rPr>
                <w:rFonts w:ascii="Times New Roman" w:eastAsia="Times New Roman" w:hAnsi="Times New Roman" w:cs="Times New Roman"/>
                <w:lang w:eastAsia="lv-LV"/>
              </w:rPr>
            </w:pPr>
          </w:p>
        </w:tc>
        <w:tc>
          <w:tcPr>
            <w:tcW w:w="1896" w:type="dxa"/>
            <w:vAlign w:val="center"/>
          </w:tcPr>
          <w:p w14:paraId="123CF0FD" w14:textId="77777777" w:rsidR="00E20AD0" w:rsidRPr="00E20AD0" w:rsidRDefault="00E20AD0" w:rsidP="00E20AD0">
            <w:pPr>
              <w:spacing w:line="264" w:lineRule="auto"/>
              <w:jc w:val="center"/>
              <w:rPr>
                <w:rFonts w:ascii="Times New Roman" w:eastAsia="Times New Roman" w:hAnsi="Times New Roman" w:cs="Times New Roman"/>
                <w:lang w:eastAsia="lv-LV"/>
              </w:rPr>
            </w:pPr>
          </w:p>
        </w:tc>
      </w:tr>
      <w:tr w:rsidR="00E20AD0" w:rsidRPr="00E20AD0" w14:paraId="566E2BAC" w14:textId="77777777" w:rsidTr="00ED1FFD">
        <w:tc>
          <w:tcPr>
            <w:tcW w:w="696" w:type="dxa"/>
            <w:vAlign w:val="center"/>
          </w:tcPr>
          <w:p w14:paraId="618141DB"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3.1.</w:t>
            </w:r>
          </w:p>
        </w:tc>
        <w:tc>
          <w:tcPr>
            <w:tcW w:w="4128" w:type="dxa"/>
            <w:vAlign w:val="center"/>
          </w:tcPr>
          <w:p w14:paraId="36C85895" w14:textId="77777777" w:rsidR="00E20AD0" w:rsidRPr="00E20AD0" w:rsidRDefault="00E20AD0" w:rsidP="00E20AD0">
            <w:pPr>
              <w:spacing w:line="264" w:lineRule="auto"/>
              <w:ind w:left="229"/>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līdz 28. februārim</w:t>
            </w:r>
          </w:p>
        </w:tc>
        <w:tc>
          <w:tcPr>
            <w:tcW w:w="1318" w:type="dxa"/>
            <w:vAlign w:val="center"/>
          </w:tcPr>
          <w:p w14:paraId="3EFB26CB"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5,00</w:t>
            </w:r>
          </w:p>
        </w:tc>
        <w:tc>
          <w:tcPr>
            <w:tcW w:w="1318" w:type="dxa"/>
            <w:vAlign w:val="center"/>
          </w:tcPr>
          <w:p w14:paraId="440C0B58"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10,00</w:t>
            </w:r>
          </w:p>
        </w:tc>
        <w:tc>
          <w:tcPr>
            <w:tcW w:w="1896" w:type="dxa"/>
            <w:vAlign w:val="center"/>
          </w:tcPr>
          <w:p w14:paraId="1D1C0164"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15,00</w:t>
            </w:r>
          </w:p>
        </w:tc>
      </w:tr>
      <w:tr w:rsidR="00E20AD0" w:rsidRPr="00E20AD0" w14:paraId="6B64E826" w14:textId="77777777" w:rsidTr="00ED1FFD">
        <w:tc>
          <w:tcPr>
            <w:tcW w:w="696" w:type="dxa"/>
            <w:vAlign w:val="center"/>
          </w:tcPr>
          <w:p w14:paraId="5B8E5739"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3.2.</w:t>
            </w:r>
          </w:p>
        </w:tc>
        <w:tc>
          <w:tcPr>
            <w:tcW w:w="4128" w:type="dxa"/>
          </w:tcPr>
          <w:p w14:paraId="7EB51B91" w14:textId="77777777" w:rsidR="00E20AD0" w:rsidRPr="00E20AD0" w:rsidRDefault="00E20AD0" w:rsidP="00E20AD0">
            <w:pPr>
              <w:spacing w:line="264" w:lineRule="auto"/>
              <w:ind w:left="229"/>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No 1. marta</w:t>
            </w:r>
          </w:p>
        </w:tc>
        <w:tc>
          <w:tcPr>
            <w:tcW w:w="1318" w:type="dxa"/>
            <w:vAlign w:val="center"/>
          </w:tcPr>
          <w:p w14:paraId="04EF7F2B"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7,00</w:t>
            </w:r>
          </w:p>
        </w:tc>
        <w:tc>
          <w:tcPr>
            <w:tcW w:w="1318" w:type="dxa"/>
            <w:vAlign w:val="center"/>
          </w:tcPr>
          <w:p w14:paraId="72EE40E7"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12,00</w:t>
            </w:r>
          </w:p>
        </w:tc>
        <w:tc>
          <w:tcPr>
            <w:tcW w:w="1896" w:type="dxa"/>
            <w:vAlign w:val="center"/>
          </w:tcPr>
          <w:p w14:paraId="393CC52B"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20,00</w:t>
            </w:r>
          </w:p>
        </w:tc>
      </w:tr>
      <w:tr w:rsidR="00E20AD0" w:rsidRPr="00E20AD0" w14:paraId="3B041679" w14:textId="77777777" w:rsidTr="00ED1FFD">
        <w:tc>
          <w:tcPr>
            <w:tcW w:w="696" w:type="dxa"/>
            <w:vAlign w:val="center"/>
          </w:tcPr>
          <w:p w14:paraId="192AD85E"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3.3.</w:t>
            </w:r>
          </w:p>
        </w:tc>
        <w:tc>
          <w:tcPr>
            <w:tcW w:w="4128" w:type="dxa"/>
          </w:tcPr>
          <w:p w14:paraId="1BBB4A9E" w14:textId="77777777" w:rsidR="00E20AD0" w:rsidRPr="00E20AD0" w:rsidRDefault="00E20AD0" w:rsidP="00E20AD0">
            <w:pPr>
              <w:spacing w:line="264" w:lineRule="auto"/>
              <w:ind w:left="229"/>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no 1. jūnija</w:t>
            </w:r>
          </w:p>
        </w:tc>
        <w:tc>
          <w:tcPr>
            <w:tcW w:w="1318" w:type="dxa"/>
            <w:vAlign w:val="center"/>
          </w:tcPr>
          <w:p w14:paraId="7B2A5946"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10,00</w:t>
            </w:r>
          </w:p>
        </w:tc>
        <w:tc>
          <w:tcPr>
            <w:tcW w:w="1318" w:type="dxa"/>
            <w:vAlign w:val="center"/>
          </w:tcPr>
          <w:p w14:paraId="22AFD661"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15,00</w:t>
            </w:r>
          </w:p>
        </w:tc>
        <w:tc>
          <w:tcPr>
            <w:tcW w:w="1896" w:type="dxa"/>
            <w:vAlign w:val="center"/>
          </w:tcPr>
          <w:p w14:paraId="4EC01C22"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25,00</w:t>
            </w:r>
          </w:p>
        </w:tc>
      </w:tr>
      <w:tr w:rsidR="00E20AD0" w:rsidRPr="00E20AD0" w14:paraId="7DDD7B1E" w14:textId="77777777" w:rsidTr="00ED1FFD">
        <w:tc>
          <w:tcPr>
            <w:tcW w:w="696" w:type="dxa"/>
            <w:vAlign w:val="center"/>
          </w:tcPr>
          <w:p w14:paraId="26DEFCCC"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4.</w:t>
            </w:r>
          </w:p>
        </w:tc>
        <w:tc>
          <w:tcPr>
            <w:tcW w:w="4128" w:type="dxa"/>
            <w:vAlign w:val="center"/>
          </w:tcPr>
          <w:p w14:paraId="5394D39B" w14:textId="77777777" w:rsidR="00E20AD0" w:rsidRPr="00E20AD0" w:rsidRDefault="00E20AD0" w:rsidP="00E20AD0">
            <w:pPr>
              <w:spacing w:line="264" w:lineRule="auto"/>
              <w:rPr>
                <w:rFonts w:ascii="Times New Roman" w:eastAsia="Times New Roman" w:hAnsi="Times New Roman" w:cs="Times New Roman"/>
                <w:lang w:eastAsia="lv-LV"/>
              </w:rPr>
            </w:pPr>
            <w:r w:rsidRPr="00E20AD0">
              <w:rPr>
                <w:rFonts w:ascii="Times New Roman" w:eastAsia="Times New Roman" w:hAnsi="Times New Roman" w:cs="Times New Roman"/>
                <w:b/>
                <w:bCs/>
                <w:lang w:eastAsia="lv-LV"/>
              </w:rPr>
              <w:t>Pensionāriem</w:t>
            </w:r>
            <w:r w:rsidRPr="00E20AD0">
              <w:rPr>
                <w:rFonts w:ascii="Times New Roman" w:eastAsia="Times New Roman" w:hAnsi="Times New Roman" w:cs="Times New Roman"/>
                <w:lang w:eastAsia="lv-LV"/>
              </w:rPr>
              <w:t xml:space="preserve"> (</w:t>
            </w:r>
            <w:r w:rsidRPr="00E20AD0">
              <w:rPr>
                <w:rFonts w:ascii="Times New Roman" w:eastAsia="Times New Roman" w:hAnsi="Times New Roman" w:cs="Times New Roman"/>
                <w:i/>
                <w:lang w:eastAsia="lv-LV"/>
              </w:rPr>
              <w:t>uzrādot personu apliecinošu dokumentu un derīgu vecuma pensionāra apliecību</w:t>
            </w:r>
            <w:r w:rsidRPr="00E20AD0">
              <w:rPr>
                <w:rFonts w:ascii="Times New Roman" w:eastAsia="Times New Roman" w:hAnsi="Times New Roman" w:cs="Times New Roman"/>
                <w:lang w:eastAsia="lv-LV"/>
              </w:rPr>
              <w:t>)</w:t>
            </w:r>
          </w:p>
        </w:tc>
        <w:tc>
          <w:tcPr>
            <w:tcW w:w="1318" w:type="dxa"/>
            <w:vAlign w:val="center"/>
          </w:tcPr>
          <w:p w14:paraId="0F86D5AD"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5,00</w:t>
            </w:r>
          </w:p>
        </w:tc>
        <w:tc>
          <w:tcPr>
            <w:tcW w:w="1318" w:type="dxa"/>
            <w:vAlign w:val="center"/>
          </w:tcPr>
          <w:p w14:paraId="42C004B2"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10,00</w:t>
            </w:r>
          </w:p>
        </w:tc>
        <w:tc>
          <w:tcPr>
            <w:tcW w:w="1896" w:type="dxa"/>
            <w:vAlign w:val="center"/>
          </w:tcPr>
          <w:p w14:paraId="5B80F901"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15,00</w:t>
            </w:r>
          </w:p>
        </w:tc>
      </w:tr>
      <w:tr w:rsidR="00E20AD0" w:rsidRPr="00E20AD0" w14:paraId="3BB9DDE5" w14:textId="77777777" w:rsidTr="00ED1FFD">
        <w:tc>
          <w:tcPr>
            <w:tcW w:w="696" w:type="dxa"/>
            <w:vAlign w:val="center"/>
          </w:tcPr>
          <w:p w14:paraId="34C93359"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5.</w:t>
            </w:r>
          </w:p>
        </w:tc>
        <w:tc>
          <w:tcPr>
            <w:tcW w:w="4128" w:type="dxa"/>
            <w:vAlign w:val="center"/>
          </w:tcPr>
          <w:p w14:paraId="25C3A424" w14:textId="77777777" w:rsidR="00E20AD0" w:rsidRPr="00E20AD0" w:rsidRDefault="00E20AD0" w:rsidP="00E20AD0">
            <w:pPr>
              <w:spacing w:line="264" w:lineRule="auto"/>
              <w:rPr>
                <w:rFonts w:ascii="Times New Roman" w:eastAsia="Times New Roman" w:hAnsi="Times New Roman" w:cs="Times New Roman"/>
                <w:lang w:eastAsia="lv-LV"/>
              </w:rPr>
            </w:pPr>
            <w:r w:rsidRPr="00E20AD0">
              <w:rPr>
                <w:rFonts w:ascii="Times New Roman" w:eastAsia="Times New Roman" w:hAnsi="Times New Roman" w:cs="Times New Roman"/>
                <w:b/>
                <w:bCs/>
                <w:lang w:eastAsia="lv-LV"/>
              </w:rPr>
              <w:t>Personām ar 1. vai 2. grupas invaliditāti</w:t>
            </w:r>
            <w:r w:rsidRPr="00E20AD0">
              <w:rPr>
                <w:rFonts w:ascii="Times New Roman" w:eastAsia="Times New Roman" w:hAnsi="Times New Roman" w:cs="Times New Roman"/>
                <w:lang w:eastAsia="lv-LV"/>
              </w:rPr>
              <w:t xml:space="preserve">; </w:t>
            </w:r>
            <w:r w:rsidRPr="00E20AD0">
              <w:rPr>
                <w:rFonts w:ascii="Times New Roman" w:eastAsia="Times New Roman" w:hAnsi="Times New Roman" w:cs="Times New Roman"/>
                <w:b/>
                <w:bCs/>
                <w:lang w:eastAsia="lv-LV"/>
              </w:rPr>
              <w:t>bērniem no 7 līdz 17 gadiem ar invaliditāti</w:t>
            </w:r>
            <w:r w:rsidRPr="00E20AD0">
              <w:rPr>
                <w:rFonts w:ascii="Times New Roman" w:eastAsia="Times New Roman" w:hAnsi="Times New Roman" w:cs="Times New Roman"/>
                <w:lang w:eastAsia="lv-LV"/>
              </w:rPr>
              <w:t xml:space="preserve"> (</w:t>
            </w:r>
            <w:r w:rsidRPr="00E20AD0">
              <w:rPr>
                <w:rFonts w:ascii="Times New Roman" w:eastAsia="Times New Roman" w:hAnsi="Times New Roman" w:cs="Times New Roman"/>
                <w:i/>
                <w:lang w:eastAsia="lv-LV"/>
              </w:rPr>
              <w:t>uzrādot derīgu 1. vai 2. grupas invaliditātes vai bērna ar invaliditāti apliecību)</w:t>
            </w:r>
          </w:p>
        </w:tc>
        <w:tc>
          <w:tcPr>
            <w:tcW w:w="1318" w:type="dxa"/>
            <w:vAlign w:val="center"/>
          </w:tcPr>
          <w:p w14:paraId="5D7CC581"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bezmaksas</w:t>
            </w:r>
          </w:p>
        </w:tc>
        <w:tc>
          <w:tcPr>
            <w:tcW w:w="1318" w:type="dxa"/>
            <w:vAlign w:val="center"/>
          </w:tcPr>
          <w:p w14:paraId="16B1CA32"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bezmaksas</w:t>
            </w:r>
          </w:p>
        </w:tc>
        <w:tc>
          <w:tcPr>
            <w:tcW w:w="1896" w:type="dxa"/>
            <w:vAlign w:val="center"/>
          </w:tcPr>
          <w:p w14:paraId="3DA69BF5"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bezmaksas</w:t>
            </w:r>
          </w:p>
        </w:tc>
      </w:tr>
      <w:tr w:rsidR="00E20AD0" w:rsidRPr="00E20AD0" w14:paraId="4E82BF9B" w14:textId="77777777" w:rsidTr="00ED1FFD">
        <w:tc>
          <w:tcPr>
            <w:tcW w:w="696" w:type="dxa"/>
            <w:vAlign w:val="center"/>
          </w:tcPr>
          <w:p w14:paraId="64827680"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6.</w:t>
            </w:r>
          </w:p>
        </w:tc>
        <w:tc>
          <w:tcPr>
            <w:tcW w:w="4128" w:type="dxa"/>
            <w:vAlign w:val="center"/>
          </w:tcPr>
          <w:p w14:paraId="7C09044F" w14:textId="77777777" w:rsidR="00E20AD0" w:rsidRPr="00E20AD0" w:rsidRDefault="00E20AD0" w:rsidP="00E20AD0">
            <w:pPr>
              <w:spacing w:line="264" w:lineRule="auto"/>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 xml:space="preserve">Personas ar 1. vai 2. grupas invaliditāti un bērna ar invaliditāti </w:t>
            </w:r>
            <w:r w:rsidRPr="00E20AD0">
              <w:rPr>
                <w:rFonts w:ascii="Times New Roman" w:eastAsia="Times New Roman" w:hAnsi="Times New Roman" w:cs="Times New Roman"/>
                <w:b/>
                <w:bCs/>
                <w:lang w:eastAsia="lv-LV"/>
              </w:rPr>
              <w:t>pavadonim</w:t>
            </w:r>
          </w:p>
        </w:tc>
        <w:tc>
          <w:tcPr>
            <w:tcW w:w="1318" w:type="dxa"/>
            <w:vAlign w:val="center"/>
          </w:tcPr>
          <w:p w14:paraId="00F7358D"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5,00</w:t>
            </w:r>
          </w:p>
        </w:tc>
        <w:tc>
          <w:tcPr>
            <w:tcW w:w="1318" w:type="dxa"/>
            <w:vAlign w:val="center"/>
          </w:tcPr>
          <w:p w14:paraId="26CE1699"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5,00</w:t>
            </w:r>
          </w:p>
        </w:tc>
        <w:tc>
          <w:tcPr>
            <w:tcW w:w="1896" w:type="dxa"/>
            <w:vAlign w:val="center"/>
          </w:tcPr>
          <w:p w14:paraId="4B45C426"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10,00</w:t>
            </w:r>
          </w:p>
        </w:tc>
      </w:tr>
      <w:tr w:rsidR="00E20AD0" w:rsidRPr="00E20AD0" w14:paraId="623C6484" w14:textId="77777777" w:rsidTr="00ED1FFD">
        <w:tc>
          <w:tcPr>
            <w:tcW w:w="696" w:type="dxa"/>
            <w:vAlign w:val="center"/>
          </w:tcPr>
          <w:p w14:paraId="08FD7EB8"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7.</w:t>
            </w:r>
          </w:p>
        </w:tc>
        <w:tc>
          <w:tcPr>
            <w:tcW w:w="4128" w:type="dxa"/>
            <w:vAlign w:val="center"/>
          </w:tcPr>
          <w:p w14:paraId="7FF31169" w14:textId="77777777" w:rsidR="00E20AD0" w:rsidRPr="00E20AD0" w:rsidRDefault="00E20AD0" w:rsidP="00E20AD0">
            <w:pPr>
              <w:spacing w:line="264" w:lineRule="auto"/>
              <w:rPr>
                <w:rFonts w:ascii="Times New Roman" w:eastAsia="Times New Roman" w:hAnsi="Times New Roman" w:cs="Times New Roman"/>
                <w:b/>
                <w:bCs/>
                <w:lang w:eastAsia="lv-LV"/>
              </w:rPr>
            </w:pPr>
            <w:r w:rsidRPr="00E20AD0">
              <w:rPr>
                <w:rFonts w:ascii="Times New Roman" w:eastAsia="Times New Roman" w:hAnsi="Times New Roman" w:cs="Times New Roman"/>
                <w:b/>
                <w:bCs/>
                <w:lang w:eastAsia="lv-LV"/>
              </w:rPr>
              <w:t xml:space="preserve">Latvijas Goda ģimenēm </w:t>
            </w:r>
            <w:r w:rsidRPr="00E20AD0">
              <w:rPr>
                <w:rFonts w:ascii="Times New Roman" w:eastAsia="Times New Roman" w:hAnsi="Times New Roman" w:cs="Times New Roman"/>
                <w:i/>
                <w:iCs/>
                <w:lang w:eastAsia="lv-LV"/>
              </w:rPr>
              <w:t>(</w:t>
            </w:r>
            <w:r w:rsidRPr="00E20AD0">
              <w:rPr>
                <w:rFonts w:ascii="Times New Roman" w:eastAsia="Times New Roman" w:hAnsi="Times New Roman" w:cs="Times New Roman"/>
                <w:i/>
                <w:iCs/>
                <w:u w:val="single"/>
                <w:lang w:eastAsia="lv-LV"/>
              </w:rPr>
              <w:t>apmeklējot pasākumu visai ģimenei kopā</w:t>
            </w:r>
            <w:r w:rsidRPr="00E20AD0">
              <w:rPr>
                <w:rFonts w:ascii="Times New Roman" w:eastAsia="Times New Roman" w:hAnsi="Times New Roman" w:cs="Times New Roman"/>
                <w:i/>
                <w:iCs/>
                <w:lang w:eastAsia="lv-LV"/>
              </w:rPr>
              <w:t xml:space="preserve"> (2 vecāki un bērni), uzrādot personu apliecinošus dokumentus katram ģimenes loceklim un  programmas "Latvijas Goda ģimene" derīgu apliecība)</w:t>
            </w:r>
          </w:p>
        </w:tc>
        <w:tc>
          <w:tcPr>
            <w:tcW w:w="1318" w:type="dxa"/>
            <w:vAlign w:val="center"/>
          </w:tcPr>
          <w:p w14:paraId="2AEFEEAB"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Bērniem līdz 17 gadiem bez maksas, vecākiem/ aizbildņiem standarta biļešu cenas</w:t>
            </w:r>
          </w:p>
        </w:tc>
        <w:tc>
          <w:tcPr>
            <w:tcW w:w="1318" w:type="dxa"/>
            <w:vAlign w:val="center"/>
          </w:tcPr>
          <w:p w14:paraId="51A3E3F9"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Bērniem līdz 17 gadiem bez maksas, vecākiem/ aizbildņiem standarta biļešu cenas</w:t>
            </w:r>
          </w:p>
        </w:tc>
        <w:tc>
          <w:tcPr>
            <w:tcW w:w="1896" w:type="dxa"/>
            <w:vAlign w:val="center"/>
          </w:tcPr>
          <w:p w14:paraId="176D96BC"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Bērniem līdz 17 gadiem bez maksas, vecākiem/ aizbildņiem standarta biļešu cenas</w:t>
            </w:r>
          </w:p>
        </w:tc>
      </w:tr>
      <w:tr w:rsidR="00E20AD0" w:rsidRPr="00E20AD0" w14:paraId="15129E7C" w14:textId="77777777" w:rsidTr="00ED1FFD">
        <w:tc>
          <w:tcPr>
            <w:tcW w:w="696" w:type="dxa"/>
            <w:vAlign w:val="center"/>
          </w:tcPr>
          <w:p w14:paraId="41E8FAF6"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8.</w:t>
            </w:r>
          </w:p>
        </w:tc>
        <w:tc>
          <w:tcPr>
            <w:tcW w:w="4128" w:type="dxa"/>
            <w:vAlign w:val="center"/>
          </w:tcPr>
          <w:p w14:paraId="21F0957F" w14:textId="77777777" w:rsidR="00E20AD0" w:rsidRPr="00E20AD0" w:rsidRDefault="00E20AD0" w:rsidP="00E20AD0">
            <w:pPr>
              <w:spacing w:line="264" w:lineRule="auto"/>
              <w:rPr>
                <w:rFonts w:ascii="Times New Roman" w:eastAsia="Times New Roman" w:hAnsi="Times New Roman" w:cs="Times New Roman"/>
                <w:b/>
                <w:bCs/>
                <w:lang w:eastAsia="lv-LV"/>
              </w:rPr>
            </w:pPr>
            <w:r w:rsidRPr="00E20AD0">
              <w:rPr>
                <w:rFonts w:ascii="Times New Roman" w:eastAsia="Times New Roman" w:hAnsi="Times New Roman" w:cs="Times New Roman"/>
                <w:b/>
                <w:bCs/>
                <w:lang w:eastAsia="lv-LV"/>
              </w:rPr>
              <w:t>Autostāvvieta</w:t>
            </w:r>
          </w:p>
        </w:tc>
        <w:tc>
          <w:tcPr>
            <w:tcW w:w="1318" w:type="dxa"/>
            <w:vAlign w:val="center"/>
          </w:tcPr>
          <w:p w14:paraId="25A3F2B8" w14:textId="77777777" w:rsidR="00E20AD0" w:rsidRPr="00E20AD0" w:rsidRDefault="00E20AD0" w:rsidP="00E20AD0">
            <w:pPr>
              <w:spacing w:line="264" w:lineRule="auto"/>
              <w:jc w:val="center"/>
              <w:rPr>
                <w:rFonts w:ascii="Times New Roman" w:eastAsia="Times New Roman" w:hAnsi="Times New Roman" w:cs="Times New Roman"/>
                <w:lang w:eastAsia="lv-LV"/>
              </w:rPr>
            </w:pPr>
          </w:p>
        </w:tc>
        <w:tc>
          <w:tcPr>
            <w:tcW w:w="1318" w:type="dxa"/>
            <w:vAlign w:val="center"/>
          </w:tcPr>
          <w:p w14:paraId="1DA33E8F" w14:textId="77777777" w:rsidR="00E20AD0" w:rsidRPr="00E20AD0" w:rsidRDefault="00E20AD0" w:rsidP="00E20AD0">
            <w:pPr>
              <w:spacing w:line="264" w:lineRule="auto"/>
              <w:jc w:val="center"/>
              <w:rPr>
                <w:rFonts w:ascii="Times New Roman" w:eastAsia="Times New Roman" w:hAnsi="Times New Roman" w:cs="Times New Roman"/>
                <w:lang w:eastAsia="lv-LV"/>
              </w:rPr>
            </w:pPr>
          </w:p>
        </w:tc>
        <w:tc>
          <w:tcPr>
            <w:tcW w:w="1896" w:type="dxa"/>
            <w:vAlign w:val="center"/>
          </w:tcPr>
          <w:p w14:paraId="1AA3B2E4" w14:textId="77777777" w:rsidR="00E20AD0" w:rsidRPr="00E20AD0" w:rsidRDefault="00E20AD0" w:rsidP="00E20AD0">
            <w:pPr>
              <w:spacing w:line="264" w:lineRule="auto"/>
              <w:jc w:val="center"/>
              <w:rPr>
                <w:rFonts w:ascii="Times New Roman" w:eastAsia="Times New Roman" w:hAnsi="Times New Roman" w:cs="Times New Roman"/>
                <w:lang w:eastAsia="lv-LV"/>
              </w:rPr>
            </w:pPr>
          </w:p>
        </w:tc>
      </w:tr>
      <w:tr w:rsidR="00E20AD0" w:rsidRPr="00E20AD0" w14:paraId="11E5E5BC" w14:textId="77777777" w:rsidTr="00ED1FFD">
        <w:tc>
          <w:tcPr>
            <w:tcW w:w="696" w:type="dxa"/>
            <w:vAlign w:val="center"/>
          </w:tcPr>
          <w:p w14:paraId="0656C3BB"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8.1.</w:t>
            </w:r>
          </w:p>
        </w:tc>
        <w:tc>
          <w:tcPr>
            <w:tcW w:w="4128" w:type="dxa"/>
            <w:vAlign w:val="center"/>
          </w:tcPr>
          <w:p w14:paraId="499F97C1" w14:textId="77777777" w:rsidR="00E20AD0" w:rsidRPr="00E20AD0" w:rsidRDefault="00E20AD0" w:rsidP="00E20AD0">
            <w:pPr>
              <w:spacing w:line="264" w:lineRule="auto"/>
              <w:ind w:left="229"/>
              <w:rPr>
                <w:rFonts w:ascii="Times New Roman" w:eastAsia="Times New Roman" w:hAnsi="Times New Roman" w:cs="Times New Roman"/>
                <w:lang w:eastAsia="lv-LV"/>
              </w:rPr>
            </w:pPr>
            <w:proofErr w:type="spellStart"/>
            <w:r w:rsidRPr="00E20AD0">
              <w:rPr>
                <w:rFonts w:ascii="Times New Roman" w:eastAsia="Times New Roman" w:hAnsi="Times New Roman" w:cs="Times New Roman"/>
                <w:lang w:eastAsia="lv-LV"/>
              </w:rPr>
              <w:t>Mototrasē</w:t>
            </w:r>
            <w:proofErr w:type="spellEnd"/>
            <w:r w:rsidRPr="00E20AD0">
              <w:rPr>
                <w:rFonts w:ascii="Times New Roman" w:eastAsia="Times New Roman" w:hAnsi="Times New Roman" w:cs="Times New Roman"/>
                <w:lang w:eastAsia="lv-LV"/>
              </w:rPr>
              <w:t xml:space="preserve"> “</w:t>
            </w:r>
            <w:proofErr w:type="spellStart"/>
            <w:r w:rsidRPr="00E20AD0">
              <w:rPr>
                <w:rFonts w:ascii="Times New Roman" w:eastAsia="Times New Roman" w:hAnsi="Times New Roman" w:cs="Times New Roman"/>
                <w:lang w:eastAsia="lv-LV"/>
              </w:rPr>
              <w:t>Smeceres</w:t>
            </w:r>
            <w:proofErr w:type="spellEnd"/>
            <w:r w:rsidRPr="00E20AD0">
              <w:rPr>
                <w:rFonts w:ascii="Times New Roman" w:eastAsia="Times New Roman" w:hAnsi="Times New Roman" w:cs="Times New Roman"/>
                <w:lang w:eastAsia="lv-LV"/>
              </w:rPr>
              <w:t xml:space="preserve"> sils” (</w:t>
            </w:r>
            <w:r w:rsidRPr="00E20AD0">
              <w:rPr>
                <w:rFonts w:ascii="Times New Roman" w:eastAsia="Times New Roman" w:hAnsi="Times New Roman" w:cs="Times New Roman"/>
                <w:i/>
                <w:lang w:eastAsia="lv-LV"/>
              </w:rPr>
              <w:t>VIP zona</w:t>
            </w:r>
            <w:r w:rsidRPr="00E20AD0">
              <w:rPr>
                <w:rFonts w:ascii="Times New Roman" w:eastAsia="Times New Roman" w:hAnsi="Times New Roman" w:cs="Times New Roman"/>
                <w:lang w:eastAsia="lv-LV"/>
              </w:rPr>
              <w:t xml:space="preserve">) </w:t>
            </w:r>
          </w:p>
        </w:tc>
        <w:tc>
          <w:tcPr>
            <w:tcW w:w="1318" w:type="dxa"/>
            <w:vAlign w:val="center"/>
          </w:tcPr>
          <w:p w14:paraId="0A8D9125"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w:t>
            </w:r>
          </w:p>
        </w:tc>
        <w:tc>
          <w:tcPr>
            <w:tcW w:w="1318" w:type="dxa"/>
            <w:vAlign w:val="center"/>
          </w:tcPr>
          <w:p w14:paraId="7405FD99"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w:t>
            </w:r>
          </w:p>
        </w:tc>
        <w:tc>
          <w:tcPr>
            <w:tcW w:w="1896" w:type="dxa"/>
            <w:vAlign w:val="center"/>
          </w:tcPr>
          <w:p w14:paraId="24DEC986"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50,00</w:t>
            </w:r>
          </w:p>
        </w:tc>
      </w:tr>
      <w:tr w:rsidR="00E20AD0" w:rsidRPr="00E20AD0" w14:paraId="4A52C3D0" w14:textId="77777777" w:rsidTr="00ED1FFD">
        <w:tc>
          <w:tcPr>
            <w:tcW w:w="696" w:type="dxa"/>
            <w:vAlign w:val="center"/>
          </w:tcPr>
          <w:p w14:paraId="3BAB1EC9"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8.2.</w:t>
            </w:r>
          </w:p>
        </w:tc>
        <w:tc>
          <w:tcPr>
            <w:tcW w:w="4128" w:type="dxa"/>
            <w:vAlign w:val="center"/>
          </w:tcPr>
          <w:p w14:paraId="2EC8D56B" w14:textId="77777777" w:rsidR="00E20AD0" w:rsidRPr="00E20AD0" w:rsidRDefault="00E20AD0" w:rsidP="00E20AD0">
            <w:pPr>
              <w:spacing w:line="264" w:lineRule="auto"/>
              <w:ind w:left="229"/>
              <w:rPr>
                <w:rFonts w:ascii="Times New Roman" w:eastAsia="Times New Roman" w:hAnsi="Times New Roman" w:cs="Times New Roman"/>
                <w:lang w:eastAsia="lv-LV"/>
              </w:rPr>
            </w:pPr>
            <w:proofErr w:type="spellStart"/>
            <w:r w:rsidRPr="00E20AD0">
              <w:rPr>
                <w:rFonts w:ascii="Times New Roman" w:eastAsia="Times New Roman" w:hAnsi="Times New Roman" w:cs="Times New Roman"/>
                <w:lang w:eastAsia="lv-LV"/>
              </w:rPr>
              <w:t>Mototrasē</w:t>
            </w:r>
            <w:proofErr w:type="spellEnd"/>
            <w:r w:rsidRPr="00E20AD0">
              <w:rPr>
                <w:rFonts w:ascii="Times New Roman" w:eastAsia="Times New Roman" w:hAnsi="Times New Roman" w:cs="Times New Roman"/>
                <w:lang w:eastAsia="lv-LV"/>
              </w:rPr>
              <w:t xml:space="preserve"> “</w:t>
            </w:r>
            <w:proofErr w:type="spellStart"/>
            <w:r w:rsidRPr="00E20AD0">
              <w:rPr>
                <w:rFonts w:ascii="Times New Roman" w:eastAsia="Times New Roman" w:hAnsi="Times New Roman" w:cs="Times New Roman"/>
                <w:lang w:eastAsia="lv-LV"/>
              </w:rPr>
              <w:t>Smeceres</w:t>
            </w:r>
            <w:proofErr w:type="spellEnd"/>
            <w:r w:rsidRPr="00E20AD0">
              <w:rPr>
                <w:rFonts w:ascii="Times New Roman" w:eastAsia="Times New Roman" w:hAnsi="Times New Roman" w:cs="Times New Roman"/>
                <w:lang w:eastAsia="lv-LV"/>
              </w:rPr>
              <w:t xml:space="preserve"> sils” (</w:t>
            </w:r>
            <w:r w:rsidRPr="00E20AD0">
              <w:rPr>
                <w:rFonts w:ascii="Times New Roman" w:eastAsia="Times New Roman" w:hAnsi="Times New Roman" w:cs="Times New Roman"/>
                <w:i/>
                <w:lang w:eastAsia="lv-LV"/>
              </w:rPr>
              <w:t>standarta</w:t>
            </w:r>
            <w:r w:rsidRPr="00E20AD0">
              <w:rPr>
                <w:rFonts w:ascii="Times New Roman" w:eastAsia="Times New Roman" w:hAnsi="Times New Roman" w:cs="Times New Roman"/>
                <w:lang w:eastAsia="lv-LV"/>
              </w:rPr>
              <w:t xml:space="preserve"> </w:t>
            </w:r>
            <w:r w:rsidRPr="00E20AD0">
              <w:rPr>
                <w:rFonts w:ascii="Times New Roman" w:eastAsia="Times New Roman" w:hAnsi="Times New Roman" w:cs="Times New Roman"/>
                <w:i/>
                <w:lang w:eastAsia="lv-LV"/>
              </w:rPr>
              <w:t>stāvvieta</w:t>
            </w:r>
            <w:r w:rsidRPr="00E20AD0">
              <w:rPr>
                <w:rFonts w:ascii="Times New Roman" w:eastAsia="Times New Roman" w:hAnsi="Times New Roman" w:cs="Times New Roman"/>
                <w:lang w:eastAsia="lv-LV"/>
              </w:rPr>
              <w:t>)</w:t>
            </w:r>
          </w:p>
        </w:tc>
        <w:tc>
          <w:tcPr>
            <w:tcW w:w="1318" w:type="dxa"/>
            <w:vAlign w:val="center"/>
          </w:tcPr>
          <w:p w14:paraId="69B03FE3"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w:t>
            </w:r>
          </w:p>
        </w:tc>
        <w:tc>
          <w:tcPr>
            <w:tcW w:w="1318" w:type="dxa"/>
            <w:vAlign w:val="center"/>
          </w:tcPr>
          <w:p w14:paraId="298FD563"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w:t>
            </w:r>
          </w:p>
        </w:tc>
        <w:tc>
          <w:tcPr>
            <w:tcW w:w="1896" w:type="dxa"/>
            <w:vAlign w:val="center"/>
          </w:tcPr>
          <w:p w14:paraId="0DF9FC5A"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30,00</w:t>
            </w:r>
          </w:p>
        </w:tc>
      </w:tr>
      <w:tr w:rsidR="00E20AD0" w:rsidRPr="00E20AD0" w14:paraId="60788C3A" w14:textId="77777777" w:rsidTr="00ED1FFD">
        <w:tc>
          <w:tcPr>
            <w:tcW w:w="696" w:type="dxa"/>
            <w:vAlign w:val="center"/>
          </w:tcPr>
          <w:p w14:paraId="642EE877"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8.3.</w:t>
            </w:r>
          </w:p>
        </w:tc>
        <w:tc>
          <w:tcPr>
            <w:tcW w:w="4128" w:type="dxa"/>
            <w:vAlign w:val="center"/>
          </w:tcPr>
          <w:p w14:paraId="7698F844" w14:textId="77777777" w:rsidR="00E20AD0" w:rsidRPr="00E20AD0" w:rsidRDefault="00E20AD0" w:rsidP="00E20AD0">
            <w:pPr>
              <w:spacing w:line="264" w:lineRule="auto"/>
              <w:ind w:left="229"/>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Sporta un atpūtas bāzē “</w:t>
            </w:r>
            <w:proofErr w:type="spellStart"/>
            <w:r w:rsidRPr="00E20AD0">
              <w:rPr>
                <w:rFonts w:ascii="Times New Roman" w:eastAsia="Times New Roman" w:hAnsi="Times New Roman" w:cs="Times New Roman"/>
                <w:lang w:eastAsia="lv-LV"/>
              </w:rPr>
              <w:t>Smeceres</w:t>
            </w:r>
            <w:proofErr w:type="spellEnd"/>
            <w:r w:rsidRPr="00E20AD0">
              <w:rPr>
                <w:rFonts w:ascii="Times New Roman" w:eastAsia="Times New Roman" w:hAnsi="Times New Roman" w:cs="Times New Roman"/>
                <w:lang w:eastAsia="lv-LV"/>
              </w:rPr>
              <w:t xml:space="preserve"> sils”</w:t>
            </w:r>
          </w:p>
        </w:tc>
        <w:tc>
          <w:tcPr>
            <w:tcW w:w="1318" w:type="dxa"/>
            <w:vAlign w:val="center"/>
          </w:tcPr>
          <w:p w14:paraId="65793D24"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w:t>
            </w:r>
          </w:p>
        </w:tc>
        <w:tc>
          <w:tcPr>
            <w:tcW w:w="1318" w:type="dxa"/>
            <w:vAlign w:val="center"/>
          </w:tcPr>
          <w:p w14:paraId="772B7267"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w:t>
            </w:r>
          </w:p>
        </w:tc>
        <w:tc>
          <w:tcPr>
            <w:tcW w:w="1896" w:type="dxa"/>
            <w:vAlign w:val="center"/>
          </w:tcPr>
          <w:p w14:paraId="58D0E1F0"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10,00</w:t>
            </w:r>
          </w:p>
        </w:tc>
      </w:tr>
      <w:tr w:rsidR="00E20AD0" w:rsidRPr="00E20AD0" w14:paraId="5EB27317" w14:textId="77777777" w:rsidTr="00ED1FFD">
        <w:tc>
          <w:tcPr>
            <w:tcW w:w="696" w:type="dxa"/>
            <w:vAlign w:val="center"/>
          </w:tcPr>
          <w:p w14:paraId="0BA87752"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8.4.</w:t>
            </w:r>
          </w:p>
        </w:tc>
        <w:tc>
          <w:tcPr>
            <w:tcW w:w="4128" w:type="dxa"/>
            <w:vAlign w:val="center"/>
          </w:tcPr>
          <w:p w14:paraId="58F64DFE" w14:textId="77777777" w:rsidR="00E20AD0" w:rsidRPr="00E20AD0" w:rsidRDefault="00E20AD0" w:rsidP="00E20AD0">
            <w:pPr>
              <w:spacing w:line="264" w:lineRule="auto"/>
              <w:ind w:left="229"/>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Jāņa Zābera ielā</w:t>
            </w:r>
          </w:p>
        </w:tc>
        <w:tc>
          <w:tcPr>
            <w:tcW w:w="1318" w:type="dxa"/>
            <w:vAlign w:val="center"/>
          </w:tcPr>
          <w:p w14:paraId="7C1AF4DE"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w:t>
            </w:r>
          </w:p>
        </w:tc>
        <w:tc>
          <w:tcPr>
            <w:tcW w:w="1318" w:type="dxa"/>
            <w:vAlign w:val="center"/>
          </w:tcPr>
          <w:p w14:paraId="3130E28F"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w:t>
            </w:r>
          </w:p>
        </w:tc>
        <w:tc>
          <w:tcPr>
            <w:tcW w:w="1896" w:type="dxa"/>
            <w:vAlign w:val="center"/>
          </w:tcPr>
          <w:p w14:paraId="3B704FCE"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5,00</w:t>
            </w:r>
          </w:p>
        </w:tc>
      </w:tr>
      <w:tr w:rsidR="00E20AD0" w:rsidRPr="00E20AD0" w14:paraId="48A36B6E" w14:textId="77777777" w:rsidTr="00ED1FFD">
        <w:tc>
          <w:tcPr>
            <w:tcW w:w="696" w:type="dxa"/>
            <w:vAlign w:val="center"/>
          </w:tcPr>
          <w:p w14:paraId="7EF630B6"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9.</w:t>
            </w:r>
          </w:p>
        </w:tc>
        <w:tc>
          <w:tcPr>
            <w:tcW w:w="4128" w:type="dxa"/>
            <w:vAlign w:val="center"/>
          </w:tcPr>
          <w:p w14:paraId="45B7C3E2" w14:textId="77777777" w:rsidR="00E20AD0" w:rsidRPr="00E20AD0" w:rsidRDefault="00E20AD0" w:rsidP="00E20AD0">
            <w:pPr>
              <w:spacing w:line="264" w:lineRule="auto"/>
              <w:rPr>
                <w:rFonts w:ascii="Times New Roman" w:eastAsia="Times New Roman" w:hAnsi="Times New Roman" w:cs="Times New Roman"/>
                <w:b/>
                <w:bCs/>
                <w:lang w:eastAsia="lv-LV"/>
              </w:rPr>
            </w:pPr>
            <w:proofErr w:type="spellStart"/>
            <w:r w:rsidRPr="00E20AD0">
              <w:rPr>
                <w:rFonts w:ascii="Times New Roman" w:eastAsia="Times New Roman" w:hAnsi="Times New Roman" w:cs="Times New Roman"/>
                <w:b/>
                <w:bCs/>
                <w:lang w:eastAsia="lv-LV"/>
              </w:rPr>
              <w:t>Kempera</w:t>
            </w:r>
            <w:proofErr w:type="spellEnd"/>
            <w:r w:rsidRPr="00E20AD0">
              <w:rPr>
                <w:rFonts w:ascii="Times New Roman" w:eastAsia="Times New Roman" w:hAnsi="Times New Roman" w:cs="Times New Roman"/>
                <w:b/>
                <w:bCs/>
                <w:lang w:eastAsia="lv-LV"/>
              </w:rPr>
              <w:t xml:space="preserve"> vieta  </w:t>
            </w:r>
          </w:p>
        </w:tc>
        <w:tc>
          <w:tcPr>
            <w:tcW w:w="1318" w:type="dxa"/>
            <w:vAlign w:val="center"/>
          </w:tcPr>
          <w:p w14:paraId="35E2820E" w14:textId="77777777" w:rsidR="00E20AD0" w:rsidRPr="00E20AD0" w:rsidRDefault="00E20AD0" w:rsidP="00E20AD0">
            <w:pPr>
              <w:spacing w:line="264" w:lineRule="auto"/>
              <w:jc w:val="center"/>
              <w:rPr>
                <w:rFonts w:ascii="Times New Roman" w:eastAsia="Times New Roman" w:hAnsi="Times New Roman" w:cs="Times New Roman"/>
                <w:lang w:eastAsia="lv-LV"/>
              </w:rPr>
            </w:pPr>
          </w:p>
        </w:tc>
        <w:tc>
          <w:tcPr>
            <w:tcW w:w="1318" w:type="dxa"/>
            <w:vAlign w:val="center"/>
          </w:tcPr>
          <w:p w14:paraId="4DA41B77" w14:textId="77777777" w:rsidR="00E20AD0" w:rsidRPr="00E20AD0" w:rsidRDefault="00E20AD0" w:rsidP="00E20AD0">
            <w:pPr>
              <w:spacing w:line="264" w:lineRule="auto"/>
              <w:jc w:val="center"/>
              <w:rPr>
                <w:rFonts w:ascii="Times New Roman" w:eastAsia="Times New Roman" w:hAnsi="Times New Roman" w:cs="Times New Roman"/>
                <w:lang w:eastAsia="lv-LV"/>
              </w:rPr>
            </w:pPr>
          </w:p>
        </w:tc>
        <w:tc>
          <w:tcPr>
            <w:tcW w:w="1896" w:type="dxa"/>
            <w:vAlign w:val="center"/>
          </w:tcPr>
          <w:p w14:paraId="2BBE8FE7" w14:textId="77777777" w:rsidR="00E20AD0" w:rsidRPr="00E20AD0" w:rsidRDefault="00E20AD0" w:rsidP="00E20AD0">
            <w:pPr>
              <w:spacing w:line="264" w:lineRule="auto"/>
              <w:jc w:val="center"/>
              <w:rPr>
                <w:rFonts w:ascii="Times New Roman" w:eastAsia="Times New Roman" w:hAnsi="Times New Roman" w:cs="Times New Roman"/>
                <w:lang w:eastAsia="lv-LV"/>
              </w:rPr>
            </w:pPr>
          </w:p>
        </w:tc>
      </w:tr>
      <w:tr w:rsidR="00E20AD0" w:rsidRPr="00E20AD0" w14:paraId="6D0AD694" w14:textId="77777777" w:rsidTr="00ED1FFD">
        <w:tc>
          <w:tcPr>
            <w:tcW w:w="696" w:type="dxa"/>
            <w:vAlign w:val="center"/>
          </w:tcPr>
          <w:p w14:paraId="405D44FC"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9.1.</w:t>
            </w:r>
          </w:p>
        </w:tc>
        <w:tc>
          <w:tcPr>
            <w:tcW w:w="4128" w:type="dxa"/>
            <w:vAlign w:val="center"/>
          </w:tcPr>
          <w:p w14:paraId="552C5236" w14:textId="77777777" w:rsidR="00E20AD0" w:rsidRPr="00E20AD0" w:rsidRDefault="00E20AD0" w:rsidP="00E20AD0">
            <w:pPr>
              <w:spacing w:line="264" w:lineRule="auto"/>
              <w:ind w:left="229"/>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Sporta un atpūtas bāzē “</w:t>
            </w:r>
            <w:proofErr w:type="spellStart"/>
            <w:r w:rsidRPr="00E20AD0">
              <w:rPr>
                <w:rFonts w:ascii="Times New Roman" w:eastAsia="Times New Roman" w:hAnsi="Times New Roman" w:cs="Times New Roman"/>
                <w:lang w:eastAsia="lv-LV"/>
              </w:rPr>
              <w:t>Smeceres</w:t>
            </w:r>
            <w:proofErr w:type="spellEnd"/>
            <w:r w:rsidRPr="00E20AD0">
              <w:rPr>
                <w:rFonts w:ascii="Times New Roman" w:eastAsia="Times New Roman" w:hAnsi="Times New Roman" w:cs="Times New Roman"/>
                <w:lang w:eastAsia="lv-LV"/>
              </w:rPr>
              <w:t xml:space="preserve"> sils”</w:t>
            </w:r>
          </w:p>
        </w:tc>
        <w:tc>
          <w:tcPr>
            <w:tcW w:w="1318" w:type="dxa"/>
            <w:vAlign w:val="center"/>
          </w:tcPr>
          <w:p w14:paraId="205AB337"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w:t>
            </w:r>
          </w:p>
        </w:tc>
        <w:tc>
          <w:tcPr>
            <w:tcW w:w="1318" w:type="dxa"/>
            <w:vAlign w:val="center"/>
          </w:tcPr>
          <w:p w14:paraId="529A1767"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w:t>
            </w:r>
          </w:p>
        </w:tc>
        <w:tc>
          <w:tcPr>
            <w:tcW w:w="1896" w:type="dxa"/>
            <w:vAlign w:val="center"/>
          </w:tcPr>
          <w:p w14:paraId="7C809CC3"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40,00</w:t>
            </w:r>
          </w:p>
        </w:tc>
      </w:tr>
      <w:tr w:rsidR="00E20AD0" w:rsidRPr="00E20AD0" w14:paraId="1808A97A" w14:textId="77777777" w:rsidTr="00ED1FFD">
        <w:tc>
          <w:tcPr>
            <w:tcW w:w="696" w:type="dxa"/>
            <w:vAlign w:val="center"/>
          </w:tcPr>
          <w:p w14:paraId="53D6E1C7"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9.2.</w:t>
            </w:r>
          </w:p>
        </w:tc>
        <w:tc>
          <w:tcPr>
            <w:tcW w:w="4128" w:type="dxa"/>
            <w:vAlign w:val="center"/>
          </w:tcPr>
          <w:p w14:paraId="75A06C6D" w14:textId="77777777" w:rsidR="00E20AD0" w:rsidRPr="00E20AD0" w:rsidRDefault="00E20AD0" w:rsidP="00E20AD0">
            <w:pPr>
              <w:spacing w:line="264" w:lineRule="auto"/>
              <w:ind w:left="229"/>
              <w:rPr>
                <w:rFonts w:ascii="Times New Roman" w:eastAsia="Times New Roman" w:hAnsi="Times New Roman" w:cs="Times New Roman"/>
                <w:lang w:eastAsia="lv-LV"/>
              </w:rPr>
            </w:pPr>
            <w:proofErr w:type="spellStart"/>
            <w:r w:rsidRPr="00E20AD0">
              <w:rPr>
                <w:rFonts w:ascii="Times New Roman" w:eastAsia="Times New Roman" w:hAnsi="Times New Roman" w:cs="Times New Roman"/>
                <w:lang w:eastAsia="lv-LV"/>
              </w:rPr>
              <w:t>Mototrasē</w:t>
            </w:r>
            <w:proofErr w:type="spellEnd"/>
            <w:r w:rsidRPr="00E20AD0">
              <w:rPr>
                <w:rFonts w:ascii="Times New Roman" w:eastAsia="Times New Roman" w:hAnsi="Times New Roman" w:cs="Times New Roman"/>
                <w:lang w:eastAsia="lv-LV"/>
              </w:rPr>
              <w:t xml:space="preserve"> “</w:t>
            </w:r>
            <w:proofErr w:type="spellStart"/>
            <w:r w:rsidRPr="00E20AD0">
              <w:rPr>
                <w:rFonts w:ascii="Times New Roman" w:eastAsia="Times New Roman" w:hAnsi="Times New Roman" w:cs="Times New Roman"/>
                <w:lang w:eastAsia="lv-LV"/>
              </w:rPr>
              <w:t>Smeceres</w:t>
            </w:r>
            <w:proofErr w:type="spellEnd"/>
            <w:r w:rsidRPr="00E20AD0">
              <w:rPr>
                <w:rFonts w:ascii="Times New Roman" w:eastAsia="Times New Roman" w:hAnsi="Times New Roman" w:cs="Times New Roman"/>
                <w:lang w:eastAsia="lv-LV"/>
              </w:rPr>
              <w:t xml:space="preserve"> sils”</w:t>
            </w:r>
          </w:p>
        </w:tc>
        <w:tc>
          <w:tcPr>
            <w:tcW w:w="1318" w:type="dxa"/>
            <w:vAlign w:val="center"/>
          </w:tcPr>
          <w:p w14:paraId="266C8956"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w:t>
            </w:r>
          </w:p>
        </w:tc>
        <w:tc>
          <w:tcPr>
            <w:tcW w:w="1318" w:type="dxa"/>
            <w:vAlign w:val="center"/>
          </w:tcPr>
          <w:p w14:paraId="2CDD65E9"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w:t>
            </w:r>
          </w:p>
        </w:tc>
        <w:tc>
          <w:tcPr>
            <w:tcW w:w="1896" w:type="dxa"/>
            <w:vAlign w:val="center"/>
          </w:tcPr>
          <w:p w14:paraId="449B61ED" w14:textId="77777777" w:rsidR="00E20AD0" w:rsidRPr="00E20AD0" w:rsidRDefault="00E20AD0" w:rsidP="00E20AD0">
            <w:pPr>
              <w:spacing w:line="264" w:lineRule="auto"/>
              <w:jc w:val="center"/>
              <w:rPr>
                <w:rFonts w:ascii="Times New Roman" w:eastAsia="Times New Roman" w:hAnsi="Times New Roman" w:cs="Times New Roman"/>
                <w:lang w:eastAsia="lv-LV"/>
              </w:rPr>
            </w:pPr>
            <w:r w:rsidRPr="00E20AD0">
              <w:rPr>
                <w:rFonts w:ascii="Times New Roman" w:eastAsia="Times New Roman" w:hAnsi="Times New Roman" w:cs="Times New Roman"/>
                <w:lang w:eastAsia="lv-LV"/>
              </w:rPr>
              <w:t>100,00</w:t>
            </w:r>
          </w:p>
        </w:tc>
      </w:tr>
    </w:tbl>
    <w:p w14:paraId="6965A219" w14:textId="77777777" w:rsidR="00E20AD0" w:rsidRPr="00E20AD0" w:rsidRDefault="00E20AD0" w:rsidP="00E20AD0">
      <w:pPr>
        <w:widowControl w:val="0"/>
        <w:spacing w:after="0" w:line="240" w:lineRule="auto"/>
        <w:contextualSpacing/>
        <w:jc w:val="both"/>
        <w:rPr>
          <w:rFonts w:ascii="Times New Roman" w:eastAsia="Times New Roman" w:hAnsi="Times New Roman" w:cs="Times New Roman"/>
          <w:sz w:val="24"/>
          <w:szCs w:val="24"/>
          <w:lang w:eastAsia="lv-LV"/>
        </w:rPr>
      </w:pPr>
    </w:p>
    <w:p w14:paraId="7B08899F" w14:textId="77777777" w:rsidR="00E20AD0" w:rsidRPr="00E20AD0" w:rsidRDefault="00E20AD0" w:rsidP="00E20AD0">
      <w:pPr>
        <w:spacing w:after="0" w:line="240" w:lineRule="auto"/>
        <w:jc w:val="both"/>
        <w:rPr>
          <w:rFonts w:ascii="Times New Roman" w:eastAsia="Times New Roman" w:hAnsi="Times New Roman" w:cs="Times New Roman"/>
          <w:iCs/>
          <w:sz w:val="24"/>
          <w:szCs w:val="24"/>
          <w:lang w:eastAsia="lv-LV"/>
        </w:rPr>
      </w:pPr>
      <w:r w:rsidRPr="00E20AD0">
        <w:rPr>
          <w:rFonts w:ascii="Times New Roman" w:eastAsia="Calibri" w:hAnsi="Times New Roman" w:cs="Times New Roman"/>
          <w:iCs/>
          <w:lang w:eastAsia="lv-LV"/>
        </w:rPr>
        <w:t>L. Pētersone 22445938</w:t>
      </w:r>
    </w:p>
    <w:p w14:paraId="2B2016C2" w14:textId="77777777" w:rsidR="00601CCB" w:rsidRPr="00B60344" w:rsidRDefault="00601CCB" w:rsidP="00B60344">
      <w:pPr>
        <w:spacing w:after="0" w:line="240" w:lineRule="auto"/>
        <w:jc w:val="both"/>
        <w:rPr>
          <w:rFonts w:ascii="Times New Roman" w:hAnsi="Times New Roman" w:cs="Times New Roman"/>
          <w:i/>
          <w:sz w:val="24"/>
          <w:szCs w:val="24"/>
        </w:rPr>
      </w:pPr>
    </w:p>
    <w:p w14:paraId="0915DF14"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9</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nekustamā īpašuma  “Mūrnieku lauki”, Praulienas pagasts, Madonas novads,  atsavināšanu</w:t>
      </w:r>
    </w:p>
    <w:p w14:paraId="271BCA80"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Aigars Šķēls</w:t>
      </w:r>
    </w:p>
    <w:p w14:paraId="1470DD17" w14:textId="77777777" w:rsidR="00E20AD0" w:rsidRPr="00B60344" w:rsidRDefault="00E20AD0" w:rsidP="00B60344">
      <w:pPr>
        <w:spacing w:before="60" w:after="0" w:line="240" w:lineRule="auto"/>
        <w:jc w:val="both"/>
        <w:rPr>
          <w:rFonts w:ascii="Times New Roman" w:hAnsi="Times New Roman" w:cs="Times New Roman"/>
          <w:i/>
          <w:sz w:val="24"/>
          <w:szCs w:val="24"/>
        </w:rPr>
      </w:pPr>
    </w:p>
    <w:p w14:paraId="703447DF" w14:textId="57338B12"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lastRenderedPageBreak/>
        <w:t xml:space="preserve">Madonas novada pašvaldībā 28.09.2023. domes sēdē pieņemts lēmums Nr.557 (protokols Nr.18,3.p.), ar kuru nolemts nodot atsavināšanai nekustamo īpašumu Praulienas pagastā,  Madonas novadā ar kadastra Nr.7086 018 0079, zemes </w:t>
      </w:r>
      <w:r w:rsidR="007C62EC">
        <w:rPr>
          <w:rFonts w:ascii="Times New Roman" w:hAnsi="Times New Roman" w:cs="Times New Roman"/>
          <w:noProof/>
          <w:sz w:val="24"/>
          <w:szCs w:val="24"/>
        </w:rPr>
        <w:t>[..]</w:t>
      </w:r>
      <w:r w:rsidRPr="00B60344">
        <w:rPr>
          <w:rFonts w:ascii="Times New Roman" w:hAnsi="Times New Roman" w:cs="Times New Roman"/>
          <w:noProof/>
          <w:sz w:val="24"/>
          <w:szCs w:val="24"/>
        </w:rPr>
        <w:t>.</w:t>
      </w:r>
    </w:p>
    <w:p w14:paraId="20B618C5"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Ir veikta nekustamā īpašuma novērtēšana.</w:t>
      </w:r>
    </w:p>
    <w:p w14:paraId="04E100A2"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    </w:t>
      </w:r>
      <w:r w:rsidRPr="00B60344">
        <w:rPr>
          <w:rFonts w:ascii="Times New Roman" w:hAnsi="Times New Roman" w:cs="Times New Roman"/>
          <w:noProof/>
          <w:sz w:val="24"/>
          <w:szCs w:val="24"/>
        </w:rPr>
        <w:tab/>
        <w:t>Atbilstoši sertificēta vērtētāja SIA “DZIETI” reģistrācijas Nr. 42403010964 (LĪVA profesionālās kvalifikācijas sertifikāts Nr.83).  2025.gada 13.oktobra novērtējumam, nekustamā īpašuma tirgus vērtība noteikta – EUR 3 900,00 (trīs tūkstoši deviņi simti eiro, 00 centi).</w:t>
      </w:r>
    </w:p>
    <w:p w14:paraId="46E1E9C5"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63D1F6C4" w14:textId="5D401ABC"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08F4B2FE" w14:textId="617B8D8F"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8.punktu, kas nosaka, ka atsevišķos gadījumos publiskas personas nekustamā īpašuma atsavināšanu var ierosināt persona,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un “Publiskās personas mantas atsavināšanas likuma” 4.panta pirmo daļu, kas nosaka, ka “atsavinātas publiskas personas mantas atsavināšanu var ierosināt, ja tā nav nepieciešama publiskai personai vai tās iestādēm to funkciju nodrošināšanai”,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  </w:t>
      </w:r>
    </w:p>
    <w:p w14:paraId="2E83826E"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17 balsīm "Par" (Agris Lungevičs, Aigars Šķēls,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4B524691" w14:textId="77777777" w:rsidR="00E20AD0" w:rsidRPr="00CF33A2" w:rsidRDefault="00E20AD0" w:rsidP="00E20AD0">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7FDC8E76" w14:textId="77777777" w:rsidR="00E20AD0" w:rsidRPr="00B60344" w:rsidRDefault="00E20AD0" w:rsidP="00B60344">
      <w:pPr>
        <w:spacing w:before="60" w:after="0" w:line="240" w:lineRule="auto"/>
        <w:jc w:val="both"/>
        <w:rPr>
          <w:rFonts w:ascii="Times New Roman" w:hAnsi="Times New Roman" w:cs="Times New Roman"/>
          <w:b/>
          <w:sz w:val="24"/>
          <w:szCs w:val="24"/>
        </w:rPr>
      </w:pPr>
    </w:p>
    <w:p w14:paraId="062F8CBB" w14:textId="47569C92"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w:t>
      </w:r>
      <w:r w:rsidRPr="00B60344">
        <w:rPr>
          <w:rFonts w:ascii="Times New Roman" w:hAnsi="Times New Roman" w:cs="Times New Roman"/>
          <w:noProof/>
          <w:sz w:val="24"/>
          <w:szCs w:val="24"/>
        </w:rPr>
        <w:tab/>
        <w:t xml:space="preserve">Atsavināt  nekustamo īpašumu “Mūrnieku lauki”, Praulienas pagasts, Madonas novads, ar kadastra numuru 7086 018 0079, kas sastāv no zemes vienības ar kadastra apzīmējumu 7086 018 0078 1,61 ha kopplatībā, pārdodot to par nosacīto cenu zemes </w:t>
      </w:r>
      <w:r w:rsidR="00B01C73">
        <w:rPr>
          <w:rFonts w:ascii="Times New Roman" w:hAnsi="Times New Roman" w:cs="Times New Roman"/>
          <w:noProof/>
          <w:sz w:val="24"/>
          <w:szCs w:val="24"/>
        </w:rPr>
        <w:t>[..]</w:t>
      </w:r>
      <w:r w:rsidRPr="00B60344">
        <w:rPr>
          <w:rFonts w:ascii="Times New Roman" w:hAnsi="Times New Roman" w:cs="Times New Roman"/>
          <w:noProof/>
          <w:sz w:val="24"/>
          <w:szCs w:val="24"/>
        </w:rPr>
        <w:t>.</w:t>
      </w:r>
    </w:p>
    <w:p w14:paraId="6936A272"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w:t>
      </w:r>
      <w:r w:rsidRPr="00B60344">
        <w:rPr>
          <w:rFonts w:ascii="Times New Roman" w:hAnsi="Times New Roman" w:cs="Times New Roman"/>
          <w:noProof/>
          <w:sz w:val="24"/>
          <w:szCs w:val="24"/>
        </w:rPr>
        <w:tab/>
        <w:t>Apstiprināt nekustamā īpašuma nosacīto cenu EUR 3 900,00 (trīs tūkstoši deviņi simti eiro, 00 centi).</w:t>
      </w:r>
    </w:p>
    <w:p w14:paraId="7002D850"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lastRenderedPageBreak/>
        <w:t>3.</w:t>
      </w:r>
      <w:r w:rsidRPr="00B60344">
        <w:rPr>
          <w:rFonts w:ascii="Times New Roman" w:hAnsi="Times New Roman" w:cs="Times New Roman"/>
          <w:noProof/>
          <w:sz w:val="24"/>
          <w:szCs w:val="24"/>
        </w:rPr>
        <w:tab/>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38315A4B" w14:textId="74E5BBC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4.</w:t>
      </w:r>
      <w:r w:rsidRPr="00B60344">
        <w:rPr>
          <w:rFonts w:ascii="Times New Roman" w:hAnsi="Times New Roman" w:cs="Times New Roman"/>
          <w:noProof/>
          <w:sz w:val="24"/>
          <w:szCs w:val="24"/>
        </w:rPr>
        <w:tab/>
        <w:t xml:space="preserve">Nekustamā īpašuma pārvaldības un teritoriālās plānošanas nodaļai nosūtīt </w:t>
      </w:r>
      <w:r w:rsidR="00B01C73">
        <w:rPr>
          <w:rFonts w:ascii="Times New Roman" w:hAnsi="Times New Roman" w:cs="Times New Roman"/>
          <w:noProof/>
          <w:sz w:val="24"/>
          <w:szCs w:val="24"/>
        </w:rPr>
        <w:t xml:space="preserve">[..] </w:t>
      </w:r>
      <w:r w:rsidRPr="00B60344">
        <w:rPr>
          <w:rFonts w:ascii="Times New Roman" w:hAnsi="Times New Roman" w:cs="Times New Roman"/>
          <w:noProof/>
          <w:sz w:val="24"/>
          <w:szCs w:val="24"/>
        </w:rPr>
        <w:t>nekustamā īpašuma “Mūrnieku lauki “, Praulienas pagastā, Madonas novadā  atsavināšanas paziņojumu normatīvajos aktos noteiktajā kārtībā.</w:t>
      </w:r>
    </w:p>
    <w:p w14:paraId="5861B202" w14:textId="77777777" w:rsidR="00601CCB" w:rsidRPr="00B60344" w:rsidRDefault="00601CCB" w:rsidP="00B60344">
      <w:pPr>
        <w:spacing w:before="60" w:after="0" w:line="240" w:lineRule="auto"/>
        <w:jc w:val="both"/>
        <w:rPr>
          <w:rFonts w:ascii="Times New Roman" w:hAnsi="Times New Roman" w:cs="Times New Roman"/>
          <w:sz w:val="24"/>
          <w:szCs w:val="24"/>
        </w:rPr>
      </w:pPr>
    </w:p>
    <w:p w14:paraId="36F6CA7F"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Čačka 28080793</w:t>
      </w:r>
    </w:p>
    <w:p w14:paraId="277AC731" w14:textId="77777777" w:rsidR="00601CCB" w:rsidRPr="00B60344" w:rsidRDefault="00601CCB" w:rsidP="00B60344">
      <w:pPr>
        <w:spacing w:after="0" w:line="240" w:lineRule="auto"/>
        <w:jc w:val="both"/>
        <w:rPr>
          <w:rFonts w:ascii="Times New Roman" w:hAnsi="Times New Roman" w:cs="Times New Roman"/>
          <w:i/>
          <w:sz w:val="24"/>
          <w:szCs w:val="24"/>
        </w:rPr>
      </w:pPr>
    </w:p>
    <w:p w14:paraId="2C385BD3"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10</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nekustamā īpašuma Strauta iela 3, Jāņukalns, Kalsnavas pagasts, Madonas novads,  atsavināšanu</w:t>
      </w:r>
    </w:p>
    <w:p w14:paraId="092769E6"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Aigars Šķēls</w:t>
      </w:r>
    </w:p>
    <w:p w14:paraId="365C37B1" w14:textId="77777777" w:rsidR="00E20AD0" w:rsidRPr="00B60344" w:rsidRDefault="00E20AD0" w:rsidP="00B60344">
      <w:pPr>
        <w:spacing w:before="60" w:after="0" w:line="240" w:lineRule="auto"/>
        <w:jc w:val="both"/>
        <w:rPr>
          <w:rFonts w:ascii="Times New Roman" w:hAnsi="Times New Roman" w:cs="Times New Roman"/>
          <w:i/>
          <w:sz w:val="24"/>
          <w:szCs w:val="24"/>
        </w:rPr>
      </w:pPr>
    </w:p>
    <w:p w14:paraId="48165187" w14:textId="171095CE"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Madonas novada pašvaldībā 31.07.2025. domes sēdē pieņemts lēmums Nr.56 (protokols Nr.6,18.p.), ar kuru nolemts nodot atsavināšanai nekustamo īpašumu Strauta iela 3, Jāņukalns, Kalsnavas pagasts,  Madonas novads ar kadastra Nr.7062 005 0135, </w:t>
      </w:r>
      <w:r w:rsidR="00B01C73">
        <w:rPr>
          <w:rFonts w:ascii="Times New Roman" w:hAnsi="Times New Roman" w:cs="Times New Roman"/>
          <w:noProof/>
          <w:sz w:val="24"/>
          <w:szCs w:val="24"/>
        </w:rPr>
        <w:t>[..].</w:t>
      </w:r>
    </w:p>
    <w:p w14:paraId="1B4291FE"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 Ir veikta nekustamā īpašuma novērtēšana.</w:t>
      </w:r>
    </w:p>
    <w:p w14:paraId="63E790F7" w14:textId="12908C9E"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 Atbilstoši sertificēta vērtētāja SIA “DZIETI” reģistrācijas Nr. 42403010964 (LĪVA profesionālās kvalifikācijas sertifikāts Nr.83).  2025.</w:t>
      </w:r>
      <w:r w:rsidR="00FF6F7E">
        <w:rPr>
          <w:rFonts w:ascii="Times New Roman" w:hAnsi="Times New Roman" w:cs="Times New Roman"/>
          <w:noProof/>
          <w:sz w:val="24"/>
          <w:szCs w:val="24"/>
        </w:rPr>
        <w:t> </w:t>
      </w:r>
      <w:r w:rsidRPr="00B60344">
        <w:rPr>
          <w:rFonts w:ascii="Times New Roman" w:hAnsi="Times New Roman" w:cs="Times New Roman"/>
          <w:noProof/>
          <w:sz w:val="24"/>
          <w:szCs w:val="24"/>
        </w:rPr>
        <w:t>gada 3.</w:t>
      </w:r>
      <w:r w:rsidR="00FF6F7E">
        <w:rPr>
          <w:rFonts w:ascii="Times New Roman" w:hAnsi="Times New Roman" w:cs="Times New Roman"/>
          <w:noProof/>
          <w:sz w:val="24"/>
          <w:szCs w:val="24"/>
        </w:rPr>
        <w:t> </w:t>
      </w:r>
      <w:r w:rsidRPr="00B60344">
        <w:rPr>
          <w:rFonts w:ascii="Times New Roman" w:hAnsi="Times New Roman" w:cs="Times New Roman"/>
          <w:noProof/>
          <w:sz w:val="24"/>
          <w:szCs w:val="24"/>
        </w:rPr>
        <w:t>novembra novērtējumam, nekustamā īpašuma tirgus vērtība noteikta – EUR 16 700,00 (sešpadsmit tūkstoši septiņi simti eiro, 00 centi).</w:t>
      </w:r>
    </w:p>
    <w:p w14:paraId="45B14FD0"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3E4FB09C"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1237268B" w14:textId="5BF29611"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 </w:t>
      </w:r>
    </w:p>
    <w:p w14:paraId="68CE5C1D"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17 balsīm "Par" (Agris Lungevičs, Aigars Šķēls,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1AA305B4" w14:textId="724FAC57" w:rsidR="00E20AD0" w:rsidRPr="00B60344" w:rsidRDefault="00E20AD0" w:rsidP="00B01C73">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4FB0B886" w14:textId="0DA021DD"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lastRenderedPageBreak/>
        <w:t>1.</w:t>
      </w:r>
      <w:r w:rsidRPr="00B60344">
        <w:rPr>
          <w:rFonts w:ascii="Times New Roman" w:hAnsi="Times New Roman" w:cs="Times New Roman"/>
          <w:noProof/>
          <w:sz w:val="24"/>
          <w:szCs w:val="24"/>
        </w:rPr>
        <w:tab/>
        <w:t xml:space="preserve">Atsavināt nekustamo īpašumu Strauta iela 3, Jāņukalns, Kalsnavas pagasts, Madonas novads, ar kadastra numuru 7062 005 0135 0,1933 ha kopplatībā, pārdodot to par nosacīto cenu </w:t>
      </w:r>
      <w:r w:rsidR="00B01C73">
        <w:rPr>
          <w:rFonts w:ascii="Times New Roman" w:hAnsi="Times New Roman" w:cs="Times New Roman"/>
          <w:noProof/>
          <w:sz w:val="24"/>
          <w:szCs w:val="24"/>
        </w:rPr>
        <w:t>[..]</w:t>
      </w:r>
      <w:r w:rsidRPr="00B60344">
        <w:rPr>
          <w:rFonts w:ascii="Times New Roman" w:hAnsi="Times New Roman" w:cs="Times New Roman"/>
          <w:noProof/>
          <w:sz w:val="24"/>
          <w:szCs w:val="24"/>
        </w:rPr>
        <w:t>.</w:t>
      </w:r>
    </w:p>
    <w:p w14:paraId="49A3CD69"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w:t>
      </w:r>
      <w:r w:rsidRPr="00B60344">
        <w:rPr>
          <w:rFonts w:ascii="Times New Roman" w:hAnsi="Times New Roman" w:cs="Times New Roman"/>
          <w:noProof/>
          <w:sz w:val="24"/>
          <w:szCs w:val="24"/>
        </w:rPr>
        <w:tab/>
        <w:t>Apstiprināt nekustamā īpašuma nosacīto cenu EUR 16 700,00 (sešpadsmit tūkstoši septiņi simti eiro, 00 centi).</w:t>
      </w:r>
    </w:p>
    <w:p w14:paraId="2C0C2218"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3.</w:t>
      </w:r>
      <w:r w:rsidRPr="00B60344">
        <w:rPr>
          <w:rFonts w:ascii="Times New Roman" w:hAnsi="Times New Roman" w:cs="Times New Roman"/>
          <w:noProof/>
          <w:sz w:val="24"/>
          <w:szCs w:val="24"/>
        </w:rPr>
        <w:tab/>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6884AA3D" w14:textId="33CE03CD"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4.</w:t>
      </w:r>
      <w:r w:rsidRPr="00B60344">
        <w:rPr>
          <w:rFonts w:ascii="Times New Roman" w:hAnsi="Times New Roman" w:cs="Times New Roman"/>
          <w:noProof/>
          <w:sz w:val="24"/>
          <w:szCs w:val="24"/>
        </w:rPr>
        <w:tab/>
        <w:t xml:space="preserve">Nekustamā īpašuma pārvaldības un teritoriālās plānošanas nodaļai nosūtīt </w:t>
      </w:r>
      <w:r w:rsidR="00B01C73">
        <w:rPr>
          <w:rFonts w:ascii="Times New Roman" w:hAnsi="Times New Roman" w:cs="Times New Roman"/>
          <w:noProof/>
          <w:sz w:val="24"/>
          <w:szCs w:val="24"/>
        </w:rPr>
        <w:t>[..]</w:t>
      </w:r>
      <w:r w:rsidRPr="00B60344">
        <w:rPr>
          <w:rFonts w:ascii="Times New Roman" w:hAnsi="Times New Roman" w:cs="Times New Roman"/>
          <w:noProof/>
          <w:sz w:val="24"/>
          <w:szCs w:val="24"/>
        </w:rPr>
        <w:t xml:space="preserve"> nekustamā īpašuma Strauta iela 3, Jāņukalns, Kalsnavas pagastā, Madonas novadā  atsavināšanas paziņojumu normatīvajos aktos noteiktajā kārtībā.</w:t>
      </w:r>
    </w:p>
    <w:p w14:paraId="4483D6DA" w14:textId="77777777" w:rsidR="00601CCB" w:rsidRPr="00B60344" w:rsidRDefault="00601CCB" w:rsidP="00B60344">
      <w:pPr>
        <w:spacing w:before="60" w:after="0" w:line="240" w:lineRule="auto"/>
        <w:jc w:val="both"/>
        <w:rPr>
          <w:rFonts w:ascii="Times New Roman" w:hAnsi="Times New Roman" w:cs="Times New Roman"/>
          <w:sz w:val="24"/>
          <w:szCs w:val="24"/>
        </w:rPr>
      </w:pPr>
    </w:p>
    <w:p w14:paraId="10D64A3B"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Čačka 28080793</w:t>
      </w:r>
    </w:p>
    <w:p w14:paraId="07EA7588" w14:textId="77777777" w:rsidR="00601CCB" w:rsidRPr="00B60344" w:rsidRDefault="00601CCB" w:rsidP="00B60344">
      <w:pPr>
        <w:spacing w:before="60" w:after="0" w:line="240" w:lineRule="auto"/>
        <w:rPr>
          <w:rFonts w:ascii="Times New Roman" w:hAnsi="Times New Roman" w:cs="Times New Roman"/>
          <w:sz w:val="24"/>
          <w:szCs w:val="24"/>
        </w:rPr>
      </w:pPr>
    </w:p>
    <w:p w14:paraId="4C69B76E"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11</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dzīvokļa īpašuma "Aiviekstes māja 25" - 5, Aiviekste, Kalsnavas pagasts, Madonas novads, atsavināšanu, rīkojot izsoli</w:t>
      </w:r>
    </w:p>
    <w:p w14:paraId="0EAED2D4"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Aigars Šķēls</w:t>
      </w:r>
    </w:p>
    <w:p w14:paraId="77810894" w14:textId="77777777" w:rsidR="00E20AD0" w:rsidRPr="00B60344" w:rsidRDefault="00E20AD0" w:rsidP="00B60344">
      <w:pPr>
        <w:spacing w:before="60" w:after="0" w:line="240" w:lineRule="auto"/>
        <w:jc w:val="both"/>
        <w:rPr>
          <w:rFonts w:ascii="Times New Roman" w:hAnsi="Times New Roman" w:cs="Times New Roman"/>
          <w:i/>
          <w:sz w:val="24"/>
          <w:szCs w:val="24"/>
        </w:rPr>
      </w:pPr>
    </w:p>
    <w:p w14:paraId="63DAB6A7"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Ar 27.03.2025. Madonas pašvaldības domes lēmumu Nr. 129 (protokols Nr. 6, 13. p.) nolemts nodot atsavināšanai dzīvokļa īpašumu "Aiviekstes māja 25" - 5, Aiviekste, Kalsnavas pagasts, Madonas novads.</w:t>
      </w:r>
    </w:p>
    <w:p w14:paraId="589E01E1"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Dzīvoklis "Aiviekstes māja 25" - 5, Aiviekste, Kalsnavas pagasts, Madonas novads ar kadastra numuru  7062 900 0395, ir Madonas novada pašvaldībai piederošs nekustamais īpašums, reģistrēts Vidzemes rajona tiesas Kalsnavas pagasta zemesgrāmatas nodalījumā Nr. 434 5, kas sastāv no dzīvokļa īpašuma Nr. 5 – 54,1 m2 platībā un 527/9012 domājamām daļām no:</w:t>
      </w:r>
    </w:p>
    <w:p w14:paraId="40BAED14"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dzīvojamās mājas ar kadastra apzīmējumu 70620120057001;</w:t>
      </w:r>
    </w:p>
    <w:p w14:paraId="5E25F806"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zemes ar kadastra apzīmējumu 70620120057.</w:t>
      </w:r>
    </w:p>
    <w:p w14:paraId="71A8DD43"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2025. gada 30. septembrī dzīvokļa īpašuma novērtēšanu ir veicis Sabiedrība ar ierobežotu atbildību “DZIETI”,  reģistrācijas Nr. 42403010964 (LĪVA profesionālās kvalifikācijas sertifikāts Nr. 83). Saskaņā ar nekustamā īpašuma novērtējumu dzīvokļa īpašuma tirgus vērtība ir 7 200,00 EUR (septiņi tūkstoši divi simti euro, 00 centi).</w:t>
      </w:r>
    </w:p>
    <w:p w14:paraId="763D406F"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26DDCE26"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263A49F8" w14:textId="0473F254"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Pamatojoties uz Pašvaldību likuma 10. panta pirmās daļas 16. punktu, Publiskas personas mantas atsavināšanas likuma 3. panta otro daļu, 4. panta pirmo daļu un 5. panta pirmo daļu, </w:t>
      </w:r>
    </w:p>
    <w:p w14:paraId="2534717B"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17 balsīm "Par" (Agris Lungevičs, Aigars Šķēls,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14106763" w14:textId="77777777" w:rsidR="00E20AD0" w:rsidRPr="00CF33A2" w:rsidRDefault="00E20AD0" w:rsidP="00E20AD0">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lastRenderedPageBreak/>
        <w:t>Atbalstīt lēmuma projektu un virzīt izskatīšanai uz domes sēdi.</w:t>
      </w:r>
    </w:p>
    <w:p w14:paraId="36571D9D" w14:textId="77777777" w:rsidR="00E20AD0" w:rsidRDefault="00E20AD0" w:rsidP="00B60344">
      <w:pPr>
        <w:spacing w:before="60" w:after="0" w:line="240" w:lineRule="auto"/>
        <w:jc w:val="both"/>
        <w:rPr>
          <w:rFonts w:ascii="Times New Roman" w:hAnsi="Times New Roman" w:cs="Times New Roman"/>
          <w:noProof/>
          <w:sz w:val="24"/>
          <w:szCs w:val="24"/>
        </w:rPr>
      </w:pPr>
    </w:p>
    <w:p w14:paraId="67F252F9" w14:textId="5208CAC1"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w:t>
      </w:r>
      <w:r w:rsidRPr="00B60344">
        <w:rPr>
          <w:rFonts w:ascii="Times New Roman" w:hAnsi="Times New Roman" w:cs="Times New Roman"/>
          <w:noProof/>
          <w:sz w:val="24"/>
          <w:szCs w:val="24"/>
        </w:rPr>
        <w:tab/>
        <w:t>Atsavināt nekustamo īpašumu "Aiviekstes māja 25" - 5, Aiviekste, Kalsnavas pagasts, Madonas novads, kadastra numuru  7062 900 0395, rīkojot elektronisku izsoli ar augšupejošu soli.</w:t>
      </w:r>
    </w:p>
    <w:p w14:paraId="56660BBF"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w:t>
      </w:r>
      <w:r w:rsidRPr="00B60344">
        <w:rPr>
          <w:rFonts w:ascii="Times New Roman" w:hAnsi="Times New Roman" w:cs="Times New Roman"/>
          <w:noProof/>
          <w:sz w:val="24"/>
          <w:szCs w:val="24"/>
        </w:rPr>
        <w:tab/>
        <w:t>Noteikt nekustamā īpašuma izsoles sākumcenu 7 200,00 EUR (septiņi tūkstoši divi simti euro, 00 centi).</w:t>
      </w:r>
    </w:p>
    <w:p w14:paraId="23DD90CE"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3.</w:t>
      </w:r>
      <w:r w:rsidRPr="00B60344">
        <w:rPr>
          <w:rFonts w:ascii="Times New Roman" w:hAnsi="Times New Roman" w:cs="Times New Roman"/>
          <w:noProof/>
          <w:sz w:val="24"/>
          <w:szCs w:val="24"/>
        </w:rPr>
        <w:tab/>
        <w:t>Apstiprināt nekustamā īpašuma elektroniskās izsoles noteikumus.</w:t>
      </w:r>
    </w:p>
    <w:p w14:paraId="0608F054"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4.</w:t>
      </w:r>
      <w:r w:rsidRPr="00B60344">
        <w:rPr>
          <w:rFonts w:ascii="Times New Roman" w:hAnsi="Times New Roman" w:cs="Times New Roman"/>
          <w:noProof/>
          <w:sz w:val="24"/>
          <w:szCs w:val="24"/>
        </w:rPr>
        <w:tab/>
        <w:t>Uzdot Pašvaldības īpašuma iznomāšanas un atsavināšanas izsoļu komisijai organizēt nekustamā īpašuma izsoli.</w:t>
      </w:r>
    </w:p>
    <w:p w14:paraId="1FF8708D"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5.</w:t>
      </w:r>
      <w:r w:rsidRPr="00B60344">
        <w:rPr>
          <w:rFonts w:ascii="Times New Roman" w:hAnsi="Times New Roman" w:cs="Times New Roman"/>
          <w:noProof/>
          <w:sz w:val="24"/>
          <w:szCs w:val="24"/>
        </w:rPr>
        <w:tab/>
        <w:t>Kontroli par lēmuma izpildi uzdod pašvaldības izpilddirektoram Uģim Fjodorovam.</w:t>
      </w:r>
    </w:p>
    <w:p w14:paraId="6A209403" w14:textId="77777777" w:rsidR="00601CCB" w:rsidRPr="00B60344" w:rsidRDefault="00601CCB" w:rsidP="00B60344">
      <w:pPr>
        <w:spacing w:before="60" w:after="0" w:line="240" w:lineRule="auto"/>
        <w:jc w:val="both"/>
        <w:rPr>
          <w:rFonts w:ascii="Times New Roman" w:hAnsi="Times New Roman" w:cs="Times New Roman"/>
          <w:sz w:val="24"/>
          <w:szCs w:val="24"/>
        </w:rPr>
      </w:pPr>
    </w:p>
    <w:p w14:paraId="7EDB1891"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Kampe 26412779</w:t>
      </w:r>
    </w:p>
    <w:p w14:paraId="5DD2B2A3" w14:textId="77777777" w:rsidR="00601CCB" w:rsidRPr="00B60344" w:rsidRDefault="00601CCB" w:rsidP="00B60344">
      <w:pPr>
        <w:spacing w:after="0" w:line="240" w:lineRule="auto"/>
        <w:jc w:val="both"/>
        <w:rPr>
          <w:rFonts w:ascii="Times New Roman" w:hAnsi="Times New Roman" w:cs="Times New Roman"/>
          <w:i/>
          <w:sz w:val="24"/>
          <w:szCs w:val="24"/>
        </w:rPr>
      </w:pPr>
    </w:p>
    <w:p w14:paraId="771C11CB"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12</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dzīvokļa īpašuma "Dālijas" - 3, Cesvaines pagasts, Madonas novads, atsavināšanu, rīkojot izsoli</w:t>
      </w:r>
    </w:p>
    <w:p w14:paraId="0AE39F3F"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Aigars Šķēls</w:t>
      </w:r>
    </w:p>
    <w:p w14:paraId="4220D08C" w14:textId="77777777" w:rsidR="00E20AD0" w:rsidRPr="00B60344" w:rsidRDefault="00E20AD0" w:rsidP="00B60344">
      <w:pPr>
        <w:spacing w:before="60" w:after="0" w:line="240" w:lineRule="auto"/>
        <w:jc w:val="both"/>
        <w:rPr>
          <w:rFonts w:ascii="Times New Roman" w:hAnsi="Times New Roman" w:cs="Times New Roman"/>
          <w:i/>
          <w:sz w:val="24"/>
          <w:szCs w:val="24"/>
        </w:rPr>
      </w:pPr>
    </w:p>
    <w:p w14:paraId="5960E929"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Ar 31.07.2025. Madonas pašvaldības domes lēmumu Nr. 49 (protokols Nr. 6, 11. p.) nolemts nodot atsavināšanai dzīvokļa īpašumu "Dālijas" - 3, Cesvaines pagasts, Madonas novads.</w:t>
      </w:r>
    </w:p>
    <w:p w14:paraId="75DDA95A"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Dzīvoklis "Dālijas" - 3, Cesvaines pagasts, Madonas novads ar kadastra numuru  7027 900 0033, ir Madonas novada pašvaldībai piederošs nekustamais īpašums, reģistrēts Vidzemes rajona tiesas Cesvaines pagasta zemesgrāmatu nodalījumā Nr. 100000154141 3, kas sastāv no dzīvokļa īpašuma Nr. 3 – 28,9 m2 platībā un 289/1067 domājamām daļām no:</w:t>
      </w:r>
    </w:p>
    <w:p w14:paraId="53B6CB45"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dzīvojamās mājas ar kadastra apzīmējumu 70270150094001;</w:t>
      </w:r>
    </w:p>
    <w:p w14:paraId="26A0ED5C"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būves ar kadastra apzīmējumu 70270150094002;</w:t>
      </w:r>
    </w:p>
    <w:p w14:paraId="06BEAD5B"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būves ar kadastra apzīmējumu 70270150094003;</w:t>
      </w:r>
    </w:p>
    <w:p w14:paraId="5C0D21BF"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zemes ar kadastra apzīmējumu 70270150094.</w:t>
      </w:r>
    </w:p>
    <w:p w14:paraId="7ED4843C"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2025. gada 30. septembrī dzīvokļa īpašuma novērtēšanu ir veicis Sabiedrība ar ierobežotu atbildību “DZIETI”,  reģistrācijas Nr. 42403010964 (LĪVA profesionālās kvalifikācijas sertifikāts Nr. 83). Saskaņā ar nekustamā īpašuma novērtējumu dzīvokļa īpašuma tirgus vērtība ir 1 100,00 EUR (viens tūkstotis viens simts euro, 00 centi).</w:t>
      </w:r>
    </w:p>
    <w:p w14:paraId="39E1E88F"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2AA38C0B"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5F405085" w14:textId="6F24466C"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Pamatojoties uz Pašvaldību likuma 10. panta pirmās daļas 16. punktu, Publiskas personas mantas atsavināšanas likuma 3. panta otro daļu, 4. panta pirmo daļu un 5. panta pirmo daļu, </w:t>
      </w:r>
    </w:p>
    <w:p w14:paraId="415DE5F1"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 xml:space="preserve">ar 17 balsīm "Par" (Agris Lungevičs, Aigars Šķēls, Aivis Masaļskis, Aivis Mitenieks, Andris Dombrovskis, Artūrs Čačka, Artūrs Grandāns, Dace Ozoliņa, Egils Bērziņš, Gatis Teilis, Gunārs Ikaunieks, Guntis Klikučs, Janīna Grudule, Jānis Erels, Māris Justs, Rūdolfs Medenis, Zigfrīds Gora), "Pret" – nav, "Atturas" – nav, </w:t>
      </w:r>
      <w:r w:rsidRPr="00B60344">
        <w:rPr>
          <w:rFonts w:ascii="Times New Roman" w:hAnsi="Times New Roman" w:cs="Times New Roman"/>
          <w:b/>
          <w:noProof/>
          <w:sz w:val="24"/>
          <w:szCs w:val="24"/>
        </w:rPr>
        <w:lastRenderedPageBreak/>
        <w:t>"Nepiedalās"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7F929383" w14:textId="77777777" w:rsidR="00E20AD0" w:rsidRPr="00CF33A2" w:rsidRDefault="00E20AD0" w:rsidP="00E20AD0">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52902970" w14:textId="77777777" w:rsidR="00E20AD0" w:rsidRPr="00B60344" w:rsidRDefault="00E20AD0" w:rsidP="00B60344">
      <w:pPr>
        <w:spacing w:before="60" w:after="0" w:line="240" w:lineRule="auto"/>
        <w:jc w:val="both"/>
        <w:rPr>
          <w:rFonts w:ascii="Times New Roman" w:hAnsi="Times New Roman" w:cs="Times New Roman"/>
          <w:b/>
          <w:sz w:val="24"/>
          <w:szCs w:val="24"/>
        </w:rPr>
      </w:pPr>
    </w:p>
    <w:p w14:paraId="4A4B3068"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w:t>
      </w:r>
      <w:r w:rsidRPr="00B60344">
        <w:rPr>
          <w:rFonts w:ascii="Times New Roman" w:hAnsi="Times New Roman" w:cs="Times New Roman"/>
          <w:noProof/>
          <w:sz w:val="24"/>
          <w:szCs w:val="24"/>
        </w:rPr>
        <w:tab/>
        <w:t>Atsavināt nekustamo īpašumu "Dālijas" - 3, Cesvaines pagasts, Madonas novads, kadastra numuru  7027 900 0033, rīkojot elektronisku izsoli ar augšupejošu soli.</w:t>
      </w:r>
    </w:p>
    <w:p w14:paraId="418CE82A"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w:t>
      </w:r>
      <w:r w:rsidRPr="00B60344">
        <w:rPr>
          <w:rFonts w:ascii="Times New Roman" w:hAnsi="Times New Roman" w:cs="Times New Roman"/>
          <w:noProof/>
          <w:sz w:val="24"/>
          <w:szCs w:val="24"/>
        </w:rPr>
        <w:tab/>
        <w:t>Noteikt nekustamā īpašuma izsoles sākumcenu 1 100,00 EUR (viens tūkstotis viens simts euro, 00 centi).</w:t>
      </w:r>
    </w:p>
    <w:p w14:paraId="55B359B0"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3.</w:t>
      </w:r>
      <w:r w:rsidRPr="00B60344">
        <w:rPr>
          <w:rFonts w:ascii="Times New Roman" w:hAnsi="Times New Roman" w:cs="Times New Roman"/>
          <w:noProof/>
          <w:sz w:val="24"/>
          <w:szCs w:val="24"/>
        </w:rPr>
        <w:tab/>
        <w:t>Apstiprināt nekustamā īpašuma elektroniskās izsoles noteikumus.</w:t>
      </w:r>
    </w:p>
    <w:p w14:paraId="5C84AB3F"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4.</w:t>
      </w:r>
      <w:r w:rsidRPr="00B60344">
        <w:rPr>
          <w:rFonts w:ascii="Times New Roman" w:hAnsi="Times New Roman" w:cs="Times New Roman"/>
          <w:noProof/>
          <w:sz w:val="24"/>
          <w:szCs w:val="24"/>
        </w:rPr>
        <w:tab/>
        <w:t>Uzdot Pašvaldības īpašuma iznomāšanas un atsavināšanas izsoļu komisijai organizēt nekustamā īpašuma izsoli.</w:t>
      </w:r>
    </w:p>
    <w:p w14:paraId="68AA88D2"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5.</w:t>
      </w:r>
      <w:r w:rsidRPr="00B60344">
        <w:rPr>
          <w:rFonts w:ascii="Times New Roman" w:hAnsi="Times New Roman" w:cs="Times New Roman"/>
          <w:noProof/>
          <w:sz w:val="24"/>
          <w:szCs w:val="24"/>
        </w:rPr>
        <w:tab/>
        <w:t>Kontroli par lēmuma izpildi uzdod pašvaldības izpilddirektoram Uģim Fjodorovam.</w:t>
      </w:r>
    </w:p>
    <w:p w14:paraId="391EA062" w14:textId="77777777" w:rsidR="00601CCB" w:rsidRPr="00B60344" w:rsidRDefault="00601CCB" w:rsidP="00B60344">
      <w:pPr>
        <w:spacing w:before="60" w:after="0" w:line="240" w:lineRule="auto"/>
        <w:jc w:val="both"/>
        <w:rPr>
          <w:rFonts w:ascii="Times New Roman" w:hAnsi="Times New Roman" w:cs="Times New Roman"/>
          <w:sz w:val="24"/>
          <w:szCs w:val="24"/>
        </w:rPr>
      </w:pPr>
    </w:p>
    <w:p w14:paraId="66FB97AE"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Kampe 26412779</w:t>
      </w:r>
    </w:p>
    <w:p w14:paraId="50AEB880" w14:textId="77777777" w:rsidR="00601CCB" w:rsidRPr="00B60344" w:rsidRDefault="00601CCB" w:rsidP="00B60344">
      <w:pPr>
        <w:spacing w:after="0" w:line="240" w:lineRule="auto"/>
        <w:jc w:val="both"/>
        <w:rPr>
          <w:rFonts w:ascii="Times New Roman" w:hAnsi="Times New Roman" w:cs="Times New Roman"/>
          <w:i/>
          <w:sz w:val="24"/>
          <w:szCs w:val="24"/>
        </w:rPr>
      </w:pPr>
    </w:p>
    <w:p w14:paraId="59E8DDCA"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13</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nekustamā īpašuma Miera iela 3A, Lubāna, Madonas novads, atsavināšanu, rīkojot izsoli ar pretendentu atlasi</w:t>
      </w:r>
    </w:p>
    <w:p w14:paraId="55917FAC"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Aigars Šķēls</w:t>
      </w:r>
    </w:p>
    <w:p w14:paraId="5AAACF86" w14:textId="77777777" w:rsidR="00E20AD0" w:rsidRPr="00B60344" w:rsidRDefault="00E20AD0" w:rsidP="00B60344">
      <w:pPr>
        <w:spacing w:before="60" w:after="0" w:line="240" w:lineRule="auto"/>
        <w:jc w:val="both"/>
        <w:rPr>
          <w:rFonts w:ascii="Times New Roman" w:hAnsi="Times New Roman" w:cs="Times New Roman"/>
          <w:i/>
          <w:sz w:val="24"/>
          <w:szCs w:val="24"/>
        </w:rPr>
      </w:pPr>
    </w:p>
    <w:p w14:paraId="49DBDBE6"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Ar Madonas novada pašvaldības 2023. gada 28. septembra domes lēmumu Nr. 560 (protokols Nr. 18, 6. p.) tika nolemts nodot atsavināšanai nekustamo īpašumu Miera iela 3A, Lubāna, Madonas novads.</w:t>
      </w:r>
    </w:p>
    <w:p w14:paraId="128FEE69"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Saskaņā ar Vidzemes rajona tiesa Lubānas pilsētas zemesgrāmatas nodalījumu Nr. 100000945370, nekustamais īpašums Miera iela 3A, Lubāna, Madonas novads ar kadastra Nr. 7013 004 0119 sastāv no vienas zemes vienības ar kadastra apzīmējumu 70130040119, ar kopējo platību 1207 m².</w:t>
      </w:r>
    </w:p>
    <w:p w14:paraId="36B9DC2E" w14:textId="65E08DFD"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Zemes vienībai ir noteikts starpgabala statuss.</w:t>
      </w:r>
    </w:p>
    <w:p w14:paraId="1340A6BB"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Ir veikta nekustamā īpašuma novērtēšana. </w:t>
      </w:r>
    </w:p>
    <w:p w14:paraId="32491B7E"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2025. gada 23. septembrī nekustamā īpašuma novērtēšanu ir veikusi Sabiedrība ar ierobežotu atbildību “DZIETI”, reģistrācijas Nr. 42403010964 (LĪVA profesionālās kvalifikācijas sertifikāts Nr. 83). Saskaņā ar nekustamā īpašuma novērtējuma atzinumu, nekustamā īpašuma tirgus vērtība ir  1 400,00 EUR (viens tūkstotis četri simti euro, 00 centi).</w:t>
      </w:r>
    </w:p>
    <w:p w14:paraId="39B07628"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Saskaņā ar likuma Pašvaldību likuma 10. panta pirmās daļas 16. punktu “tikai domes kompetencē ir lemt par pašvaldības nekustamā īpašuma atsavināšanu un apgrūtināšanu, kā arī par nekustamā īpašuma iegūšanu”.</w:t>
      </w:r>
    </w:p>
    <w:p w14:paraId="41B1BE03"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Saskaņā ar Publiskas personas mantas atsavināšanas likuma 47. pantu “publiskas personas mantas atsavināšanā iegūtos līdzekļus pēc atsavināšanas izdevumu segšanas ieskaita attiecīgas publiskās personas budžetā. Atsavināšanas izdevumu apmēru nosaka MK noteikumu paredzētajā kārtībā”.</w:t>
      </w:r>
    </w:p>
    <w:p w14:paraId="5AD35EFE" w14:textId="0D54C0C8"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Pamatojoties uz Publiskas personas mantas atsavināšanas likuma 47. pantu,  uz Pašvaldību likuma 10. panta pirmās daļas 16. punktu, Publiskas personas mantas atsavināšanas likuma 4. panta pirmo daļu, 8. panta otro daļu, </w:t>
      </w:r>
    </w:p>
    <w:p w14:paraId="346567B2" w14:textId="3147DABA" w:rsidR="007C62EC"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17 balsīm "Par" (Agris Lungevičs, Aigars Šķēls,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7FAECF81" w14:textId="7F4F6AA6" w:rsidR="00E20AD0" w:rsidRDefault="00E20AD0" w:rsidP="00E20AD0">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lastRenderedPageBreak/>
        <w:t>Atbalstīt lēmuma projektu un virzīt izskatīšanai uz domes sēdi.</w:t>
      </w:r>
    </w:p>
    <w:p w14:paraId="1E004D71" w14:textId="77777777" w:rsidR="008E35EE" w:rsidRPr="00B60344" w:rsidRDefault="008E35EE" w:rsidP="00E20AD0">
      <w:pPr>
        <w:spacing w:after="0" w:line="240" w:lineRule="auto"/>
        <w:jc w:val="both"/>
        <w:rPr>
          <w:rFonts w:ascii="Times New Roman" w:hAnsi="Times New Roman" w:cs="Times New Roman"/>
          <w:b/>
          <w:sz w:val="24"/>
          <w:szCs w:val="24"/>
        </w:rPr>
      </w:pPr>
    </w:p>
    <w:p w14:paraId="09D4F824"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w:t>
      </w:r>
      <w:r w:rsidRPr="00B60344">
        <w:rPr>
          <w:rFonts w:ascii="Times New Roman" w:hAnsi="Times New Roman" w:cs="Times New Roman"/>
          <w:noProof/>
          <w:sz w:val="24"/>
          <w:szCs w:val="24"/>
        </w:rPr>
        <w:tab/>
        <w:t>Atsavināt nekustamo īpašumu Miera iela 3A, Lubāna, Madonas novads ar kadastra Nr. 7013 004 0119, ar kopējo platību 1207 m², pārdodot to mutiskā izsolē ar pretendentu atlasi un augšupejošu soli.</w:t>
      </w:r>
    </w:p>
    <w:p w14:paraId="4A403B0B"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w:t>
      </w:r>
      <w:r w:rsidRPr="00B60344">
        <w:rPr>
          <w:rFonts w:ascii="Times New Roman" w:hAnsi="Times New Roman" w:cs="Times New Roman"/>
          <w:noProof/>
          <w:sz w:val="24"/>
          <w:szCs w:val="24"/>
        </w:rPr>
        <w:tab/>
        <w:t>Noteikt nekustamā īpašuma Miera iela 3A, Lubāna, Madonas novads, nosacīto cenu - izsoles sākumcenu 1 400,00 EUR (viens tūkstotis četri simti euro, 00 centi).</w:t>
      </w:r>
    </w:p>
    <w:p w14:paraId="1D25F728"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3.</w:t>
      </w:r>
      <w:r w:rsidRPr="00B60344">
        <w:rPr>
          <w:rFonts w:ascii="Times New Roman" w:hAnsi="Times New Roman" w:cs="Times New Roman"/>
          <w:noProof/>
          <w:sz w:val="24"/>
          <w:szCs w:val="24"/>
        </w:rPr>
        <w:tab/>
        <w:t>Apstiprināt nekustamā īpašuma Miera iela 3A, Lubāna, Madonas novads, izsoles noteikumus (izsoles noteikumi pielikumā).</w:t>
      </w:r>
    </w:p>
    <w:p w14:paraId="54876B0F"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4.</w:t>
      </w:r>
      <w:r w:rsidRPr="00B60344">
        <w:rPr>
          <w:rFonts w:ascii="Times New Roman" w:hAnsi="Times New Roman" w:cs="Times New Roman"/>
          <w:noProof/>
          <w:sz w:val="24"/>
          <w:szCs w:val="24"/>
        </w:rPr>
        <w:tab/>
        <w:t>Uzdot pašvaldības īpašuma iznomāšanas un atsavināšanas izsoļu komisijai organizēt nekustamā īpašuma izsoli.</w:t>
      </w:r>
    </w:p>
    <w:p w14:paraId="6A22FAC2"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5.</w:t>
      </w:r>
      <w:r w:rsidRPr="00B60344">
        <w:rPr>
          <w:rFonts w:ascii="Times New Roman" w:hAnsi="Times New Roman" w:cs="Times New Roman"/>
          <w:noProof/>
          <w:sz w:val="24"/>
          <w:szCs w:val="24"/>
        </w:rPr>
        <w:tab/>
        <w:t>Kontroli par lēmuma izpildi uzdot pašvaldības izpilddirektoram U. Fjodorovam.</w:t>
      </w:r>
    </w:p>
    <w:p w14:paraId="5AFADC49" w14:textId="77777777" w:rsidR="00601CCB" w:rsidRPr="00B60344" w:rsidRDefault="00601CCB" w:rsidP="00B60344">
      <w:pPr>
        <w:spacing w:before="60" w:after="0" w:line="240" w:lineRule="auto"/>
        <w:jc w:val="both"/>
        <w:rPr>
          <w:rFonts w:ascii="Times New Roman" w:hAnsi="Times New Roman" w:cs="Times New Roman"/>
          <w:sz w:val="24"/>
          <w:szCs w:val="24"/>
        </w:rPr>
      </w:pPr>
    </w:p>
    <w:p w14:paraId="51C28C4A"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Kampe 26412779</w:t>
      </w:r>
    </w:p>
    <w:p w14:paraId="1B3AFA4B" w14:textId="77777777" w:rsidR="00601CCB" w:rsidRPr="00B60344" w:rsidRDefault="00601CCB" w:rsidP="00B60344">
      <w:pPr>
        <w:spacing w:after="0" w:line="240" w:lineRule="auto"/>
        <w:jc w:val="both"/>
        <w:rPr>
          <w:rFonts w:ascii="Times New Roman" w:hAnsi="Times New Roman" w:cs="Times New Roman"/>
          <w:i/>
          <w:sz w:val="24"/>
          <w:szCs w:val="24"/>
        </w:rPr>
      </w:pPr>
    </w:p>
    <w:p w14:paraId="40A0DC7F"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14</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nekustamā īpašuma Rūpniecības iela 5, Ērgļi, Ērgļu pagasts, Madonas novads, atsavināšanu, rīkojot izsoli</w:t>
      </w:r>
    </w:p>
    <w:p w14:paraId="7637D863"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Aigars Šķēls</w:t>
      </w:r>
    </w:p>
    <w:p w14:paraId="41E77C2F" w14:textId="77777777" w:rsidR="00E20AD0" w:rsidRPr="00B60344" w:rsidRDefault="00E20AD0" w:rsidP="00B60344">
      <w:pPr>
        <w:spacing w:before="60" w:after="0" w:line="240" w:lineRule="auto"/>
        <w:jc w:val="both"/>
        <w:rPr>
          <w:rFonts w:ascii="Times New Roman" w:hAnsi="Times New Roman" w:cs="Times New Roman"/>
          <w:i/>
          <w:sz w:val="24"/>
          <w:szCs w:val="24"/>
        </w:rPr>
      </w:pPr>
    </w:p>
    <w:p w14:paraId="57754F84"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Ar 27.03.2025. Madonas pašvaldības domes lēmumu Nr. 130 (protokols Nr. 6, 14. p.) nolemts nodot atsavināšanai nekustamo īpašumu Rūpniecības iela 5, Ērgļi, Ērgļu pagasts, Madonas novads.</w:t>
      </w:r>
    </w:p>
    <w:p w14:paraId="4A78570A"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Nekustamais īpašums Rūpniecības iela 5, Ērgļi, Ērgļu pagasts, Madonas novads (kadastra Nr. 7054 008 0679), ir Madonas novada pašvaldībai piederošs nekustamais īpašums, reģistrēts Vidzemes rajona tiesas Ērgļu pagasta zemesgrāmatas nodalījumā Nr. 100000517726, kas sastāv no zemes vienības 0,2529 ha platībā ar kadastra apzīmējumu 70540080679.</w:t>
      </w:r>
    </w:p>
    <w:p w14:paraId="05AFFD8B"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2025. gada 25. septembrī nekustamā īpašuma novērtēšanu ir veicis Sabiedrība ar ierobežotu atbildību “DZIETI”, reģistrācijas Nr. 42403010964 (LĪVA profesionālās kvalifikācijas sertifikāts Nr. 83). Saskaņā ar nekustamā īpašuma novērtējumu nekustamā īpašuma tirgus vērtība ir  4 000,00 EUR (četri tūkstoši euro, 00 centi).</w:t>
      </w:r>
    </w:p>
    <w:p w14:paraId="4B9E67FB"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1707E1A7"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24687280" w14:textId="6893E8BE"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Pamatojoties uz Pašvaldību likuma 10. panta pirmās daļas 16. punktu, Publiskas personas mantas atsavināšanas likuma 3. panta otro daļu, 4. panta pirmo daļu un 5. panta pirmo daļu, </w:t>
      </w:r>
    </w:p>
    <w:p w14:paraId="36CE7084" w14:textId="77777777" w:rsidR="00E20AD0"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17 balsīm "Par" (Agris Lungevičs, Aigars Šķēls,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4FBFDE43" w14:textId="06116717" w:rsidR="00E20AD0" w:rsidRDefault="00E20AD0" w:rsidP="005278FF">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745DC4B3" w14:textId="16A79A12"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lastRenderedPageBreak/>
        <w:t>1.</w:t>
      </w:r>
      <w:r w:rsidRPr="00B60344">
        <w:rPr>
          <w:rFonts w:ascii="Times New Roman" w:hAnsi="Times New Roman" w:cs="Times New Roman"/>
          <w:noProof/>
          <w:sz w:val="24"/>
          <w:szCs w:val="24"/>
        </w:rPr>
        <w:tab/>
        <w:t>Atsavināt nekustamo īpašumu Rūpniecības iela 5, Ērgļi, Ērgļu pagasts, Madonas novads, kadastra Nr. 7054 008 0679, rīkojot elektronisku izsoli ar augšupejošu soli.</w:t>
      </w:r>
    </w:p>
    <w:p w14:paraId="4C500AC0"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w:t>
      </w:r>
      <w:r w:rsidRPr="00B60344">
        <w:rPr>
          <w:rFonts w:ascii="Times New Roman" w:hAnsi="Times New Roman" w:cs="Times New Roman"/>
          <w:noProof/>
          <w:sz w:val="24"/>
          <w:szCs w:val="24"/>
        </w:rPr>
        <w:tab/>
        <w:t>Noteikt nekustamā īpašuma izsoles sākumcenu 4 000,00 EUR (četri tūkstoši euro, 00 centi).</w:t>
      </w:r>
    </w:p>
    <w:p w14:paraId="35B94E2E"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3.</w:t>
      </w:r>
      <w:r w:rsidRPr="00B60344">
        <w:rPr>
          <w:rFonts w:ascii="Times New Roman" w:hAnsi="Times New Roman" w:cs="Times New Roman"/>
          <w:noProof/>
          <w:sz w:val="24"/>
          <w:szCs w:val="24"/>
        </w:rPr>
        <w:tab/>
        <w:t>Apstiprināt nekustamā īpašuma elektroniskās izsoles noteikumus.</w:t>
      </w:r>
    </w:p>
    <w:p w14:paraId="20F8F9CE"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4.</w:t>
      </w:r>
      <w:r w:rsidRPr="00B60344">
        <w:rPr>
          <w:rFonts w:ascii="Times New Roman" w:hAnsi="Times New Roman" w:cs="Times New Roman"/>
          <w:noProof/>
          <w:sz w:val="24"/>
          <w:szCs w:val="24"/>
        </w:rPr>
        <w:tab/>
        <w:t>Uzdot Pašvaldības īpašuma iznomāšanas un atsavināšanas izsoļu komisijai organizēt nekustamā īpašuma izsoli.</w:t>
      </w:r>
    </w:p>
    <w:p w14:paraId="0A940511"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5.</w:t>
      </w:r>
      <w:r w:rsidRPr="00B60344">
        <w:rPr>
          <w:rFonts w:ascii="Times New Roman" w:hAnsi="Times New Roman" w:cs="Times New Roman"/>
          <w:noProof/>
          <w:sz w:val="24"/>
          <w:szCs w:val="24"/>
        </w:rPr>
        <w:tab/>
        <w:t>Kontroli par lēmuma izpildi uzdod pašvaldības izpilddirektoram Uģim Fjodorovam.</w:t>
      </w:r>
    </w:p>
    <w:p w14:paraId="14C67A28" w14:textId="77777777" w:rsidR="00601CCB" w:rsidRPr="00B60344" w:rsidRDefault="00601CCB" w:rsidP="00B60344">
      <w:pPr>
        <w:spacing w:before="60" w:after="0" w:line="240" w:lineRule="auto"/>
        <w:jc w:val="both"/>
        <w:rPr>
          <w:rFonts w:ascii="Times New Roman" w:hAnsi="Times New Roman" w:cs="Times New Roman"/>
          <w:sz w:val="24"/>
          <w:szCs w:val="24"/>
        </w:rPr>
      </w:pPr>
    </w:p>
    <w:p w14:paraId="1D4919D0"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Kampe 26412779</w:t>
      </w:r>
    </w:p>
    <w:p w14:paraId="23A232B6" w14:textId="77777777" w:rsidR="00601CCB" w:rsidRPr="00B60344" w:rsidRDefault="00601CCB" w:rsidP="00B60344">
      <w:pPr>
        <w:spacing w:after="0" w:line="240" w:lineRule="auto"/>
        <w:jc w:val="both"/>
        <w:rPr>
          <w:rFonts w:ascii="Times New Roman" w:hAnsi="Times New Roman" w:cs="Times New Roman"/>
          <w:i/>
          <w:sz w:val="24"/>
          <w:szCs w:val="24"/>
        </w:rPr>
      </w:pPr>
    </w:p>
    <w:p w14:paraId="208030A2"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15</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nekustamā īpašuma Vestienas iela 2C, Ērgļi, Ērgļu pagasts, Madonas novads, atsavināšanu, rīkojot izsoli</w:t>
      </w:r>
    </w:p>
    <w:p w14:paraId="70D67963"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Aigars Šķēls</w:t>
      </w:r>
    </w:p>
    <w:p w14:paraId="745DD71C" w14:textId="77777777" w:rsidR="00E20AD0" w:rsidRPr="00B60344" w:rsidRDefault="00E20AD0" w:rsidP="00B60344">
      <w:pPr>
        <w:spacing w:before="60" w:after="0" w:line="240" w:lineRule="auto"/>
        <w:jc w:val="both"/>
        <w:rPr>
          <w:rFonts w:ascii="Times New Roman" w:hAnsi="Times New Roman" w:cs="Times New Roman"/>
          <w:i/>
          <w:sz w:val="24"/>
          <w:szCs w:val="24"/>
        </w:rPr>
      </w:pPr>
    </w:p>
    <w:p w14:paraId="6EFBB031"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Ar 30.05.2025. Madonas pašvaldības domes lēmumu Nr. 250 (protokols Nr. 9, 7. p.) nolemts nodot atsavināšanai nekustamo īpašumu Vestienas iela 2C, Ērgļi, Ērgļu pagasts, Madonas novads.</w:t>
      </w:r>
    </w:p>
    <w:p w14:paraId="48A330ED"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Nekustamais īpašums Vestienas iela 2C, Ērgļi, Ērgļu pagasts, Madonas novads (kadastra Nr. 7054 008 0553), ir Madonas novada pašvaldībai piederošs nekustamais īpašums, reģistrēts Vidzemes rajona tiesas Ērgļu pagasta zemesgrāmatas nodalījumā Nr. 100000456857, kas sastāv no zemes vienības 0,9607 ha platībā ar kadastra apzīmējumu 70540080553.</w:t>
      </w:r>
    </w:p>
    <w:p w14:paraId="3798C7F1"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2025. gada 1. oktobrī nekustamā īpašuma novērtēšanu ir veicis Sabiedrība ar ierobežotu atbildību “DZIETI”, reģistrācijas Nr. 42403010964 (LĪVA profesionālās kvalifikācijas sertifikāts Nr. 83). Saskaņā ar nekustamā īpašuma novērtējumu nekustamā īpašuma tirgus vērtība ir  8 500,00 EUR (astoņi tūkstoši pieci simti euro, 00 centi).</w:t>
      </w:r>
    </w:p>
    <w:p w14:paraId="7B3B4C34"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2CE7570F"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4203B124" w14:textId="4F125325"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Pamatojoties uz Pašvaldību likuma 10. panta pirmās daļas 16. punktu, Publiskas personas mantas atsavināšanas likuma 3. panta otro daļu, 4. panta pirmo daļu un 5. panta pirmo daļu, </w:t>
      </w:r>
    </w:p>
    <w:p w14:paraId="22AF91FD"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17 balsīm "Par" (Agris Lungevičs, Aigars Šķēls,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720FDE16" w14:textId="77777777" w:rsidR="00E20AD0" w:rsidRPr="00CF33A2" w:rsidRDefault="00E20AD0" w:rsidP="00E20AD0">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342106D5" w14:textId="77777777" w:rsidR="00E20AD0" w:rsidRPr="00B60344" w:rsidRDefault="00E20AD0" w:rsidP="00B60344">
      <w:pPr>
        <w:spacing w:before="60" w:after="0" w:line="240" w:lineRule="auto"/>
        <w:jc w:val="both"/>
        <w:rPr>
          <w:rFonts w:ascii="Times New Roman" w:hAnsi="Times New Roman" w:cs="Times New Roman"/>
          <w:b/>
          <w:sz w:val="24"/>
          <w:szCs w:val="24"/>
        </w:rPr>
      </w:pPr>
    </w:p>
    <w:p w14:paraId="44805D91"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w:t>
      </w:r>
      <w:r w:rsidRPr="00B60344">
        <w:rPr>
          <w:rFonts w:ascii="Times New Roman" w:hAnsi="Times New Roman" w:cs="Times New Roman"/>
          <w:noProof/>
          <w:sz w:val="24"/>
          <w:szCs w:val="24"/>
        </w:rPr>
        <w:tab/>
        <w:t>Atsavināt nekustamo īpašumu Vestienas iela 2C, Ērgļi, Ērgļu pagasts, Madonas novads, kadastra Nr. 7054 008 0553, rīkojot elektronisku izsoli ar augšupejošu soli.</w:t>
      </w:r>
    </w:p>
    <w:p w14:paraId="0B926888"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lastRenderedPageBreak/>
        <w:t>2.</w:t>
      </w:r>
      <w:r w:rsidRPr="00B60344">
        <w:rPr>
          <w:rFonts w:ascii="Times New Roman" w:hAnsi="Times New Roman" w:cs="Times New Roman"/>
          <w:noProof/>
          <w:sz w:val="24"/>
          <w:szCs w:val="24"/>
        </w:rPr>
        <w:tab/>
        <w:t>Noteikt nekustamā īpašuma izsoles sākumcenu 8 500,00 EUR (astoņi tūkstoši pieci simti euro, 00 centi).</w:t>
      </w:r>
    </w:p>
    <w:p w14:paraId="0AC0EF9E"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3.</w:t>
      </w:r>
      <w:r w:rsidRPr="00B60344">
        <w:rPr>
          <w:rFonts w:ascii="Times New Roman" w:hAnsi="Times New Roman" w:cs="Times New Roman"/>
          <w:noProof/>
          <w:sz w:val="24"/>
          <w:szCs w:val="24"/>
        </w:rPr>
        <w:tab/>
        <w:t>Apstiprināt nekustamā īpašuma elektroniskās izsoles noteikumus.</w:t>
      </w:r>
    </w:p>
    <w:p w14:paraId="26B53B72"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4.</w:t>
      </w:r>
      <w:r w:rsidRPr="00B60344">
        <w:rPr>
          <w:rFonts w:ascii="Times New Roman" w:hAnsi="Times New Roman" w:cs="Times New Roman"/>
          <w:noProof/>
          <w:sz w:val="24"/>
          <w:szCs w:val="24"/>
        </w:rPr>
        <w:tab/>
        <w:t>Uzdot Pašvaldības īpašuma iznomāšanas un atsavināšanas izsoļu komisijai organizēt nekustamā īpašuma izsoli.</w:t>
      </w:r>
    </w:p>
    <w:p w14:paraId="11B63CFD"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5.</w:t>
      </w:r>
      <w:r w:rsidRPr="00B60344">
        <w:rPr>
          <w:rFonts w:ascii="Times New Roman" w:hAnsi="Times New Roman" w:cs="Times New Roman"/>
          <w:noProof/>
          <w:sz w:val="24"/>
          <w:szCs w:val="24"/>
        </w:rPr>
        <w:tab/>
        <w:t>Kontroli par lēmuma izpildi uzdod pašvaldības izpilddirektoram Uģim Fjodorovam.</w:t>
      </w:r>
    </w:p>
    <w:p w14:paraId="2B97C0D8" w14:textId="77777777" w:rsidR="00601CCB" w:rsidRPr="00B60344" w:rsidRDefault="00601CCB" w:rsidP="00B60344">
      <w:pPr>
        <w:spacing w:before="60" w:after="0" w:line="240" w:lineRule="auto"/>
        <w:jc w:val="both"/>
        <w:rPr>
          <w:rFonts w:ascii="Times New Roman" w:hAnsi="Times New Roman" w:cs="Times New Roman"/>
          <w:sz w:val="24"/>
          <w:szCs w:val="24"/>
        </w:rPr>
      </w:pPr>
    </w:p>
    <w:p w14:paraId="77CDE0ED"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Kampe 26412779</w:t>
      </w:r>
    </w:p>
    <w:p w14:paraId="304A28DA" w14:textId="77777777" w:rsidR="00601CCB" w:rsidRPr="00B60344" w:rsidRDefault="00601CCB" w:rsidP="00B60344">
      <w:pPr>
        <w:spacing w:after="0" w:line="240" w:lineRule="auto"/>
        <w:jc w:val="both"/>
        <w:rPr>
          <w:rFonts w:ascii="Times New Roman" w:hAnsi="Times New Roman" w:cs="Times New Roman"/>
          <w:i/>
          <w:sz w:val="24"/>
          <w:szCs w:val="24"/>
        </w:rPr>
      </w:pPr>
    </w:p>
    <w:p w14:paraId="280DEFD0"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16</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finansējuma piešķiršanu Ošupes pagasta pārvaldes iestādēm</w:t>
      </w:r>
    </w:p>
    <w:p w14:paraId="39B5D661"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Aigars Šķēls</w:t>
      </w:r>
    </w:p>
    <w:p w14:paraId="402236AD" w14:textId="77777777" w:rsidR="00E20AD0" w:rsidRPr="00B60344" w:rsidRDefault="00E20AD0" w:rsidP="00B60344">
      <w:pPr>
        <w:spacing w:before="60" w:after="0" w:line="240" w:lineRule="auto"/>
        <w:jc w:val="both"/>
        <w:rPr>
          <w:rFonts w:ascii="Times New Roman" w:hAnsi="Times New Roman" w:cs="Times New Roman"/>
          <w:i/>
          <w:sz w:val="24"/>
          <w:szCs w:val="24"/>
        </w:rPr>
      </w:pPr>
    </w:p>
    <w:p w14:paraId="0FEE1C96"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Ošupes pagasta pārvalde marta sākumā veica tirgus izpēti un noslēdza vienošanos par ceļa Ikaunieki – Kalnagals greiderējamās virskārtas atjaunošanu. Kopējā līguma summa bez PVN 19 810,00 EUR. Laikapstākļu un noslodzes dēļ darbi tika uzsākti novembra sākumā. Lai nosegtu ceļa remontdarbu izdevumus un nodrošinātu ceļu tīrīšanu ziemas periodā ir nepieciešami papildus 6 797,00 EUR papildus finansējums.</w:t>
      </w:r>
    </w:p>
    <w:p w14:paraId="5FA37823" w14:textId="7B986283"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Ošupes pagasta pārvalde veic apsaimniekošanu vairākām Ošupes pagasta daudzdzīvokļu mājām. Mājām ir izveidojies uzkrājums. Pēc iedzīvotāju sapulces un iedzīvotāju balsošanas tika veikti remontdarbi divām daudzdzīvokļu mājām. Liepu ielā 1, Ošupē, Ošupes pagastā tika nomainīti logi, kopējās darbu izmaksas 4025,96 EUR (Ieskaitot PVN 4275,07), Celtnieku ielā 2, Degumniekos, Ošupes pagastā tika veikti Dūmeņa pārmūrēšanas darbi un salabots jumts, kopējās izmaksas 3000,00 EUR.</w:t>
      </w:r>
    </w:p>
    <w:p w14:paraId="6FD9E1E2" w14:textId="744F5692"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Noklausījusies pagasta pārvaldes vadītāja sniegto informāciju</w:t>
      </w:r>
      <w:r w:rsidR="00E20AD0">
        <w:rPr>
          <w:rFonts w:ascii="Times New Roman" w:hAnsi="Times New Roman" w:cs="Times New Roman"/>
          <w:noProof/>
          <w:sz w:val="24"/>
          <w:szCs w:val="24"/>
        </w:rPr>
        <w:t>,</w:t>
      </w:r>
    </w:p>
    <w:p w14:paraId="14BB9623"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17 balsīm "Par" (Agris Lungevičs, Aigars Šķēls,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54282BB8" w14:textId="77777777" w:rsidR="00E20AD0" w:rsidRPr="00CF33A2" w:rsidRDefault="00E20AD0" w:rsidP="00E20AD0">
      <w:pPr>
        <w:spacing w:after="0" w:line="240" w:lineRule="auto"/>
        <w:jc w:val="both"/>
        <w:rPr>
          <w:rFonts w:ascii="Times New Roman" w:hAnsi="Times New Roman" w:cs="Times New Roman"/>
          <w:b/>
          <w:sz w:val="24"/>
          <w:szCs w:val="24"/>
        </w:rPr>
      </w:pPr>
      <w:bookmarkStart w:id="3" w:name="_Hlk214633223"/>
      <w:r w:rsidRPr="00CF33A2">
        <w:rPr>
          <w:rFonts w:ascii="Times New Roman" w:hAnsi="Times New Roman" w:cs="Times New Roman"/>
          <w:b/>
          <w:sz w:val="24"/>
          <w:szCs w:val="24"/>
        </w:rPr>
        <w:t>Atbalstīt lēmuma projektu un virzīt izskatīšanai uz domes sēdi.</w:t>
      </w:r>
    </w:p>
    <w:bookmarkEnd w:id="3"/>
    <w:p w14:paraId="343AF079" w14:textId="77777777" w:rsidR="00E20AD0" w:rsidRPr="00B60344" w:rsidRDefault="00E20AD0" w:rsidP="00B60344">
      <w:pPr>
        <w:spacing w:before="60" w:after="0" w:line="240" w:lineRule="auto"/>
        <w:jc w:val="both"/>
        <w:rPr>
          <w:rFonts w:ascii="Times New Roman" w:hAnsi="Times New Roman" w:cs="Times New Roman"/>
          <w:b/>
          <w:sz w:val="24"/>
          <w:szCs w:val="24"/>
        </w:rPr>
      </w:pPr>
    </w:p>
    <w:p w14:paraId="7B7B7A14"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w:t>
      </w:r>
      <w:r w:rsidRPr="00B60344">
        <w:rPr>
          <w:rFonts w:ascii="Times New Roman" w:hAnsi="Times New Roman" w:cs="Times New Roman"/>
          <w:noProof/>
          <w:sz w:val="24"/>
          <w:szCs w:val="24"/>
        </w:rPr>
        <w:tab/>
        <w:t>Piešķirt Madonas novada Ošupes pagasta pārvaldei finansējumu 4000,00 EUR ceļa “Iecelnieki - Kalnagals” greiderējamās virskārtas atjaunošanai. Finansējumu piešķirt no Madonas novada pašvaldības 2025. gada nesadalītajiem līdzekļiem, kas ņemti no Ošupes pagasta pārvaldes 2024.gada atlikuma.</w:t>
      </w:r>
    </w:p>
    <w:p w14:paraId="4B074867"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w:t>
      </w:r>
      <w:r w:rsidRPr="00B60344">
        <w:rPr>
          <w:rFonts w:ascii="Times New Roman" w:hAnsi="Times New Roman" w:cs="Times New Roman"/>
          <w:noProof/>
          <w:sz w:val="24"/>
          <w:szCs w:val="24"/>
        </w:rPr>
        <w:tab/>
        <w:t>Piešķirt Madonas novada Ošupes pagasta pārvaldei finansējumu 4275,07 EUR mājas Liepu iela 1, Ošupes pagasts, Madonas novads logu nomaiņai (budžeta tāme 1104.3.L1). Finansējumu piešķirt no Liepu ielas 1 iedzīvotāju apsaimniekošanas uzkrājuma.</w:t>
      </w:r>
    </w:p>
    <w:p w14:paraId="71716A10"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3.</w:t>
      </w:r>
      <w:r w:rsidRPr="00B60344">
        <w:rPr>
          <w:rFonts w:ascii="Times New Roman" w:hAnsi="Times New Roman" w:cs="Times New Roman"/>
          <w:noProof/>
          <w:sz w:val="24"/>
          <w:szCs w:val="24"/>
        </w:rPr>
        <w:tab/>
        <w:t>Piešķirt Madonas novada Ošupes pagasta pārvaldei finansējumu 3363,15 EUR mājas Celtnieku iela 2, Degumnieki, Ošupes pagasts, Madonas novads dūmeņa remontam un jumta remontam (budžeta tāme 1104.3.C2). Finansējumu piešķirt no Celtnieku ielas 2 iedzīvotāju apsaimniekošanas uzkrājuma.</w:t>
      </w:r>
    </w:p>
    <w:p w14:paraId="185A7E58" w14:textId="77777777" w:rsidR="00601CCB" w:rsidRPr="00B60344" w:rsidRDefault="00601CCB" w:rsidP="00B60344">
      <w:pPr>
        <w:spacing w:before="60" w:after="0" w:line="240" w:lineRule="auto"/>
        <w:jc w:val="both"/>
        <w:rPr>
          <w:rFonts w:ascii="Times New Roman" w:hAnsi="Times New Roman" w:cs="Times New Roman"/>
          <w:sz w:val="24"/>
          <w:szCs w:val="24"/>
        </w:rPr>
      </w:pPr>
    </w:p>
    <w:p w14:paraId="481D8304" w14:textId="0CA7A366" w:rsidR="00601CCB" w:rsidRDefault="00601CCB" w:rsidP="008E35EE">
      <w:pPr>
        <w:spacing w:before="60" w:after="0" w:line="240" w:lineRule="auto"/>
        <w:jc w:val="both"/>
        <w:rPr>
          <w:rFonts w:ascii="Times New Roman" w:hAnsi="Times New Roman" w:cs="Times New Roman"/>
          <w:noProof/>
          <w:sz w:val="24"/>
          <w:szCs w:val="24"/>
        </w:rPr>
      </w:pPr>
      <w:r w:rsidRPr="00B60344">
        <w:rPr>
          <w:rFonts w:ascii="Times New Roman" w:hAnsi="Times New Roman" w:cs="Times New Roman"/>
          <w:noProof/>
          <w:sz w:val="24"/>
          <w:szCs w:val="24"/>
        </w:rPr>
        <w:t>Šrubs 28374223</w:t>
      </w:r>
    </w:p>
    <w:p w14:paraId="653EA965" w14:textId="77777777" w:rsidR="007C62EC" w:rsidRPr="008E35EE" w:rsidRDefault="007C62EC" w:rsidP="008E35EE">
      <w:pPr>
        <w:spacing w:before="60" w:after="0" w:line="240" w:lineRule="auto"/>
        <w:jc w:val="both"/>
        <w:rPr>
          <w:rFonts w:ascii="Times New Roman" w:hAnsi="Times New Roman" w:cs="Times New Roman"/>
          <w:sz w:val="24"/>
          <w:szCs w:val="24"/>
        </w:rPr>
      </w:pPr>
    </w:p>
    <w:p w14:paraId="2F3802A7"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17</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nekustamā īpašuma “Skanulīši”, Liezēres pagasts, Madonas novads, atsavināšanu, rīkojot izsoli</w:t>
      </w:r>
    </w:p>
    <w:p w14:paraId="12CA7E1D"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lastRenderedPageBreak/>
        <w:t xml:space="preserve">ZIŅO: </w:t>
      </w:r>
      <w:r w:rsidRPr="00B60344">
        <w:rPr>
          <w:rFonts w:ascii="Times New Roman" w:hAnsi="Times New Roman" w:cs="Times New Roman"/>
          <w:i/>
          <w:noProof/>
          <w:sz w:val="24"/>
          <w:szCs w:val="24"/>
        </w:rPr>
        <w:t>Aigars Šķēls</w:t>
      </w:r>
    </w:p>
    <w:p w14:paraId="4CA22228" w14:textId="77777777" w:rsidR="00E20AD0" w:rsidRPr="00B60344" w:rsidRDefault="00E20AD0" w:rsidP="00B60344">
      <w:pPr>
        <w:spacing w:before="60" w:after="0" w:line="240" w:lineRule="auto"/>
        <w:jc w:val="both"/>
        <w:rPr>
          <w:rFonts w:ascii="Times New Roman" w:hAnsi="Times New Roman" w:cs="Times New Roman"/>
          <w:i/>
          <w:sz w:val="24"/>
          <w:szCs w:val="24"/>
        </w:rPr>
      </w:pPr>
    </w:p>
    <w:p w14:paraId="7D54CFE9"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Ar 28.12.2023. Madonas pašvaldības domes lēmumu Nr. 795 (protokols Nr. 23, 9. p.) nolemts nodot atsavināšanai nekustamo īpašumu “Skanulīši”, Liezēres pagasts, Madonas novads.</w:t>
      </w:r>
    </w:p>
    <w:p w14:paraId="39B91262"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Nekustamais īpašums “Skanulīši”, Liezēres pagasts, Madonas novads (kadastra Nr. 7068 002 0036), ir Madonas novada pašvaldībai piederošs nekustamais īpašums, reģistrēts Vidzemes rajona tiesas Liezēres pagasta zemesgrāmatas nodalījumā Nr. 100000946308, kas sastāv no zemes vienības 8679 m² platībā ar kadastra apzīmējumu 70680020036.</w:t>
      </w:r>
    </w:p>
    <w:p w14:paraId="0C031372"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2025. gada 25. septembrī nekustamā īpašuma novērtēšanu ir veicis Sabiedrība ar ierobežotu atbildību “DZIETI”, reģistrācijas Nr. 42403010964 (LĪVA profesionālās kvalifikācijas sertifikāts Nr. 83). Saskaņā ar nekustamā īpašuma novērtējumu nekustamā īpašuma tirgus vērtība ir 2 000,00 EUR (divi tūkstoši euro, 00 centi).</w:t>
      </w:r>
    </w:p>
    <w:p w14:paraId="6D0DA7B8"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3FE83D99"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4C97B60E" w14:textId="77777777" w:rsidR="00AF09B4" w:rsidRPr="00B60344" w:rsidRDefault="00601CCB" w:rsidP="00AF09B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noProof/>
          <w:sz w:val="24"/>
          <w:szCs w:val="24"/>
        </w:rPr>
        <w:t xml:space="preserve">Pamatojoties uz Pašvaldību likuma 10. panta pirmās daļas 16. punktu, Publiskas personas mantas atsavināšanas likuma 3. panta otro daļu, 4. panta pirmo daļu un 5. panta pirmo daļu, </w:t>
      </w:r>
      <w:r w:rsidR="00AF09B4" w:rsidRPr="00B60344">
        <w:rPr>
          <w:rFonts w:ascii="Times New Roman" w:hAnsi="Times New Roman" w:cs="Times New Roman"/>
          <w:b/>
          <w:noProof/>
          <w:sz w:val="24"/>
          <w:szCs w:val="24"/>
        </w:rPr>
        <w:t>Atklāti</w:t>
      </w:r>
      <w:r w:rsidR="00AF09B4" w:rsidRPr="00B60344">
        <w:rPr>
          <w:rFonts w:ascii="Times New Roman" w:hAnsi="Times New Roman" w:cs="Times New Roman"/>
          <w:b/>
          <w:sz w:val="24"/>
          <w:szCs w:val="24"/>
        </w:rPr>
        <w:t xml:space="preserve"> balsojot: </w:t>
      </w:r>
      <w:r w:rsidR="00AF09B4" w:rsidRPr="00B60344">
        <w:rPr>
          <w:rFonts w:ascii="Times New Roman" w:hAnsi="Times New Roman" w:cs="Times New Roman"/>
          <w:b/>
          <w:noProof/>
          <w:sz w:val="24"/>
          <w:szCs w:val="24"/>
        </w:rPr>
        <w:t>ar 17 balsīm "Par" (Agris Lungevičs, Aigars Šķēls,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00AF09B4" w:rsidRPr="00B60344">
        <w:rPr>
          <w:rFonts w:ascii="Times New Roman" w:hAnsi="Times New Roman" w:cs="Times New Roman"/>
          <w:sz w:val="24"/>
          <w:szCs w:val="24"/>
        </w:rPr>
        <w:t>, Madonas novada pašvaldības domes finanšu un attīstības komiteja</w:t>
      </w:r>
      <w:r w:rsidR="00AF09B4" w:rsidRPr="00B60344">
        <w:rPr>
          <w:rFonts w:ascii="Times New Roman" w:hAnsi="Times New Roman" w:cs="Times New Roman"/>
          <w:b/>
          <w:sz w:val="24"/>
          <w:szCs w:val="24"/>
        </w:rPr>
        <w:t xml:space="preserve"> NOLEMJ:</w:t>
      </w:r>
    </w:p>
    <w:p w14:paraId="5112F04B" w14:textId="77777777" w:rsidR="00AF09B4" w:rsidRPr="00CF33A2" w:rsidRDefault="00AF09B4" w:rsidP="00AF09B4">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6A4C84D2" w14:textId="733003A9" w:rsidR="00601CCB" w:rsidRPr="00B60344" w:rsidRDefault="00601CCB" w:rsidP="00B60344">
      <w:pPr>
        <w:spacing w:before="60" w:after="0" w:line="240" w:lineRule="auto"/>
        <w:jc w:val="both"/>
        <w:rPr>
          <w:rFonts w:ascii="Times New Roman" w:hAnsi="Times New Roman" w:cs="Times New Roman"/>
          <w:sz w:val="24"/>
          <w:szCs w:val="24"/>
        </w:rPr>
      </w:pPr>
    </w:p>
    <w:p w14:paraId="14905A83"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w:t>
      </w:r>
      <w:r w:rsidRPr="00B60344">
        <w:rPr>
          <w:rFonts w:ascii="Times New Roman" w:hAnsi="Times New Roman" w:cs="Times New Roman"/>
          <w:noProof/>
          <w:sz w:val="24"/>
          <w:szCs w:val="24"/>
        </w:rPr>
        <w:tab/>
        <w:t>Atsavināt nekustamo īpašumu “Skanulīši”, Liezēres pagasts, Madonas novads, kadastra Nr. 7068 002 0036, rīkojot elektronisku izsoli ar augšupejošu soli.</w:t>
      </w:r>
    </w:p>
    <w:p w14:paraId="00ED0E7D"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w:t>
      </w:r>
      <w:r w:rsidRPr="00B60344">
        <w:rPr>
          <w:rFonts w:ascii="Times New Roman" w:hAnsi="Times New Roman" w:cs="Times New Roman"/>
          <w:noProof/>
          <w:sz w:val="24"/>
          <w:szCs w:val="24"/>
        </w:rPr>
        <w:tab/>
        <w:t>Noteikt nekustamā īpašuma izsoles sākumcenu 2 000,00 EUR (divi tūkstoši euro, 00 centi).</w:t>
      </w:r>
    </w:p>
    <w:p w14:paraId="21517C0C"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3.</w:t>
      </w:r>
      <w:r w:rsidRPr="00B60344">
        <w:rPr>
          <w:rFonts w:ascii="Times New Roman" w:hAnsi="Times New Roman" w:cs="Times New Roman"/>
          <w:noProof/>
          <w:sz w:val="24"/>
          <w:szCs w:val="24"/>
        </w:rPr>
        <w:tab/>
        <w:t>Apstiprināt nekustamā īpašuma elektroniskās izsoles noteikumus.</w:t>
      </w:r>
    </w:p>
    <w:p w14:paraId="4E109966"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4.</w:t>
      </w:r>
      <w:r w:rsidRPr="00B60344">
        <w:rPr>
          <w:rFonts w:ascii="Times New Roman" w:hAnsi="Times New Roman" w:cs="Times New Roman"/>
          <w:noProof/>
          <w:sz w:val="24"/>
          <w:szCs w:val="24"/>
        </w:rPr>
        <w:tab/>
        <w:t>Uzdot Pašvaldības īpašuma iznomāšanas un atsavināšanas izsoļu komisijai organizēt nekustamā īpašuma izsoli.</w:t>
      </w:r>
    </w:p>
    <w:p w14:paraId="6DD9B681"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5.</w:t>
      </w:r>
      <w:r w:rsidRPr="00B60344">
        <w:rPr>
          <w:rFonts w:ascii="Times New Roman" w:hAnsi="Times New Roman" w:cs="Times New Roman"/>
          <w:noProof/>
          <w:sz w:val="24"/>
          <w:szCs w:val="24"/>
        </w:rPr>
        <w:tab/>
        <w:t>Kontroli par lēmuma izpildi uzdod pašvaldības izpilddirektoram Uģim Fjodorovam.</w:t>
      </w:r>
    </w:p>
    <w:p w14:paraId="60C959E3" w14:textId="77777777" w:rsidR="00601CCB" w:rsidRPr="00B60344" w:rsidRDefault="00601CCB" w:rsidP="00B60344">
      <w:pPr>
        <w:spacing w:after="0" w:line="240" w:lineRule="auto"/>
        <w:jc w:val="both"/>
        <w:rPr>
          <w:rFonts w:ascii="Times New Roman" w:hAnsi="Times New Roman" w:cs="Times New Roman"/>
          <w:i/>
          <w:sz w:val="24"/>
          <w:szCs w:val="24"/>
        </w:rPr>
      </w:pPr>
    </w:p>
    <w:p w14:paraId="278A3481"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18</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nekustamā īpašuma “Pērles”, Liezēre, Liezēres pagasts, Madonas novads, atsavināšanu, rīkojot izsoli</w:t>
      </w:r>
    </w:p>
    <w:p w14:paraId="7C0D06EF"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Aigars Šķēls</w:t>
      </w:r>
    </w:p>
    <w:p w14:paraId="46349962" w14:textId="77777777" w:rsidR="00AF09B4" w:rsidRPr="00B60344" w:rsidRDefault="00AF09B4" w:rsidP="00B60344">
      <w:pPr>
        <w:spacing w:before="60" w:after="0" w:line="240" w:lineRule="auto"/>
        <w:jc w:val="both"/>
        <w:rPr>
          <w:rFonts w:ascii="Times New Roman" w:hAnsi="Times New Roman" w:cs="Times New Roman"/>
          <w:i/>
          <w:sz w:val="24"/>
          <w:szCs w:val="24"/>
        </w:rPr>
      </w:pPr>
    </w:p>
    <w:p w14:paraId="1AD0095F"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Ar 31.07.2025. Madonas pašvaldības domes lēmumu Nr. 46 (protokols Nr. 6, 8. p.) nolemts nodot atsavināšanai nekustamo īpašumu “Pērles”, Liezēre, Liezēres pagasts, Madonas novads.</w:t>
      </w:r>
    </w:p>
    <w:p w14:paraId="3A042F72"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Nekustamais īpašums “Pērles”, Liezēre, Liezēres pagasts, Madonas novads (kadastra Nr. 7068 007 0200), ir Madonas novada pašvaldībai piederošs nekustamais īpašums, kas reģistrēts </w:t>
      </w:r>
      <w:r w:rsidRPr="00B60344">
        <w:rPr>
          <w:rFonts w:ascii="Times New Roman" w:hAnsi="Times New Roman" w:cs="Times New Roman"/>
          <w:noProof/>
          <w:sz w:val="24"/>
          <w:szCs w:val="24"/>
        </w:rPr>
        <w:lastRenderedPageBreak/>
        <w:t>Vidzemes rajona tiesas Liezēres pagasta zemesgrāmatas nodalījumā Nr. 100000622201, sastāv no zemes vienības ar platību 1995 m² (kadastra apzīmējums 70680070200) un būves (kadastra apzīmējums 70680070200001).</w:t>
      </w:r>
    </w:p>
    <w:p w14:paraId="4D9CE927"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2025. gada 26. septembrī nekustamā īpašuma novērtēšanu ir veicis Sabiedrība ar ierobežotu atbildību “DZIETI”, reģistrācijas Nr. 42403010964 (LĪVA profesionālās kvalifikācijas sertifikāts Nr. 83). Saskaņā ar nekustamā īpašuma novērtējumu nekustamā īpašuma tirgus vērtība ir 5 200,00 EUR (pieci tūkstoši divi simti euro, 00 centi).</w:t>
      </w:r>
    </w:p>
    <w:p w14:paraId="17A9549D"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561FBD89"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1AB71AF2" w14:textId="5DAE8921"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Pamatojoties uz Pašvaldību likuma 10. panta pirmās daļas 16. punktu, Publiskas personas mantas atsavināšanas likuma 3. panta otro daļu, 4. panta pirmo daļu un 5. panta pirmo daļu, </w:t>
      </w:r>
    </w:p>
    <w:p w14:paraId="7D917826"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17 balsīm "Par" (Agris Lungevičs, Aigars Šķēls,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21793966" w14:textId="77777777" w:rsidR="00AF09B4" w:rsidRPr="00CF33A2" w:rsidRDefault="00AF09B4" w:rsidP="00AF09B4">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3976E698" w14:textId="77777777" w:rsidR="00AF09B4" w:rsidRPr="00B60344" w:rsidRDefault="00AF09B4" w:rsidP="00B60344">
      <w:pPr>
        <w:spacing w:before="60" w:after="0" w:line="240" w:lineRule="auto"/>
        <w:jc w:val="both"/>
        <w:rPr>
          <w:rFonts w:ascii="Times New Roman" w:hAnsi="Times New Roman" w:cs="Times New Roman"/>
          <w:b/>
          <w:sz w:val="24"/>
          <w:szCs w:val="24"/>
        </w:rPr>
      </w:pPr>
    </w:p>
    <w:p w14:paraId="50BB3986"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w:t>
      </w:r>
      <w:r w:rsidRPr="00B60344">
        <w:rPr>
          <w:rFonts w:ascii="Times New Roman" w:hAnsi="Times New Roman" w:cs="Times New Roman"/>
          <w:noProof/>
          <w:sz w:val="24"/>
          <w:szCs w:val="24"/>
        </w:rPr>
        <w:tab/>
        <w:t>Atsavināt nekustamo īpašumu “Pērles”, Liezēre, Liezēres pagasts, Madonas novads, kadastra Nr. 7068 007 0200, rīkojot elektronisku izsoli ar augšupejošu soli.</w:t>
      </w:r>
    </w:p>
    <w:p w14:paraId="399A9CED"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w:t>
      </w:r>
      <w:r w:rsidRPr="00B60344">
        <w:rPr>
          <w:rFonts w:ascii="Times New Roman" w:hAnsi="Times New Roman" w:cs="Times New Roman"/>
          <w:noProof/>
          <w:sz w:val="24"/>
          <w:szCs w:val="24"/>
        </w:rPr>
        <w:tab/>
        <w:t>Noteikt nekustamā īpašuma izsoles sākumcenu 5 200,00 EUR (pieci tūkstoši divi simti euro, 00 centi).</w:t>
      </w:r>
    </w:p>
    <w:p w14:paraId="7B83025E"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3.</w:t>
      </w:r>
      <w:r w:rsidRPr="00B60344">
        <w:rPr>
          <w:rFonts w:ascii="Times New Roman" w:hAnsi="Times New Roman" w:cs="Times New Roman"/>
          <w:noProof/>
          <w:sz w:val="24"/>
          <w:szCs w:val="24"/>
        </w:rPr>
        <w:tab/>
        <w:t>Apstiprināt nekustamā īpašuma elektroniskās izsoles noteikumus.</w:t>
      </w:r>
    </w:p>
    <w:p w14:paraId="6BFEBAEB"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4.</w:t>
      </w:r>
      <w:r w:rsidRPr="00B60344">
        <w:rPr>
          <w:rFonts w:ascii="Times New Roman" w:hAnsi="Times New Roman" w:cs="Times New Roman"/>
          <w:noProof/>
          <w:sz w:val="24"/>
          <w:szCs w:val="24"/>
        </w:rPr>
        <w:tab/>
        <w:t>Uzdot Pašvaldības īpašuma iznomāšanas un atsavināšanas izsoļu komisijai organizēt nekustamā īpašuma izsoli.</w:t>
      </w:r>
    </w:p>
    <w:p w14:paraId="2655C36E"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5.</w:t>
      </w:r>
      <w:r w:rsidRPr="00B60344">
        <w:rPr>
          <w:rFonts w:ascii="Times New Roman" w:hAnsi="Times New Roman" w:cs="Times New Roman"/>
          <w:noProof/>
          <w:sz w:val="24"/>
          <w:szCs w:val="24"/>
        </w:rPr>
        <w:tab/>
        <w:t>Kontroli par lēmuma izpildi uzdod pašvaldības izpilddirektoram Uģim Fjodorovam.</w:t>
      </w:r>
    </w:p>
    <w:p w14:paraId="0352BCBD" w14:textId="77777777" w:rsidR="00601CCB" w:rsidRPr="00B60344" w:rsidRDefault="00601CCB" w:rsidP="00B60344">
      <w:pPr>
        <w:spacing w:before="60" w:after="0" w:line="240" w:lineRule="auto"/>
        <w:jc w:val="both"/>
        <w:rPr>
          <w:rFonts w:ascii="Times New Roman" w:hAnsi="Times New Roman" w:cs="Times New Roman"/>
          <w:sz w:val="24"/>
          <w:szCs w:val="24"/>
        </w:rPr>
      </w:pPr>
    </w:p>
    <w:p w14:paraId="181F58A8"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Kampe 26412779</w:t>
      </w:r>
    </w:p>
    <w:p w14:paraId="08EC9FD0" w14:textId="77777777" w:rsidR="00601CCB" w:rsidRPr="00B60344" w:rsidRDefault="00601CCB" w:rsidP="00B60344">
      <w:pPr>
        <w:spacing w:after="0" w:line="240" w:lineRule="auto"/>
        <w:jc w:val="both"/>
        <w:rPr>
          <w:rFonts w:ascii="Times New Roman" w:hAnsi="Times New Roman" w:cs="Times New Roman"/>
          <w:i/>
          <w:sz w:val="24"/>
          <w:szCs w:val="24"/>
        </w:rPr>
      </w:pPr>
    </w:p>
    <w:p w14:paraId="78BB9E83"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19</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nekustamā īpašuma “Martiņas”, Sarkaņu pagasts, Madonas novads, atsavināšanu, rīkojot izsoli ar pretendentu atlasi</w:t>
      </w:r>
    </w:p>
    <w:p w14:paraId="50BD1162"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Aigars Šķēls</w:t>
      </w:r>
    </w:p>
    <w:p w14:paraId="2692FCC4" w14:textId="77777777" w:rsidR="00AF09B4" w:rsidRPr="00B60344" w:rsidRDefault="00AF09B4" w:rsidP="00B60344">
      <w:pPr>
        <w:spacing w:before="60" w:after="0" w:line="240" w:lineRule="auto"/>
        <w:jc w:val="both"/>
        <w:rPr>
          <w:rFonts w:ascii="Times New Roman" w:hAnsi="Times New Roman" w:cs="Times New Roman"/>
          <w:i/>
          <w:sz w:val="24"/>
          <w:szCs w:val="24"/>
        </w:rPr>
      </w:pPr>
    </w:p>
    <w:p w14:paraId="0050B7F2"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Ar Madonas novada pašvaldības 2022. gada 28. aprīļa domes lēmumu Nr. 246 (protokols Nr. 11, 10. p.) tika nolemts nodot atsavināšanai nekustamo īpašumu “Martiņas”, Sarkaņu pagasts, Madonas novads.</w:t>
      </w:r>
    </w:p>
    <w:p w14:paraId="33AD5C23"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Saskaņā ar Vidzemes rajona tiesa Sarkaņu pagasta zemesgrāmatas nodalījumu Nr. 100000945522, nekustamais īpašums “Martiņas”, Sarkaņu pagasts, Madonas novads  ar kadastra Nr. 7090 002 0151 sastāv no vienas zemes vienības ar kadastra apzīmējumu 70900020148, ar kopējo platību 5556 m².</w:t>
      </w:r>
    </w:p>
    <w:p w14:paraId="1CB47E6A" w14:textId="0AD74854"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lastRenderedPageBreak/>
        <w:t>Zemes vienībai ir noteikts starpgabala statuss.</w:t>
      </w:r>
    </w:p>
    <w:p w14:paraId="5362663F"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Ir veikta nekustamā īpašuma novērtēšana. </w:t>
      </w:r>
    </w:p>
    <w:p w14:paraId="00F97281"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2025. gada 3. septembrī nekustamā īpašuma novērtēšanu ir veikusi Sabiedrība ar ierobežotu atbildību “DZIETI”, reģistrācijas Nr. 42403010964 (LĪVA profesionālās kvalifikācijas sertifikāts Nr. 83). Saskaņā ar nekustamā īpašuma novērtējuma atzinumu, nekustamā īpašuma tirgus vērtība ir  1 100,00 EUR (viens tūkstotis viens simts euro, 00 centi).</w:t>
      </w:r>
    </w:p>
    <w:p w14:paraId="7CAA7CC0"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Saskaņā ar likuma Pašvaldību likuma 10. panta pirmās daļas 16. punktu “tikai domes kompetencē ir lemt par pašvaldības nekustamā īpašuma atsavināšanu un apgrūtināšanu, kā arī par nekustamā īpašuma iegūšanu”.</w:t>
      </w:r>
    </w:p>
    <w:p w14:paraId="3380D34E"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Saskaņā ar Publiskas personas mantas atsavināšanas likuma 47. pantu “publiskas personas mantas atsavināšanā iegūtos līdzekļus pēc atsavināšanas izdevumu segšanas ieskaita attiecīgas publiskās personas budžetā. Atsavināšanas izdevumu apmēru nosaka MK noteikumu paredzētajā kārtībā”.</w:t>
      </w:r>
    </w:p>
    <w:p w14:paraId="70371899" w14:textId="7FFE7210"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Pamatojoties uz Publiskas personas mantas atsavināšanas likuma 47. pantu,  uz Pašvaldību likuma 10. panta pirmās daļas 16. punktu, Publiskas personas mantas atsavināšanas likuma 4. panta pirmo daļu, 8. panta otro daļu, </w:t>
      </w:r>
    </w:p>
    <w:p w14:paraId="0CB78771"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17 balsīm "Par" (Agris Lungevičs, Aigars Šķēls,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429BD246" w14:textId="77777777" w:rsidR="00AF09B4" w:rsidRPr="00CF33A2" w:rsidRDefault="00AF09B4" w:rsidP="00AF09B4">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1F8CFD45" w14:textId="77777777" w:rsidR="00AF09B4" w:rsidRPr="00B60344" w:rsidRDefault="00AF09B4" w:rsidP="00B60344">
      <w:pPr>
        <w:spacing w:before="60" w:after="0" w:line="240" w:lineRule="auto"/>
        <w:jc w:val="both"/>
        <w:rPr>
          <w:rFonts w:ascii="Times New Roman" w:hAnsi="Times New Roman" w:cs="Times New Roman"/>
          <w:b/>
          <w:sz w:val="24"/>
          <w:szCs w:val="24"/>
        </w:rPr>
      </w:pPr>
    </w:p>
    <w:p w14:paraId="77D3B637"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w:t>
      </w:r>
      <w:r w:rsidRPr="00B60344">
        <w:rPr>
          <w:rFonts w:ascii="Times New Roman" w:hAnsi="Times New Roman" w:cs="Times New Roman"/>
          <w:noProof/>
          <w:sz w:val="24"/>
          <w:szCs w:val="24"/>
        </w:rPr>
        <w:tab/>
        <w:t>Atsavināt nekustamo īpašumu “Martiņas”, Sarkaņu pagasts, Madonas novads ar kadastra Nr. 7090 002 0151, ar kopējo platību 5556 m², pārdodot to mutiskā izsolē ar pretendentu atlasi un augšupejošu soli.</w:t>
      </w:r>
    </w:p>
    <w:p w14:paraId="100256B7"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w:t>
      </w:r>
      <w:r w:rsidRPr="00B60344">
        <w:rPr>
          <w:rFonts w:ascii="Times New Roman" w:hAnsi="Times New Roman" w:cs="Times New Roman"/>
          <w:noProof/>
          <w:sz w:val="24"/>
          <w:szCs w:val="24"/>
        </w:rPr>
        <w:tab/>
        <w:t>Noteikt nekustamā īpašuma “Martiņas”, Sarkaņu pagasts, Madonas novads, nosacīto cenu - izsoles sākumcenu 1 100,00 EUR (viens tūkstotis viens simts euro, 00 centi).</w:t>
      </w:r>
    </w:p>
    <w:p w14:paraId="44C57256"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3.</w:t>
      </w:r>
      <w:r w:rsidRPr="00B60344">
        <w:rPr>
          <w:rFonts w:ascii="Times New Roman" w:hAnsi="Times New Roman" w:cs="Times New Roman"/>
          <w:noProof/>
          <w:sz w:val="24"/>
          <w:szCs w:val="24"/>
        </w:rPr>
        <w:tab/>
        <w:t>Apstiprināt nekustamā īpašuma “Martiņas”, Sarkaņu pagasts, Madonas novads, izsoles noteikumus (izsoles noteikumi pielikumā).</w:t>
      </w:r>
    </w:p>
    <w:p w14:paraId="65C02E7F"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4.</w:t>
      </w:r>
      <w:r w:rsidRPr="00B60344">
        <w:rPr>
          <w:rFonts w:ascii="Times New Roman" w:hAnsi="Times New Roman" w:cs="Times New Roman"/>
          <w:noProof/>
          <w:sz w:val="24"/>
          <w:szCs w:val="24"/>
        </w:rPr>
        <w:tab/>
        <w:t>Uzdot pašvaldības īpašuma iznomāšanas un atsavināšanas izsoļu komisijai organizēt nekustamā īpašuma izsoli.</w:t>
      </w:r>
    </w:p>
    <w:p w14:paraId="18C4B580"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5.</w:t>
      </w:r>
      <w:r w:rsidRPr="00B60344">
        <w:rPr>
          <w:rFonts w:ascii="Times New Roman" w:hAnsi="Times New Roman" w:cs="Times New Roman"/>
          <w:noProof/>
          <w:sz w:val="24"/>
          <w:szCs w:val="24"/>
        </w:rPr>
        <w:tab/>
        <w:t>Kontroli par lēmuma izpildi uzdot pašvaldības izpilddirektoram U. Fjodorovam.</w:t>
      </w:r>
    </w:p>
    <w:p w14:paraId="7740F35F" w14:textId="77777777" w:rsidR="00601CCB" w:rsidRPr="00B60344" w:rsidRDefault="00601CCB" w:rsidP="00B60344">
      <w:pPr>
        <w:spacing w:before="60" w:after="0" w:line="240" w:lineRule="auto"/>
        <w:jc w:val="both"/>
        <w:rPr>
          <w:rFonts w:ascii="Times New Roman" w:hAnsi="Times New Roman" w:cs="Times New Roman"/>
          <w:sz w:val="24"/>
          <w:szCs w:val="24"/>
        </w:rPr>
      </w:pPr>
    </w:p>
    <w:p w14:paraId="11C56F30"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Kampe 26412779</w:t>
      </w:r>
    </w:p>
    <w:p w14:paraId="00194547" w14:textId="77777777" w:rsidR="00601CCB" w:rsidRPr="00B60344" w:rsidRDefault="00601CCB" w:rsidP="00B60344">
      <w:pPr>
        <w:spacing w:after="0" w:line="240" w:lineRule="auto"/>
        <w:jc w:val="both"/>
        <w:rPr>
          <w:rFonts w:ascii="Times New Roman" w:hAnsi="Times New Roman" w:cs="Times New Roman"/>
          <w:i/>
          <w:sz w:val="24"/>
          <w:szCs w:val="24"/>
        </w:rPr>
      </w:pPr>
    </w:p>
    <w:p w14:paraId="6483644C"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20</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nekustamā īpašuma “Zaļumi 6”, Dzelzavas pagasts, Madonas novads, atsavināšanu, rīkojot izsoli ar pretendentu atlasi</w:t>
      </w:r>
    </w:p>
    <w:p w14:paraId="1FAB9799"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Aigars Šķēls</w:t>
      </w:r>
    </w:p>
    <w:p w14:paraId="6ECF1ADF" w14:textId="77777777" w:rsidR="00AF09B4" w:rsidRPr="00B60344" w:rsidRDefault="00AF09B4" w:rsidP="00B60344">
      <w:pPr>
        <w:spacing w:before="60" w:after="0" w:line="240" w:lineRule="auto"/>
        <w:jc w:val="both"/>
        <w:rPr>
          <w:rFonts w:ascii="Times New Roman" w:hAnsi="Times New Roman" w:cs="Times New Roman"/>
          <w:i/>
          <w:sz w:val="24"/>
          <w:szCs w:val="24"/>
        </w:rPr>
      </w:pPr>
    </w:p>
    <w:p w14:paraId="14E37D7C"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Ar Madonas novada pašvaldības 2025. gada 27. marta domes lēmumu Nr. 127 (protokols Nr. 6, 11. p.) tika nolemts nodot atsavināšanai nekustamo īpašumu “Zaļumi 6”, Dzelzavas pagasts, Madonas novads.</w:t>
      </w:r>
    </w:p>
    <w:p w14:paraId="7651BAA9"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Saskaņā ar Vidzemes rajona tiesa Dzelzavas pagasta zemesgrāmatas nodalījumu Nr. 100000942922, nekustamais īpašums “Zaļumi 6”, Dzelzavas pagasts, Madonas novads  ar kadastra Nr. 7050 005 0397 sastāv no vienas zemes vienības ar kadastra apzīmējumu 70500050397, ar kopējo platību 1,18 ha.</w:t>
      </w:r>
    </w:p>
    <w:p w14:paraId="3872E393" w14:textId="1ACEE3E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lastRenderedPageBreak/>
        <w:t>Zemes vienībai ir noteikts starpgabala statuss.</w:t>
      </w:r>
    </w:p>
    <w:p w14:paraId="2A9153BF"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Ir veikta nekustamā īpašuma novērtēšana. </w:t>
      </w:r>
    </w:p>
    <w:p w14:paraId="24469BF5"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2025. gada 1. septembrī nekustamā īpašuma novērtēšanu ir veikusi Sabiedrība ar ierobežotu atbildību “DZIETI”, reģistrācijas Nr. 42403010964 (LĪVA profesionālās kvalifikācijas sertifikāts Nr. 83). Saskaņā ar nekustamā īpašuma novērtējuma atzinumu, nekustamā īpašuma tirgus vērtība ir  4 400,00 EUR (četri tūkstoši četri simti euro, 00 centi).</w:t>
      </w:r>
    </w:p>
    <w:p w14:paraId="43D9CA1D"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Saskaņā ar likuma Pašvaldību likuma 10. panta pirmās daļas 16. punktu “tikai domes kompetencē ir lemt par pašvaldības nekustamā īpašuma atsavināšanu un apgrūtināšanu, kā arī par nekustamā īpašuma iegūšanu”.</w:t>
      </w:r>
    </w:p>
    <w:p w14:paraId="152B98A6"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Saskaņā ar Publiskas personas mantas atsavināšanas likuma 47. pantu “publiskas personas mantas atsavināšanā iegūtos līdzekļus pēc atsavināšanas izdevumu segšanas ieskaita attiecīgas publiskās personas budžetā. Atsavināšanas izdevumu apmēru nosaka MK noteikumu paredzētajā kārtībā”.</w:t>
      </w:r>
    </w:p>
    <w:p w14:paraId="448BD12D" w14:textId="0BCFA669"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Pamatojoties uz Publiskas personas mantas atsavināšanas likuma 47. pantu,  uz Pašvaldību likuma 10. panta pirmās daļas 16. punktu, Publiskas personas mantas atsavināšanas likuma 4. panta pirmo daļu, 8. panta otro daļu, </w:t>
      </w:r>
    </w:p>
    <w:p w14:paraId="42E48004"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17 balsīm "Par" (Agris Lungevičs, Aigars Šķēls,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149E3D4E" w14:textId="77777777" w:rsidR="00AF09B4" w:rsidRPr="00CF33A2" w:rsidRDefault="00AF09B4" w:rsidP="00AF09B4">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2928930E" w14:textId="77777777" w:rsidR="00AF09B4" w:rsidRPr="00B60344" w:rsidRDefault="00AF09B4" w:rsidP="00B60344">
      <w:pPr>
        <w:spacing w:before="60" w:after="0" w:line="240" w:lineRule="auto"/>
        <w:jc w:val="both"/>
        <w:rPr>
          <w:rFonts w:ascii="Times New Roman" w:hAnsi="Times New Roman" w:cs="Times New Roman"/>
          <w:b/>
          <w:sz w:val="24"/>
          <w:szCs w:val="24"/>
        </w:rPr>
      </w:pPr>
    </w:p>
    <w:p w14:paraId="530FFD08"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w:t>
      </w:r>
      <w:r w:rsidRPr="00B60344">
        <w:rPr>
          <w:rFonts w:ascii="Times New Roman" w:hAnsi="Times New Roman" w:cs="Times New Roman"/>
          <w:noProof/>
          <w:sz w:val="24"/>
          <w:szCs w:val="24"/>
        </w:rPr>
        <w:tab/>
        <w:t>Atsavināt nekustamo īpašumu “Zaļumi 6”, Dzelzavas pagasts, Madonas novads ar kadastra Nr. 7050 005 0397, ar kopējo platību 1,18 ha, pārdodot to mutiskā izsolē ar pretendentu atlasi un augšupejošu soli.</w:t>
      </w:r>
    </w:p>
    <w:p w14:paraId="276B051B"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w:t>
      </w:r>
      <w:r w:rsidRPr="00B60344">
        <w:rPr>
          <w:rFonts w:ascii="Times New Roman" w:hAnsi="Times New Roman" w:cs="Times New Roman"/>
          <w:noProof/>
          <w:sz w:val="24"/>
          <w:szCs w:val="24"/>
        </w:rPr>
        <w:tab/>
        <w:t>Noteikt nekustamā īpašuma “Zaļumi 6”, Dzelzavas pagasts, Madonas novads, nosacīto cenu - izsoles sākumcenu 4 400,00 EUR (četri tūkstoši četri simti euro, 00 centi).</w:t>
      </w:r>
    </w:p>
    <w:p w14:paraId="4FAFB78C"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3.</w:t>
      </w:r>
      <w:r w:rsidRPr="00B60344">
        <w:rPr>
          <w:rFonts w:ascii="Times New Roman" w:hAnsi="Times New Roman" w:cs="Times New Roman"/>
          <w:noProof/>
          <w:sz w:val="24"/>
          <w:szCs w:val="24"/>
        </w:rPr>
        <w:tab/>
        <w:t>Apstiprināt nekustamā īpašuma “Zaļumi 6”, Dzelzavas pagasts, Madonas novads, izsoles noteikumus (izsoles noteikumi pielikumā).</w:t>
      </w:r>
    </w:p>
    <w:p w14:paraId="23214E6D"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4.</w:t>
      </w:r>
      <w:r w:rsidRPr="00B60344">
        <w:rPr>
          <w:rFonts w:ascii="Times New Roman" w:hAnsi="Times New Roman" w:cs="Times New Roman"/>
          <w:noProof/>
          <w:sz w:val="24"/>
          <w:szCs w:val="24"/>
        </w:rPr>
        <w:tab/>
        <w:t>Uzdot pašvaldības īpašuma iznomāšanas un atsavināšanas izsoļu komisijai organizēt nekustamā īpašuma izsoli.</w:t>
      </w:r>
    </w:p>
    <w:p w14:paraId="4FCA79E6"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5.</w:t>
      </w:r>
      <w:r w:rsidRPr="00B60344">
        <w:rPr>
          <w:rFonts w:ascii="Times New Roman" w:hAnsi="Times New Roman" w:cs="Times New Roman"/>
          <w:noProof/>
          <w:sz w:val="24"/>
          <w:szCs w:val="24"/>
        </w:rPr>
        <w:tab/>
        <w:t>Kontroli par lēmuma izpildi uzdot pašvaldības izpilddirektoram U. Fjodorovam.</w:t>
      </w:r>
    </w:p>
    <w:p w14:paraId="5CC9178F" w14:textId="77777777" w:rsidR="00601CCB" w:rsidRPr="00B60344" w:rsidRDefault="00601CCB" w:rsidP="00B60344">
      <w:pPr>
        <w:spacing w:before="60" w:after="0" w:line="240" w:lineRule="auto"/>
        <w:jc w:val="both"/>
        <w:rPr>
          <w:rFonts w:ascii="Times New Roman" w:hAnsi="Times New Roman" w:cs="Times New Roman"/>
          <w:sz w:val="24"/>
          <w:szCs w:val="24"/>
        </w:rPr>
      </w:pPr>
    </w:p>
    <w:p w14:paraId="2999C050"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Kampe 26412779</w:t>
      </w:r>
    </w:p>
    <w:p w14:paraId="490CF2FF" w14:textId="77777777" w:rsidR="00601CCB" w:rsidRPr="00B60344" w:rsidRDefault="00601CCB" w:rsidP="00B60344">
      <w:pPr>
        <w:spacing w:after="0" w:line="240" w:lineRule="auto"/>
        <w:jc w:val="both"/>
        <w:rPr>
          <w:rFonts w:ascii="Times New Roman" w:hAnsi="Times New Roman" w:cs="Times New Roman"/>
          <w:i/>
          <w:sz w:val="24"/>
          <w:szCs w:val="24"/>
        </w:rPr>
      </w:pPr>
    </w:p>
    <w:p w14:paraId="10D2FB27"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21</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nekustamā īpašuma  Parka iela 7, Lazdona, Lazdonas pagasts, Madonas novads,  atsavināšanu</w:t>
      </w:r>
    </w:p>
    <w:p w14:paraId="08F9CAD5"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Aigars Šķēls</w:t>
      </w:r>
    </w:p>
    <w:p w14:paraId="1A4E1EBA" w14:textId="77777777" w:rsidR="00AF09B4" w:rsidRPr="00B60344" w:rsidRDefault="00AF09B4" w:rsidP="00B60344">
      <w:pPr>
        <w:spacing w:before="60" w:after="0" w:line="240" w:lineRule="auto"/>
        <w:jc w:val="both"/>
        <w:rPr>
          <w:rFonts w:ascii="Times New Roman" w:hAnsi="Times New Roman" w:cs="Times New Roman"/>
          <w:i/>
          <w:sz w:val="24"/>
          <w:szCs w:val="24"/>
        </w:rPr>
      </w:pPr>
    </w:p>
    <w:p w14:paraId="71E701AD"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Madonas novada pašvaldībā 30.04.2025. domes sēdē pieņemts lēmums Nr.189 (protokols Nr.7,15.p.), ar kuru nolemts nodot atsavināšanai nekustamo īpašumu Parka iela 7, Lazdonā, Lazdonas pagastā,  Madonas novadā ar kadastra Nr.7066 002 0163.</w:t>
      </w:r>
    </w:p>
    <w:p w14:paraId="463841CF"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Ir veikta nekustamā īpašuma novērtēšana.</w:t>
      </w:r>
    </w:p>
    <w:p w14:paraId="774174B1" w14:textId="017D6B29"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Atbilstoši sertificēta vērtētāja SIA “DZIETI” reģistrācijas Nr. 42403010964 (LĪVA profesionālās kvalifikācijas sertifikāts Nr.83).  2025.gada 28.oktobra novērtējumam, nekustamā īpašuma tirgus vērtība noteikta – EUR 1 700,00 (viens tūkstotis septiņi simti eiro, 00 centi).</w:t>
      </w:r>
    </w:p>
    <w:p w14:paraId="2526A9FB"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lastRenderedPageBreak/>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5753C970" w14:textId="2555685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4463C3ED" w14:textId="4CDEE3D1"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  </w:t>
      </w:r>
    </w:p>
    <w:p w14:paraId="426026B3"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17 balsīm "Par" (Agris Lungevičs, Aigars Šķēls,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6AC35AAF" w14:textId="77777777" w:rsidR="00AF09B4" w:rsidRPr="00CF33A2" w:rsidRDefault="00AF09B4" w:rsidP="00AF09B4">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406FED33" w14:textId="77777777" w:rsidR="00AF09B4" w:rsidRPr="00B60344" w:rsidRDefault="00AF09B4" w:rsidP="00B60344">
      <w:pPr>
        <w:spacing w:before="60" w:after="0" w:line="240" w:lineRule="auto"/>
        <w:jc w:val="both"/>
        <w:rPr>
          <w:rFonts w:ascii="Times New Roman" w:hAnsi="Times New Roman" w:cs="Times New Roman"/>
          <w:b/>
          <w:sz w:val="24"/>
          <w:szCs w:val="24"/>
        </w:rPr>
      </w:pPr>
    </w:p>
    <w:p w14:paraId="7DB9856E" w14:textId="293E7629"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w:t>
      </w:r>
      <w:r w:rsidRPr="00B60344">
        <w:rPr>
          <w:rFonts w:ascii="Times New Roman" w:hAnsi="Times New Roman" w:cs="Times New Roman"/>
          <w:noProof/>
          <w:sz w:val="24"/>
          <w:szCs w:val="24"/>
        </w:rPr>
        <w:tab/>
        <w:t xml:space="preserve">Atsavināt  nekustamo īpašumu Parka iela 7, Lazdona, Lazdonas pagasts, Madonas novads, ar kadastra numuru 7066 002 0163 0,1394 ha kopplatībā, pārdodot to par nosacīto cenu </w:t>
      </w:r>
      <w:r w:rsidR="00042B15">
        <w:rPr>
          <w:rFonts w:ascii="Times New Roman" w:hAnsi="Times New Roman" w:cs="Times New Roman"/>
          <w:noProof/>
          <w:sz w:val="24"/>
          <w:szCs w:val="24"/>
        </w:rPr>
        <w:t>[..]</w:t>
      </w:r>
      <w:r w:rsidRPr="00B60344">
        <w:rPr>
          <w:rFonts w:ascii="Times New Roman" w:hAnsi="Times New Roman" w:cs="Times New Roman"/>
          <w:noProof/>
          <w:sz w:val="24"/>
          <w:szCs w:val="24"/>
        </w:rPr>
        <w:t>.</w:t>
      </w:r>
    </w:p>
    <w:p w14:paraId="5140B616"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w:t>
      </w:r>
      <w:r w:rsidRPr="00B60344">
        <w:rPr>
          <w:rFonts w:ascii="Times New Roman" w:hAnsi="Times New Roman" w:cs="Times New Roman"/>
          <w:noProof/>
          <w:sz w:val="24"/>
          <w:szCs w:val="24"/>
        </w:rPr>
        <w:tab/>
        <w:t>Apstiprināt nekustamā īpašuma nosacīto cenu EUR 1 700,00 (viens tūkstotis septiņi simti eiro, 00 centi).</w:t>
      </w:r>
    </w:p>
    <w:p w14:paraId="3A963DD6"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3.</w:t>
      </w:r>
      <w:r w:rsidRPr="00B60344">
        <w:rPr>
          <w:rFonts w:ascii="Times New Roman" w:hAnsi="Times New Roman" w:cs="Times New Roman"/>
          <w:noProof/>
          <w:sz w:val="24"/>
          <w:szCs w:val="24"/>
        </w:rPr>
        <w:tab/>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30CF1E66" w14:textId="17735D08"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4.</w:t>
      </w:r>
      <w:r w:rsidRPr="00B60344">
        <w:rPr>
          <w:rFonts w:ascii="Times New Roman" w:hAnsi="Times New Roman" w:cs="Times New Roman"/>
          <w:noProof/>
          <w:sz w:val="24"/>
          <w:szCs w:val="24"/>
        </w:rPr>
        <w:tab/>
        <w:t xml:space="preserve">Nekustamā īpašuma pārvaldības un teritoriālās plānošanas nodaļai nosūtīt </w:t>
      </w:r>
      <w:r w:rsidR="00042B15">
        <w:rPr>
          <w:rFonts w:ascii="Times New Roman" w:hAnsi="Times New Roman" w:cs="Times New Roman"/>
          <w:noProof/>
          <w:sz w:val="24"/>
          <w:szCs w:val="24"/>
        </w:rPr>
        <w:t>[..]</w:t>
      </w:r>
      <w:r w:rsidRPr="00B60344">
        <w:rPr>
          <w:rFonts w:ascii="Times New Roman" w:hAnsi="Times New Roman" w:cs="Times New Roman"/>
          <w:noProof/>
          <w:sz w:val="24"/>
          <w:szCs w:val="24"/>
        </w:rPr>
        <w:t xml:space="preserve"> nekustamā īpašuma Parka iela 7, Lazdonā, Lazdonas pagastā, Madonas novadā  atsavināšanas paziņojumu normatīvajos aktos noteiktajā kārtībā.</w:t>
      </w:r>
    </w:p>
    <w:p w14:paraId="3CD0E68A" w14:textId="77777777" w:rsidR="00601CCB" w:rsidRPr="00B60344" w:rsidRDefault="00601CCB" w:rsidP="00B60344">
      <w:pPr>
        <w:spacing w:before="60" w:after="0" w:line="240" w:lineRule="auto"/>
        <w:jc w:val="both"/>
        <w:rPr>
          <w:rFonts w:ascii="Times New Roman" w:hAnsi="Times New Roman" w:cs="Times New Roman"/>
          <w:sz w:val="24"/>
          <w:szCs w:val="24"/>
        </w:rPr>
      </w:pPr>
    </w:p>
    <w:p w14:paraId="35291513"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Čačka 28080793</w:t>
      </w:r>
    </w:p>
    <w:p w14:paraId="52CC558E" w14:textId="77777777" w:rsidR="00601CCB" w:rsidRPr="00B60344" w:rsidRDefault="00601CCB" w:rsidP="00B60344">
      <w:pPr>
        <w:spacing w:after="0" w:line="240" w:lineRule="auto"/>
        <w:jc w:val="both"/>
        <w:rPr>
          <w:rFonts w:ascii="Times New Roman" w:hAnsi="Times New Roman" w:cs="Times New Roman"/>
          <w:i/>
          <w:sz w:val="24"/>
          <w:szCs w:val="24"/>
        </w:rPr>
      </w:pPr>
    </w:p>
    <w:p w14:paraId="03FB05A7"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22</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nekustamā īpašuma Aronas iela 11A, Madona, Madonas novads, atsavināšanu, rīkojot izsoli</w:t>
      </w:r>
    </w:p>
    <w:p w14:paraId="7B7DBC70" w14:textId="64AC95ED" w:rsidR="00AF09B4" w:rsidRPr="00B60344"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Aigars Šķēls</w:t>
      </w:r>
    </w:p>
    <w:p w14:paraId="3CDAB6C1"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lastRenderedPageBreak/>
        <w:t>Ar 29.08.2024. Madonas pašvaldības domes lēmumu Nr. 505 (protokols Nr. 18, 18. p.) nolemts nodot atsavināšanai nekustamo īpašumu Aronas iela 11A, Madona, Madonas novads.</w:t>
      </w:r>
    </w:p>
    <w:p w14:paraId="2DA1E873"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Nekustamais īpašums Aronas iela 11A, Madona, Madonas novads (kadastra Nr. 7001 001 0705), ir Madonas novada pašvaldībai piederošs nekustamais īpašums, reģistrēts Vidzemes rajona tiesas Madonas pilsētas zemesgrāmatas nodalījumā Nr. 907, kas sastāv no zemes vienības 845 m² platībā ar kadastra apzīmējumu 70010012295.</w:t>
      </w:r>
    </w:p>
    <w:p w14:paraId="375F518E"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2025. gada 2. oktobrī nekustamā īpašuma novērtēšanu ir veicis Sabiedrība ar ierobežotu atbildību “DZIETI”, reģistrācijas Nr. 42403010964 (LĪVA profesionālās kvalifikācijas sertifikāts Nr. 83). Saskaņā ar nekustamā īpašuma novērtējumu nekustamā īpašuma tirgus vērtība ir 3 100,00 EUR (trīs tūkstoši viens simts euro, 00 centi).</w:t>
      </w:r>
    </w:p>
    <w:p w14:paraId="5EC87CE4"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4C6C1B88"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6A690F0A" w14:textId="1DD69FFF"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Pamatojoties uz Pašvaldību likuma 10. panta pirmās daļas 16. punktu, Publiskas personas mantas atsavināšanas likuma 3. panta otro daļu, 4. panta pirmo daļu un 5. panta pirmo daļu, </w:t>
      </w:r>
    </w:p>
    <w:p w14:paraId="5B72DC48"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17 balsīm "Par" (Agris Lungevičs, Aigars Šķēls,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37262179" w14:textId="77777777" w:rsidR="00AF09B4" w:rsidRPr="00CF33A2" w:rsidRDefault="00AF09B4" w:rsidP="00AF09B4">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6F12968A" w14:textId="77777777" w:rsidR="00AF09B4" w:rsidRPr="00B60344" w:rsidRDefault="00AF09B4" w:rsidP="00B60344">
      <w:pPr>
        <w:spacing w:before="60" w:after="0" w:line="240" w:lineRule="auto"/>
        <w:jc w:val="both"/>
        <w:rPr>
          <w:rFonts w:ascii="Times New Roman" w:hAnsi="Times New Roman" w:cs="Times New Roman"/>
          <w:b/>
          <w:sz w:val="24"/>
          <w:szCs w:val="24"/>
        </w:rPr>
      </w:pPr>
    </w:p>
    <w:p w14:paraId="60799457"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w:t>
      </w:r>
      <w:r w:rsidRPr="00B60344">
        <w:rPr>
          <w:rFonts w:ascii="Times New Roman" w:hAnsi="Times New Roman" w:cs="Times New Roman"/>
          <w:noProof/>
          <w:sz w:val="24"/>
          <w:szCs w:val="24"/>
        </w:rPr>
        <w:tab/>
        <w:t>Atsavināt nekustamo īpašumu Aronas iela 11A, Madona, Madonas novads, kadastra Nr. 7001 001 0705, rīkojot elektronisku izsoli ar augšupejošu soli.</w:t>
      </w:r>
    </w:p>
    <w:p w14:paraId="333CB3CF"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w:t>
      </w:r>
      <w:r w:rsidRPr="00B60344">
        <w:rPr>
          <w:rFonts w:ascii="Times New Roman" w:hAnsi="Times New Roman" w:cs="Times New Roman"/>
          <w:noProof/>
          <w:sz w:val="24"/>
          <w:szCs w:val="24"/>
        </w:rPr>
        <w:tab/>
        <w:t>Noteikt nekustamā īpašuma izsoles sākumcenu 3 100,00 EUR (trīs tūkstoši viens simts euro, 00 centi).</w:t>
      </w:r>
    </w:p>
    <w:p w14:paraId="3ACADCBF"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3.</w:t>
      </w:r>
      <w:r w:rsidRPr="00B60344">
        <w:rPr>
          <w:rFonts w:ascii="Times New Roman" w:hAnsi="Times New Roman" w:cs="Times New Roman"/>
          <w:noProof/>
          <w:sz w:val="24"/>
          <w:szCs w:val="24"/>
        </w:rPr>
        <w:tab/>
        <w:t>Apstiprināt nekustamā īpašuma elektroniskās izsoles noteikumus.</w:t>
      </w:r>
    </w:p>
    <w:p w14:paraId="13836F58"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4.</w:t>
      </w:r>
      <w:r w:rsidRPr="00B60344">
        <w:rPr>
          <w:rFonts w:ascii="Times New Roman" w:hAnsi="Times New Roman" w:cs="Times New Roman"/>
          <w:noProof/>
          <w:sz w:val="24"/>
          <w:szCs w:val="24"/>
        </w:rPr>
        <w:tab/>
        <w:t>Uzdot Pašvaldības īpašuma iznomāšanas un atsavināšanas izsoļu komisijai organizēt nekustamā īpašuma izsoli.</w:t>
      </w:r>
    </w:p>
    <w:p w14:paraId="34534249"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5.</w:t>
      </w:r>
      <w:r w:rsidRPr="00B60344">
        <w:rPr>
          <w:rFonts w:ascii="Times New Roman" w:hAnsi="Times New Roman" w:cs="Times New Roman"/>
          <w:noProof/>
          <w:sz w:val="24"/>
          <w:szCs w:val="24"/>
        </w:rPr>
        <w:tab/>
        <w:t>Kontroli par lēmuma izpildi uzdod pašvaldības izpilddirektoram Uģim Fjodorovam.</w:t>
      </w:r>
    </w:p>
    <w:p w14:paraId="1F65DBF1" w14:textId="77777777" w:rsidR="00601CCB" w:rsidRPr="00B60344" w:rsidRDefault="00601CCB" w:rsidP="00B60344">
      <w:pPr>
        <w:spacing w:before="60" w:after="0" w:line="240" w:lineRule="auto"/>
        <w:jc w:val="both"/>
        <w:rPr>
          <w:rFonts w:ascii="Times New Roman" w:hAnsi="Times New Roman" w:cs="Times New Roman"/>
          <w:sz w:val="24"/>
          <w:szCs w:val="24"/>
        </w:rPr>
      </w:pPr>
    </w:p>
    <w:p w14:paraId="21B36BF1"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Kampe 26412779</w:t>
      </w:r>
    </w:p>
    <w:p w14:paraId="7B40C9A6" w14:textId="77777777" w:rsidR="00601CCB" w:rsidRPr="00B60344" w:rsidRDefault="00601CCB" w:rsidP="00B60344">
      <w:pPr>
        <w:spacing w:before="60" w:after="0" w:line="240" w:lineRule="auto"/>
        <w:rPr>
          <w:rFonts w:ascii="Times New Roman" w:hAnsi="Times New Roman" w:cs="Times New Roman"/>
          <w:sz w:val="24"/>
          <w:szCs w:val="24"/>
        </w:rPr>
      </w:pPr>
    </w:p>
    <w:p w14:paraId="4E396D7B"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23</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nekustamā īpašuma Ozolu iela 35, Madona, Madonas novads, atsavināšanu, rīkojot izsoli</w:t>
      </w:r>
    </w:p>
    <w:p w14:paraId="0C29DB62"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Aigars Šķēls</w:t>
      </w:r>
    </w:p>
    <w:p w14:paraId="0D93BED0" w14:textId="77777777" w:rsidR="00AF09B4" w:rsidRPr="00B60344" w:rsidRDefault="00AF09B4" w:rsidP="00B60344">
      <w:pPr>
        <w:spacing w:before="60" w:after="0" w:line="240" w:lineRule="auto"/>
        <w:jc w:val="both"/>
        <w:rPr>
          <w:rFonts w:ascii="Times New Roman" w:hAnsi="Times New Roman" w:cs="Times New Roman"/>
          <w:i/>
          <w:sz w:val="24"/>
          <w:szCs w:val="24"/>
        </w:rPr>
      </w:pPr>
    </w:p>
    <w:p w14:paraId="3CD1EDF5"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Ar 29.08.2024. Madonas pašvaldības domes lēmumu Nr. 505 (protokols Nr. 18, 18. p.) nolemts nodot atsavināšanai nekustamo īpašumu Ozolu iela 35, Madona, Madonas novads.</w:t>
      </w:r>
    </w:p>
    <w:p w14:paraId="5CA2A20D"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Nekustamais īpašums Ozolu iela 35, Madona, Madonas novads (kadastra Nr. 7001 001 2314), ir Madonas novada pašvaldībai piederošs nekustamais īpašums, reģistrēts Vidzemes rajona </w:t>
      </w:r>
      <w:r w:rsidRPr="00B60344">
        <w:rPr>
          <w:rFonts w:ascii="Times New Roman" w:hAnsi="Times New Roman" w:cs="Times New Roman"/>
          <w:noProof/>
          <w:sz w:val="24"/>
          <w:szCs w:val="24"/>
        </w:rPr>
        <w:lastRenderedPageBreak/>
        <w:t>tiesas Madonas pilsētas zemesgrāmatas nodalījumā Nr. 100000948689, kas sastāv no zemes vienības 2671 m² platībā ar kadastra apzīmējumu 70010012296.</w:t>
      </w:r>
    </w:p>
    <w:p w14:paraId="662FA297"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2025. gada 2. oktobrī nekustamā īpašuma novērtēšanu ir veicis Sabiedrība ar ierobežotu atbildību “DZIETI”, reģistrācijas Nr. 42403010964 (LĪVA profesionālās kvalifikācijas sertifikāts Nr. 83). Saskaņā ar nekustamā īpašuma novērtējumu nekustamā īpašuma tirgus vērtība ir 9 600,00 EUR (deviņi tūkstoši seši simti euro, 00 centi).</w:t>
      </w:r>
    </w:p>
    <w:p w14:paraId="4C7D5AD7"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0012B7BC"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691F61AA" w14:textId="780BF1EC"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Pamatojoties uz Pašvaldību likuma 10. panta pirmās daļas 16. punktu, Publiskas personas mantas atsavināšanas likuma 3. panta otro daļu, 4. panta pirmo daļu un 5. panta pirmo daļu, ņemot vērā 12.11.2025. Attīstības komitejas atzinumu,  </w:t>
      </w:r>
    </w:p>
    <w:p w14:paraId="73F2A3B4"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17 balsīm "Par" (Agris Lungevičs, Aigars Šķēls,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6FE2277C" w14:textId="77777777" w:rsidR="00AF09B4" w:rsidRPr="00CF33A2" w:rsidRDefault="00AF09B4" w:rsidP="00AF09B4">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0B08E913" w14:textId="77777777" w:rsidR="00AF09B4" w:rsidRPr="00B60344" w:rsidRDefault="00AF09B4" w:rsidP="00B60344">
      <w:pPr>
        <w:spacing w:before="60" w:after="0" w:line="240" w:lineRule="auto"/>
        <w:jc w:val="both"/>
        <w:rPr>
          <w:rFonts w:ascii="Times New Roman" w:hAnsi="Times New Roman" w:cs="Times New Roman"/>
          <w:b/>
          <w:sz w:val="24"/>
          <w:szCs w:val="24"/>
        </w:rPr>
      </w:pPr>
    </w:p>
    <w:p w14:paraId="3E7F1BEA"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w:t>
      </w:r>
      <w:r w:rsidRPr="00B60344">
        <w:rPr>
          <w:rFonts w:ascii="Times New Roman" w:hAnsi="Times New Roman" w:cs="Times New Roman"/>
          <w:noProof/>
          <w:sz w:val="24"/>
          <w:szCs w:val="24"/>
        </w:rPr>
        <w:tab/>
        <w:t>Atsavināt nekustamo īpašumu Ozolu iela 35, Madona, Madonas novads, kadastra Nr. 7001 001 2314, rīkojot elektronisku izsoli ar augšupejošu soli.</w:t>
      </w:r>
    </w:p>
    <w:p w14:paraId="2D5EACA9"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w:t>
      </w:r>
      <w:r w:rsidRPr="00B60344">
        <w:rPr>
          <w:rFonts w:ascii="Times New Roman" w:hAnsi="Times New Roman" w:cs="Times New Roman"/>
          <w:noProof/>
          <w:sz w:val="24"/>
          <w:szCs w:val="24"/>
        </w:rPr>
        <w:tab/>
        <w:t>Noteikt nekustamā īpašuma izsoles sākumcenu 9 600,00 EUR (deviņi tūkstoši seši simti euro, 00 centi).</w:t>
      </w:r>
    </w:p>
    <w:p w14:paraId="2412A244"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3.</w:t>
      </w:r>
      <w:r w:rsidRPr="00B60344">
        <w:rPr>
          <w:rFonts w:ascii="Times New Roman" w:hAnsi="Times New Roman" w:cs="Times New Roman"/>
          <w:noProof/>
          <w:sz w:val="24"/>
          <w:szCs w:val="24"/>
        </w:rPr>
        <w:tab/>
        <w:t>Apstiprināt nekustamā īpašuma elektroniskās izsoles noteikumus.</w:t>
      </w:r>
    </w:p>
    <w:p w14:paraId="79E7E07E"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4.</w:t>
      </w:r>
      <w:r w:rsidRPr="00B60344">
        <w:rPr>
          <w:rFonts w:ascii="Times New Roman" w:hAnsi="Times New Roman" w:cs="Times New Roman"/>
          <w:noProof/>
          <w:sz w:val="24"/>
          <w:szCs w:val="24"/>
        </w:rPr>
        <w:tab/>
        <w:t>Uzdot Pašvaldības īpašuma iznomāšanas un atsavināšanas izsoļu komisijai organizēt nekustamā īpašuma izsoli.</w:t>
      </w:r>
    </w:p>
    <w:p w14:paraId="4F9C4127"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5.</w:t>
      </w:r>
      <w:r w:rsidRPr="00B60344">
        <w:rPr>
          <w:rFonts w:ascii="Times New Roman" w:hAnsi="Times New Roman" w:cs="Times New Roman"/>
          <w:noProof/>
          <w:sz w:val="24"/>
          <w:szCs w:val="24"/>
        </w:rPr>
        <w:tab/>
        <w:t>Kontroli par lēmuma izpildi uzdod pašvaldības izpilddirektoram Uģim Fjodorovam.</w:t>
      </w:r>
    </w:p>
    <w:p w14:paraId="6C8C6340" w14:textId="77777777" w:rsidR="00601CCB" w:rsidRPr="00B60344" w:rsidRDefault="00601CCB" w:rsidP="00B60344">
      <w:pPr>
        <w:spacing w:before="60" w:after="0" w:line="240" w:lineRule="auto"/>
        <w:jc w:val="both"/>
        <w:rPr>
          <w:rFonts w:ascii="Times New Roman" w:hAnsi="Times New Roman" w:cs="Times New Roman"/>
          <w:sz w:val="24"/>
          <w:szCs w:val="24"/>
        </w:rPr>
      </w:pPr>
    </w:p>
    <w:p w14:paraId="60C880BD"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Kampe 26412779</w:t>
      </w:r>
    </w:p>
    <w:p w14:paraId="00E752E1" w14:textId="77777777" w:rsidR="00601CCB" w:rsidRPr="00B60344" w:rsidRDefault="00601CCB" w:rsidP="00B60344">
      <w:pPr>
        <w:spacing w:after="0" w:line="240" w:lineRule="auto"/>
        <w:jc w:val="both"/>
        <w:rPr>
          <w:rFonts w:ascii="Times New Roman" w:hAnsi="Times New Roman" w:cs="Times New Roman"/>
          <w:i/>
          <w:sz w:val="24"/>
          <w:szCs w:val="24"/>
        </w:rPr>
      </w:pPr>
    </w:p>
    <w:p w14:paraId="45633284"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24</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dzīvokļa īpašuma Saules iela 29 - 4, Madona, Madonas novads, atsavināšanu, rīkojot izsoli</w:t>
      </w:r>
    </w:p>
    <w:p w14:paraId="0995D550"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Aigars Šķēls</w:t>
      </w:r>
    </w:p>
    <w:p w14:paraId="1CD8D336" w14:textId="77777777" w:rsidR="00DF09B6" w:rsidRPr="00B60344" w:rsidRDefault="00DF09B6" w:rsidP="00B60344">
      <w:pPr>
        <w:spacing w:before="60" w:after="0" w:line="240" w:lineRule="auto"/>
        <w:jc w:val="both"/>
        <w:rPr>
          <w:rFonts w:ascii="Times New Roman" w:hAnsi="Times New Roman" w:cs="Times New Roman"/>
          <w:i/>
          <w:sz w:val="24"/>
          <w:szCs w:val="24"/>
        </w:rPr>
      </w:pPr>
    </w:p>
    <w:p w14:paraId="54251775"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Ar 30.04.2025. Madonas pašvaldības domes lēmumu Nr. 180 (protokols Nr. 7, 6. p.) nolemts nodot atsavināšanai dzīvokļa īpašumu Saules iela 29 - 4, Madona, Madonas novads.</w:t>
      </w:r>
    </w:p>
    <w:p w14:paraId="2E01C297"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Dzīvoklis Saules iela 29 - 4, Madona, Madonas novads ar kadastra numuru  7001 900 2529, ir Madonas novada pašvaldībai piederošs nekustamais īpašums, reģistrēts Vidzemes rajona tiesas Madonas pilsētas zemesgrāmatu nodalījumā Nr. 868 4, kas sastāv no dzīvokļa īpašuma Nr. 4 – 25,6 m2 platībā un 256/2700 domājamām daļām no:</w:t>
      </w:r>
    </w:p>
    <w:p w14:paraId="1492E197"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daudzdzīvokļu mājas ar kadastra apzīmējumu 70010011103001;</w:t>
      </w:r>
    </w:p>
    <w:p w14:paraId="61E52350"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lastRenderedPageBreak/>
        <w:t>- būves ar kadastra apzīmējumu 70010011103002;</w:t>
      </w:r>
    </w:p>
    <w:p w14:paraId="2E889C84"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zemes ar kadastra apzīmējumu 70010011103.</w:t>
      </w:r>
    </w:p>
    <w:p w14:paraId="49E92F5F"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2025. gada 30. septembrī dzīvokļa īpašuma novērtēšanu ir veicis Sabiedrība ar ierobežotu atbildību “DZIETI”,  reģistrācijas Nr. 42403010964 (LĪVA profesionālās kvalifikācijas sertifikāts Nr. 83). Saskaņā ar nekustamā īpašuma novērtējumu dzīvokļa īpašuma tirgus vērtība ir 3 100,00 EUR (trīs tūkstoši viens simts euro, 00 centi).</w:t>
      </w:r>
    </w:p>
    <w:p w14:paraId="11CB2AED"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3A3A90A7"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73CC263D" w14:textId="452B6FC5"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Pamatojoties uz Pašvaldību likuma 10. panta pirmās daļas 16. punktu, Publiskas personas mantas atsavināšanas likuma 3. panta otro daļu, 4. panta pirmo daļu un 5. panta pirmo daļu, </w:t>
      </w:r>
    </w:p>
    <w:p w14:paraId="79E3EE9D"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17 balsīm "Par" (Agris Lungevičs, Aigars Šķēls,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64B37FC8" w14:textId="77777777" w:rsidR="00DF09B6" w:rsidRPr="00CF33A2" w:rsidRDefault="00DF09B6" w:rsidP="00DF09B6">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758E071B" w14:textId="77777777" w:rsidR="00DF09B6" w:rsidRPr="00B60344" w:rsidRDefault="00DF09B6" w:rsidP="00B60344">
      <w:pPr>
        <w:spacing w:before="60" w:after="0" w:line="240" w:lineRule="auto"/>
        <w:jc w:val="both"/>
        <w:rPr>
          <w:rFonts w:ascii="Times New Roman" w:hAnsi="Times New Roman" w:cs="Times New Roman"/>
          <w:b/>
          <w:sz w:val="24"/>
          <w:szCs w:val="24"/>
        </w:rPr>
      </w:pPr>
    </w:p>
    <w:p w14:paraId="3845F200"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w:t>
      </w:r>
      <w:r w:rsidRPr="00B60344">
        <w:rPr>
          <w:rFonts w:ascii="Times New Roman" w:hAnsi="Times New Roman" w:cs="Times New Roman"/>
          <w:noProof/>
          <w:sz w:val="24"/>
          <w:szCs w:val="24"/>
        </w:rPr>
        <w:tab/>
        <w:t>Atsavināt nekustamo īpašumu Saules iela 29 - 4, Madona, Madonas novads, kadastra numuru  7001 900 2529, rīkojot elektronisku izsoli ar augšupejošu soli.</w:t>
      </w:r>
    </w:p>
    <w:p w14:paraId="6E61B24E"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w:t>
      </w:r>
      <w:r w:rsidRPr="00B60344">
        <w:rPr>
          <w:rFonts w:ascii="Times New Roman" w:hAnsi="Times New Roman" w:cs="Times New Roman"/>
          <w:noProof/>
          <w:sz w:val="24"/>
          <w:szCs w:val="24"/>
        </w:rPr>
        <w:tab/>
        <w:t>Noteikt nekustamā īpašuma izsoles sākumcenu 3 100,00 EUR (trīs tūkstoši viens simts euro, 00 centi).</w:t>
      </w:r>
    </w:p>
    <w:p w14:paraId="35023F0A"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3.</w:t>
      </w:r>
      <w:r w:rsidRPr="00B60344">
        <w:rPr>
          <w:rFonts w:ascii="Times New Roman" w:hAnsi="Times New Roman" w:cs="Times New Roman"/>
          <w:noProof/>
          <w:sz w:val="24"/>
          <w:szCs w:val="24"/>
        </w:rPr>
        <w:tab/>
        <w:t>Apstiprināt nekustamā īpašuma elektroniskās izsoles noteikumus.</w:t>
      </w:r>
    </w:p>
    <w:p w14:paraId="32394145"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4.</w:t>
      </w:r>
      <w:r w:rsidRPr="00B60344">
        <w:rPr>
          <w:rFonts w:ascii="Times New Roman" w:hAnsi="Times New Roman" w:cs="Times New Roman"/>
          <w:noProof/>
          <w:sz w:val="24"/>
          <w:szCs w:val="24"/>
        </w:rPr>
        <w:tab/>
        <w:t>Uzdot Pašvaldības īpašuma iznomāšanas un atsavināšanas izsoļu komisijai organizēt nekustamā īpašuma izsoli.</w:t>
      </w:r>
    </w:p>
    <w:p w14:paraId="5989B75A"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5.</w:t>
      </w:r>
      <w:r w:rsidRPr="00B60344">
        <w:rPr>
          <w:rFonts w:ascii="Times New Roman" w:hAnsi="Times New Roman" w:cs="Times New Roman"/>
          <w:noProof/>
          <w:sz w:val="24"/>
          <w:szCs w:val="24"/>
        </w:rPr>
        <w:tab/>
        <w:t>Kontroli par lēmuma izpildi uzdod pašvaldības izpilddirektoram Uģim Fjodorovam.</w:t>
      </w:r>
    </w:p>
    <w:p w14:paraId="74393419" w14:textId="77777777" w:rsidR="00601CCB" w:rsidRPr="00B60344" w:rsidRDefault="00601CCB" w:rsidP="00B60344">
      <w:pPr>
        <w:spacing w:before="60" w:after="0" w:line="240" w:lineRule="auto"/>
        <w:jc w:val="both"/>
        <w:rPr>
          <w:rFonts w:ascii="Times New Roman" w:hAnsi="Times New Roman" w:cs="Times New Roman"/>
          <w:sz w:val="24"/>
          <w:szCs w:val="24"/>
        </w:rPr>
      </w:pPr>
    </w:p>
    <w:p w14:paraId="51908709"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Kampe 26412779</w:t>
      </w:r>
    </w:p>
    <w:p w14:paraId="30994A19" w14:textId="77777777" w:rsidR="00601CCB" w:rsidRPr="00B60344" w:rsidRDefault="00601CCB" w:rsidP="00B60344">
      <w:pPr>
        <w:spacing w:before="60" w:after="0" w:line="240" w:lineRule="auto"/>
        <w:rPr>
          <w:rFonts w:ascii="Times New Roman" w:hAnsi="Times New Roman" w:cs="Times New Roman"/>
          <w:sz w:val="24"/>
          <w:szCs w:val="24"/>
        </w:rPr>
      </w:pPr>
    </w:p>
    <w:p w14:paraId="0B73E29A"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25</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maksas noteikšanu pakalpojumam – ilgstoša sociālā aprūpe un sociālā rehabilitācija institūcijās pilngadīgām personām – pašvaldības pansionātos vai sociālās aprūpes centros</w:t>
      </w:r>
    </w:p>
    <w:p w14:paraId="77C8D5F4"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Artūrs Čačka</w:t>
      </w:r>
    </w:p>
    <w:p w14:paraId="2E4EFAFF" w14:textId="740C325B" w:rsidR="00DF09B6" w:rsidRDefault="00590015" w:rsidP="00B60344">
      <w:pPr>
        <w:spacing w:before="60" w:after="0" w:line="240" w:lineRule="auto"/>
        <w:jc w:val="both"/>
        <w:rPr>
          <w:rFonts w:ascii="Times New Roman" w:hAnsi="Times New Roman" w:cs="Times New Roman"/>
          <w:i/>
          <w:sz w:val="24"/>
          <w:szCs w:val="24"/>
        </w:rPr>
      </w:pPr>
      <w:r>
        <w:rPr>
          <w:rFonts w:ascii="Times New Roman" w:hAnsi="Times New Roman" w:cs="Times New Roman"/>
          <w:i/>
          <w:sz w:val="24"/>
          <w:szCs w:val="24"/>
        </w:rPr>
        <w:t>DEBATĒS PIEDALĀS: M. Justs, Z. Gora, L. Ankrava, T. Salenieks, A. Masaļskis</w:t>
      </w:r>
    </w:p>
    <w:p w14:paraId="3E0F0853" w14:textId="77777777" w:rsidR="00590015" w:rsidRDefault="00590015" w:rsidP="00590015">
      <w:pPr>
        <w:spacing w:after="0" w:line="240" w:lineRule="auto"/>
        <w:jc w:val="both"/>
        <w:rPr>
          <w:rFonts w:ascii="Times New Roman" w:eastAsia="Times New Roman" w:hAnsi="Times New Roman" w:cs="Times New Roman"/>
          <w:i/>
          <w:iCs/>
          <w:sz w:val="24"/>
          <w:szCs w:val="24"/>
          <w:lang w:eastAsia="lv-LV"/>
        </w:rPr>
      </w:pPr>
    </w:p>
    <w:p w14:paraId="1D8BD331" w14:textId="0B545A0B" w:rsidR="00590015" w:rsidRPr="00590015" w:rsidRDefault="00590015" w:rsidP="00590015">
      <w:pPr>
        <w:spacing w:after="0" w:line="240" w:lineRule="auto"/>
        <w:jc w:val="both"/>
        <w:rPr>
          <w:rFonts w:ascii="Times New Roman" w:eastAsia="Times New Roman" w:hAnsi="Times New Roman" w:cs="Times New Roman"/>
          <w:i/>
          <w:iCs/>
          <w:sz w:val="24"/>
          <w:szCs w:val="24"/>
          <w:lang w:eastAsia="lv-LV"/>
        </w:rPr>
      </w:pPr>
      <w:r w:rsidRPr="00590015">
        <w:rPr>
          <w:rFonts w:ascii="Times New Roman" w:eastAsia="Times New Roman" w:hAnsi="Times New Roman" w:cs="Times New Roman"/>
          <w:i/>
          <w:iCs/>
          <w:sz w:val="24"/>
          <w:szCs w:val="24"/>
          <w:lang w:eastAsia="lv-LV"/>
        </w:rPr>
        <w:t>Tika izskatīts jautājums par sociālās aprūpes centru maksas noteikšanu nākamajam gadam. Finanšu nodaļa bija aprēķinājusi faktiskās izmaksas par pagājušo gadu un sagatavojusi provizorisko redzējumu par nākamā gada maksām. Tika atzīts, ka izmaksu pieaugums ir ievērojams.</w:t>
      </w:r>
    </w:p>
    <w:p w14:paraId="1216546F" w14:textId="26D05B18" w:rsidR="00590015" w:rsidRPr="00590015" w:rsidRDefault="00590015" w:rsidP="00590015">
      <w:pPr>
        <w:spacing w:after="0" w:line="240" w:lineRule="auto"/>
        <w:jc w:val="both"/>
        <w:rPr>
          <w:rFonts w:ascii="Times New Roman" w:eastAsia="Times New Roman" w:hAnsi="Times New Roman" w:cs="Times New Roman"/>
          <w:i/>
          <w:iCs/>
          <w:sz w:val="24"/>
          <w:szCs w:val="24"/>
          <w:lang w:eastAsia="lv-LV"/>
        </w:rPr>
      </w:pPr>
      <w:r w:rsidRPr="00590015">
        <w:rPr>
          <w:rFonts w:ascii="Times New Roman" w:eastAsia="Times New Roman" w:hAnsi="Times New Roman" w:cs="Times New Roman"/>
          <w:i/>
          <w:iCs/>
          <w:sz w:val="24"/>
          <w:szCs w:val="24"/>
          <w:lang w:eastAsia="lv-LV"/>
        </w:rPr>
        <w:lastRenderedPageBreak/>
        <w:t>Sociālā komiteja bija vienojusies par atlaidēm Madonas novada klientiem (mūsu ievietotajiem): 170</w:t>
      </w:r>
      <w:r>
        <w:rPr>
          <w:rFonts w:ascii="Times New Roman" w:eastAsia="Times New Roman" w:hAnsi="Times New Roman" w:cs="Times New Roman"/>
          <w:i/>
          <w:iCs/>
          <w:sz w:val="24"/>
          <w:szCs w:val="24"/>
          <w:lang w:eastAsia="lv-LV"/>
        </w:rPr>
        <w:t xml:space="preserve"> EUR</w:t>
      </w:r>
      <w:r w:rsidRPr="00590015">
        <w:rPr>
          <w:rFonts w:ascii="Times New Roman" w:eastAsia="Times New Roman" w:hAnsi="Times New Roman" w:cs="Times New Roman"/>
          <w:i/>
          <w:iCs/>
          <w:sz w:val="24"/>
          <w:szCs w:val="24"/>
          <w:lang w:eastAsia="lv-LV"/>
        </w:rPr>
        <w:t xml:space="preserve"> pirmajai līdz trešajai aprūpes grupai un 120</w:t>
      </w:r>
      <w:r>
        <w:rPr>
          <w:rFonts w:ascii="Times New Roman" w:eastAsia="Times New Roman" w:hAnsi="Times New Roman" w:cs="Times New Roman"/>
          <w:i/>
          <w:iCs/>
          <w:sz w:val="24"/>
          <w:szCs w:val="24"/>
          <w:lang w:eastAsia="lv-LV"/>
        </w:rPr>
        <w:t xml:space="preserve"> EUR</w:t>
      </w:r>
      <w:r w:rsidRPr="00590015">
        <w:rPr>
          <w:rFonts w:ascii="Times New Roman" w:eastAsia="Times New Roman" w:hAnsi="Times New Roman" w:cs="Times New Roman"/>
          <w:i/>
          <w:iCs/>
          <w:sz w:val="24"/>
          <w:szCs w:val="24"/>
          <w:lang w:eastAsia="lv-LV"/>
        </w:rPr>
        <w:t xml:space="preserve"> ceturtajai aprūpes grupai.</w:t>
      </w:r>
    </w:p>
    <w:p w14:paraId="7DB1EF13" w14:textId="58A5FE0C" w:rsidR="00590015" w:rsidRPr="00590015" w:rsidRDefault="00590015" w:rsidP="00590015">
      <w:pPr>
        <w:spacing w:after="0" w:line="240" w:lineRule="auto"/>
        <w:jc w:val="both"/>
        <w:rPr>
          <w:rFonts w:ascii="Times New Roman" w:eastAsia="Times New Roman" w:hAnsi="Times New Roman" w:cs="Times New Roman"/>
          <w:i/>
          <w:iCs/>
          <w:sz w:val="24"/>
          <w:szCs w:val="24"/>
          <w:lang w:eastAsia="lv-LV"/>
        </w:rPr>
      </w:pPr>
      <w:r w:rsidRPr="00590015">
        <w:rPr>
          <w:rFonts w:ascii="Times New Roman" w:eastAsia="Times New Roman" w:hAnsi="Times New Roman" w:cs="Times New Roman"/>
          <w:i/>
          <w:iCs/>
          <w:sz w:val="24"/>
          <w:szCs w:val="24"/>
          <w:lang w:eastAsia="lv-LV"/>
        </w:rPr>
        <w:t>Deputāts Māris Justs ierosināja, ka atlaidēm deklarētajiem iedzīvotājiem vajadzētu būt vienādām visos aprūpes līmeņos, argumentējot to ar faktu, ka zemākajos līmeņos klientiem var būt augstas zāļu izmaksas, un atšķirīgas atlaides prasa pārslēgt līgumus, ja uzlabojas veselība (piemēram, no ceturtās grupas pārejot uz trešo).</w:t>
      </w:r>
    </w:p>
    <w:p w14:paraId="2E2DBA6B" w14:textId="7B500629" w:rsidR="00590015" w:rsidRPr="00590015" w:rsidRDefault="00590015" w:rsidP="00590015">
      <w:pPr>
        <w:spacing w:after="0" w:line="240" w:lineRule="auto"/>
        <w:jc w:val="both"/>
        <w:rPr>
          <w:rFonts w:ascii="Times New Roman" w:eastAsia="Times New Roman" w:hAnsi="Times New Roman" w:cs="Times New Roman"/>
          <w:i/>
          <w:iCs/>
          <w:sz w:val="24"/>
          <w:szCs w:val="24"/>
          <w:lang w:eastAsia="lv-LV"/>
        </w:rPr>
      </w:pPr>
      <w:r w:rsidRPr="00590015">
        <w:rPr>
          <w:rFonts w:ascii="Times New Roman" w:eastAsia="Times New Roman" w:hAnsi="Times New Roman" w:cs="Times New Roman"/>
          <w:i/>
          <w:iCs/>
          <w:sz w:val="24"/>
          <w:szCs w:val="24"/>
          <w:lang w:eastAsia="lv-LV"/>
        </w:rPr>
        <w:t xml:space="preserve">Deputāts </w:t>
      </w:r>
      <w:proofErr w:type="spellStart"/>
      <w:r w:rsidRPr="00590015">
        <w:rPr>
          <w:rFonts w:ascii="Times New Roman" w:eastAsia="Times New Roman" w:hAnsi="Times New Roman" w:cs="Times New Roman"/>
          <w:i/>
          <w:iCs/>
          <w:sz w:val="24"/>
          <w:szCs w:val="24"/>
          <w:lang w:eastAsia="lv-LV"/>
        </w:rPr>
        <w:t>Zigfrīts</w:t>
      </w:r>
      <w:proofErr w:type="spellEnd"/>
      <w:r w:rsidR="00105533">
        <w:rPr>
          <w:rFonts w:ascii="Times New Roman" w:eastAsia="Times New Roman" w:hAnsi="Times New Roman" w:cs="Times New Roman"/>
          <w:i/>
          <w:iCs/>
          <w:sz w:val="24"/>
          <w:szCs w:val="24"/>
          <w:lang w:eastAsia="lv-LV"/>
        </w:rPr>
        <w:t xml:space="preserve"> Gora</w:t>
      </w:r>
      <w:r w:rsidRPr="00590015">
        <w:rPr>
          <w:rFonts w:ascii="Times New Roman" w:eastAsia="Times New Roman" w:hAnsi="Times New Roman" w:cs="Times New Roman"/>
          <w:i/>
          <w:iCs/>
          <w:sz w:val="24"/>
          <w:szCs w:val="24"/>
          <w:lang w:eastAsia="lv-LV"/>
        </w:rPr>
        <w:t xml:space="preserve"> uzsvēra, ka viņš piekristu palikt pie līmeņu diferenciācijas, jo tas ir pašu pansionātu vadītāju ieteikums, kā pakalpojums būtu jāvērtē. </w:t>
      </w:r>
    </w:p>
    <w:p w14:paraId="0EEFB7DF" w14:textId="455FF3A5" w:rsidR="00590015" w:rsidRPr="00590015" w:rsidRDefault="00590015" w:rsidP="00590015">
      <w:pPr>
        <w:spacing w:after="0" w:line="240" w:lineRule="auto"/>
        <w:jc w:val="both"/>
        <w:rPr>
          <w:rFonts w:ascii="Times New Roman" w:eastAsia="Times New Roman" w:hAnsi="Times New Roman" w:cs="Times New Roman"/>
          <w:i/>
          <w:iCs/>
          <w:sz w:val="24"/>
          <w:szCs w:val="24"/>
          <w:lang w:eastAsia="lv-LV"/>
        </w:rPr>
      </w:pPr>
      <w:r w:rsidRPr="00590015">
        <w:rPr>
          <w:rFonts w:ascii="Times New Roman" w:eastAsia="Times New Roman" w:hAnsi="Times New Roman" w:cs="Times New Roman"/>
          <w:i/>
          <w:iCs/>
          <w:sz w:val="24"/>
          <w:szCs w:val="24"/>
          <w:lang w:eastAsia="lv-LV"/>
        </w:rPr>
        <w:t>Artūrs Čačka ierosināja, ka Lubānas SAC mūsu klientiem arī šogad vajadzētu paredzēt 200</w:t>
      </w:r>
      <w:r w:rsidR="00807851">
        <w:rPr>
          <w:rFonts w:ascii="Times New Roman" w:eastAsia="Times New Roman" w:hAnsi="Times New Roman" w:cs="Times New Roman"/>
          <w:i/>
          <w:iCs/>
          <w:sz w:val="24"/>
          <w:szCs w:val="24"/>
          <w:lang w:eastAsia="lv-LV"/>
        </w:rPr>
        <w:t xml:space="preserve"> EUR</w:t>
      </w:r>
      <w:r w:rsidRPr="00590015">
        <w:rPr>
          <w:rFonts w:ascii="Times New Roman" w:eastAsia="Times New Roman" w:hAnsi="Times New Roman" w:cs="Times New Roman"/>
          <w:i/>
          <w:iCs/>
          <w:sz w:val="24"/>
          <w:szCs w:val="24"/>
          <w:lang w:eastAsia="lv-LV"/>
        </w:rPr>
        <w:t xml:space="preserve"> atlaidi.</w:t>
      </w:r>
    </w:p>
    <w:p w14:paraId="3C72F983" w14:textId="2BA88CFC" w:rsidR="00590015" w:rsidRPr="00590015" w:rsidRDefault="00590015" w:rsidP="00590015">
      <w:pPr>
        <w:spacing w:after="0" w:line="240" w:lineRule="auto"/>
        <w:jc w:val="both"/>
        <w:rPr>
          <w:rFonts w:ascii="Times New Roman" w:eastAsia="Times New Roman" w:hAnsi="Times New Roman" w:cs="Times New Roman"/>
          <w:i/>
          <w:iCs/>
          <w:sz w:val="24"/>
          <w:szCs w:val="24"/>
          <w:lang w:eastAsia="lv-LV"/>
        </w:rPr>
      </w:pPr>
      <w:r w:rsidRPr="00590015">
        <w:rPr>
          <w:rFonts w:ascii="Times New Roman" w:eastAsia="Times New Roman" w:hAnsi="Times New Roman" w:cs="Times New Roman"/>
          <w:i/>
          <w:iCs/>
          <w:sz w:val="24"/>
          <w:szCs w:val="24"/>
          <w:lang w:eastAsia="lv-LV"/>
        </w:rPr>
        <w:t>Tiek saglabāts piedāvātais atlaides variants (170/120</w:t>
      </w:r>
      <w:r w:rsidR="002E4E7B">
        <w:rPr>
          <w:rFonts w:ascii="Times New Roman" w:eastAsia="Times New Roman" w:hAnsi="Times New Roman" w:cs="Times New Roman"/>
          <w:i/>
          <w:iCs/>
          <w:sz w:val="24"/>
          <w:szCs w:val="24"/>
          <w:lang w:eastAsia="lv-LV"/>
        </w:rPr>
        <w:t xml:space="preserve"> EUR</w:t>
      </w:r>
      <w:r w:rsidRPr="00590015">
        <w:rPr>
          <w:rFonts w:ascii="Times New Roman" w:eastAsia="Times New Roman" w:hAnsi="Times New Roman" w:cs="Times New Roman"/>
          <w:i/>
          <w:iCs/>
          <w:sz w:val="24"/>
          <w:szCs w:val="24"/>
          <w:lang w:eastAsia="lv-LV"/>
        </w:rPr>
        <w:t>).</w:t>
      </w:r>
    </w:p>
    <w:p w14:paraId="21DAF0F5" w14:textId="0213E3BF" w:rsidR="00590015" w:rsidRPr="00590015" w:rsidRDefault="00590015" w:rsidP="00590015">
      <w:pPr>
        <w:spacing w:after="0" w:line="240" w:lineRule="auto"/>
        <w:jc w:val="both"/>
        <w:rPr>
          <w:rFonts w:ascii="Times New Roman" w:eastAsia="Times New Roman" w:hAnsi="Times New Roman" w:cs="Times New Roman"/>
          <w:i/>
          <w:iCs/>
          <w:sz w:val="24"/>
          <w:szCs w:val="24"/>
          <w:lang w:eastAsia="lv-LV"/>
        </w:rPr>
      </w:pPr>
      <w:r w:rsidRPr="00590015">
        <w:rPr>
          <w:rFonts w:ascii="Times New Roman" w:eastAsia="Times New Roman" w:hAnsi="Times New Roman" w:cs="Times New Roman"/>
          <w:i/>
          <w:iCs/>
          <w:sz w:val="24"/>
          <w:szCs w:val="24"/>
          <w:lang w:eastAsia="lv-LV"/>
        </w:rPr>
        <w:t>Lubānas SAC</w:t>
      </w:r>
      <w:r w:rsidR="002E4E7B">
        <w:rPr>
          <w:rFonts w:ascii="Times New Roman" w:eastAsia="Times New Roman" w:hAnsi="Times New Roman" w:cs="Times New Roman"/>
          <w:i/>
          <w:iCs/>
          <w:sz w:val="24"/>
          <w:szCs w:val="24"/>
          <w:lang w:eastAsia="lv-LV"/>
        </w:rPr>
        <w:t xml:space="preserve"> a</w:t>
      </w:r>
      <w:r w:rsidRPr="00590015">
        <w:rPr>
          <w:rFonts w:ascii="Times New Roman" w:eastAsia="Times New Roman" w:hAnsi="Times New Roman" w:cs="Times New Roman"/>
          <w:i/>
          <w:iCs/>
          <w:sz w:val="24"/>
          <w:szCs w:val="24"/>
          <w:lang w:eastAsia="lv-LV"/>
        </w:rPr>
        <w:t>biem aprūpes līmeņiem tiek paredzēta 200</w:t>
      </w:r>
      <w:r w:rsidR="002E4E7B">
        <w:rPr>
          <w:rFonts w:ascii="Times New Roman" w:eastAsia="Times New Roman" w:hAnsi="Times New Roman" w:cs="Times New Roman"/>
          <w:i/>
          <w:iCs/>
          <w:sz w:val="24"/>
          <w:szCs w:val="24"/>
          <w:lang w:eastAsia="lv-LV"/>
        </w:rPr>
        <w:t xml:space="preserve"> EUR</w:t>
      </w:r>
      <w:r w:rsidRPr="00590015">
        <w:rPr>
          <w:rFonts w:ascii="Times New Roman" w:eastAsia="Times New Roman" w:hAnsi="Times New Roman" w:cs="Times New Roman"/>
          <w:i/>
          <w:iCs/>
          <w:sz w:val="24"/>
          <w:szCs w:val="24"/>
          <w:lang w:eastAsia="lv-LV"/>
        </w:rPr>
        <w:t xml:space="preserve"> atlaide.</w:t>
      </w:r>
    </w:p>
    <w:p w14:paraId="675A9CBA" w14:textId="34920D6C" w:rsidR="00590015" w:rsidRPr="00590015" w:rsidRDefault="00807851" w:rsidP="00590015">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xml:space="preserve">Deputāti </w:t>
      </w:r>
      <w:r w:rsidR="00590015" w:rsidRPr="00590015">
        <w:rPr>
          <w:rFonts w:ascii="Times New Roman" w:eastAsia="Times New Roman" w:hAnsi="Times New Roman" w:cs="Times New Roman"/>
          <w:i/>
          <w:iCs/>
          <w:sz w:val="24"/>
          <w:szCs w:val="24"/>
          <w:lang w:eastAsia="lv-LV"/>
        </w:rPr>
        <w:t>vieno</w:t>
      </w:r>
      <w:r>
        <w:rPr>
          <w:rFonts w:ascii="Times New Roman" w:eastAsia="Times New Roman" w:hAnsi="Times New Roman" w:cs="Times New Roman"/>
          <w:i/>
          <w:iCs/>
          <w:sz w:val="24"/>
          <w:szCs w:val="24"/>
          <w:lang w:eastAsia="lv-LV"/>
        </w:rPr>
        <w:t>jās</w:t>
      </w:r>
      <w:r w:rsidR="00590015" w:rsidRPr="00590015">
        <w:rPr>
          <w:rFonts w:ascii="Times New Roman" w:eastAsia="Times New Roman" w:hAnsi="Times New Roman" w:cs="Times New Roman"/>
          <w:i/>
          <w:iCs/>
          <w:sz w:val="24"/>
          <w:szCs w:val="24"/>
          <w:lang w:eastAsia="lv-LV"/>
        </w:rPr>
        <w:t>, ka līdz domes sēdei tiks vēlreiz izvērtēti Lubānas aprēķini.</w:t>
      </w:r>
    </w:p>
    <w:p w14:paraId="540EB98A" w14:textId="77777777" w:rsidR="00590015" w:rsidRPr="00B60344" w:rsidRDefault="00590015" w:rsidP="00B60344">
      <w:pPr>
        <w:spacing w:before="60" w:after="0" w:line="240" w:lineRule="auto"/>
        <w:jc w:val="both"/>
        <w:rPr>
          <w:rFonts w:ascii="Times New Roman" w:hAnsi="Times New Roman" w:cs="Times New Roman"/>
          <w:i/>
          <w:sz w:val="24"/>
          <w:szCs w:val="24"/>
        </w:rPr>
      </w:pPr>
    </w:p>
    <w:p w14:paraId="6EC4F1B1"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Saskaņā ar “Pašvaldību likumu”  10. panta 1. punktu “Dome ir tiesīga izlemt ikvienu pašvaldības kompetences jautājumu” 2.2. d “citiem pašvaldības sniegtajiem pakalpojumiem” punktu dome var izskatīt jebkuru jautājumu, kas ir attiecīgās pašvaldības pārziņā, turklāt tikai dome var noteikt, maksu par pakalpojumiem. </w:t>
      </w:r>
    </w:p>
    <w:p w14:paraId="1478FD7A"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Madonas novada pašvaldības 2021. gada 25. novembra saistošo noteikumu Nr. 19 “Par sociālajiem pakalpojumiem Madonas novadā” (turpmāk – Saistošie noteikumi) 104. punktā noteikts, ka ilgstoša sociālā aprūpe un sociālā rehabilitācija institūcijā pilngadīgām personām (turpmāk – Pakalpojums)  ir pakalpojums, kas nodrošina pilnu aprūpi un sociālo rehabilitāciju personai, kura vecuma vai veselības stāvokļa dēļ nespēj sevi aprūpēt, ja personai nepieciešamo pakalpojumu apjoms pārsniedz aprūpes mājās noteikto pakalpojumu apjomu, Saistošo noteikumu 111. punktā paredzēts, ka maksa par Pakalpojumu tiek noteikta saskaņā ar Pašvaldības domes lēmumu. </w:t>
      </w:r>
    </w:p>
    <w:p w14:paraId="00A0F3A3"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Ministru kabineta 2003. gada 27. maija noteikumu Nr. 275 "Sociālās aprūpes un sociālās rehabilitācijas pakalpojumu samaksas kārtība un kārtība, kādā pakalpojuma izmaksas tiek segtas no pašvaldības budžeta" 6. punktā paredzēts, ka pašvaldība atbilstoši finansiālajām iespējām var noteikt klientam citu (labvēlīgāku) samaksas kārtību par pakalpojumu. Šis nosacījums ņemts vērā, nosakot maksu par Pakalpojumu Madonas novada pašvaldības iedzīvotājiem, tas ir, Madonas novada pašvaldības iedzīvotājiem, kuriem nepieciešams 1.-3. aprūpes līmenis, maksai par Pakalpojumu noteikta atlaide 170 euro mēnesī, bet Madonas novada pašvaldības iedzīvotājiem, kuriem nepieciešams 4. aprūpes līmenis, maksai par Pakalpojumu noteikta atlaide 120 euro mēnesī, noteikto atlaidi apmaksā pašvaldība no pašvaldības budžeta līdzekļiem. </w:t>
      </w:r>
    </w:p>
    <w:p w14:paraId="39AF5E2D"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Finanšu nodaļa ir veikusi aprēķinu novadā esošo pansionātu vai sociālās aprūpes centru faktiskajām uzturēšanas un klientu izmitināšanas izmaksām. Izmaksas palielinājušās saistībā ar minimālās un vispārējās algas pieaugumu, preču un pakalpojumu sadārdzinājumu un jaunu štata vietu izveidošanu.</w:t>
      </w:r>
    </w:p>
    <w:p w14:paraId="17BCB367"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Pamatojoties uz likuma “Pašvaldību likums” 10. panta pirmās daļa 2.2. d  punktu, noklausījusies Finanšu nodaļas vadītājas sniegto informāciju,</w:t>
      </w:r>
    </w:p>
    <w:p w14:paraId="3D3B2732"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16 balsīm "Par" (Agris Lungevičs, Aigars Šķēls, Aivis Masaļskis, Aivis Mitenieks, Andris Dombrovskis, Artūrs Čačka, Artūrs Grandāns, Dace Ozoliņa, Egils Bērziņš, Gatis Teilis,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3C5AC928" w14:textId="77777777" w:rsidR="00DF09B6" w:rsidRPr="00CF33A2" w:rsidRDefault="00DF09B6" w:rsidP="00DF09B6">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3F1C50F6" w14:textId="77777777" w:rsidR="00DF09B6" w:rsidRPr="00B60344" w:rsidRDefault="00DF09B6" w:rsidP="00B60344">
      <w:pPr>
        <w:spacing w:before="60" w:after="0" w:line="240" w:lineRule="auto"/>
        <w:jc w:val="both"/>
        <w:rPr>
          <w:rFonts w:ascii="Times New Roman" w:hAnsi="Times New Roman" w:cs="Times New Roman"/>
          <w:b/>
          <w:sz w:val="24"/>
          <w:szCs w:val="24"/>
        </w:rPr>
      </w:pPr>
    </w:p>
    <w:p w14:paraId="09A00A2C" w14:textId="77777777" w:rsidR="00AE43F7" w:rsidRPr="00AE43F7" w:rsidRDefault="00AE43F7" w:rsidP="00AE43F7">
      <w:pPr>
        <w:numPr>
          <w:ilvl w:val="0"/>
          <w:numId w:val="12"/>
        </w:numPr>
        <w:spacing w:after="0" w:line="240" w:lineRule="auto"/>
        <w:ind w:left="709" w:hanging="739"/>
        <w:contextualSpacing/>
        <w:jc w:val="both"/>
        <w:rPr>
          <w:rFonts w:ascii="Times New Roman" w:hAnsi="Times New Roman" w:cs="Times New Roman"/>
          <w:sz w:val="24"/>
          <w:szCs w:val="24"/>
        </w:rPr>
      </w:pPr>
      <w:r w:rsidRPr="00AE43F7">
        <w:rPr>
          <w:rFonts w:ascii="Times New Roman" w:hAnsi="Times New Roman" w:cs="Times New Roman"/>
          <w:sz w:val="24"/>
          <w:szCs w:val="24"/>
        </w:rPr>
        <w:lastRenderedPageBreak/>
        <w:t>Apstiprināt Madonas novada pašvaldības ilgstošas sociālās aprūpes un sociālā rehabilitācija institūcijās pilngadīgām personām – pašvaldības pansionātos vai sociālās aprūpes centros maksu vienai personai diennaktī.</w:t>
      </w:r>
    </w:p>
    <w:p w14:paraId="5BB2F76D" w14:textId="77777777" w:rsidR="00AE43F7" w:rsidRPr="00AE43F7" w:rsidRDefault="00AE43F7" w:rsidP="00AE43F7">
      <w:pPr>
        <w:spacing w:after="0"/>
        <w:jc w:val="both"/>
        <w:rPr>
          <w:rFonts w:ascii="Times New Roman" w:hAnsi="Times New Roman"/>
          <w:i/>
          <w:color w:val="000000" w:themeColor="text1"/>
          <w:sz w:val="24"/>
        </w:rPr>
      </w:pPr>
    </w:p>
    <w:tbl>
      <w:tblPr>
        <w:tblW w:w="9072" w:type="dxa"/>
        <w:tblInd w:w="-5" w:type="dxa"/>
        <w:tblLayout w:type="fixed"/>
        <w:tblLook w:val="04A0" w:firstRow="1" w:lastRow="0" w:firstColumn="1" w:lastColumn="0" w:noHBand="0" w:noVBand="1"/>
      </w:tblPr>
      <w:tblGrid>
        <w:gridCol w:w="3544"/>
        <w:gridCol w:w="1985"/>
        <w:gridCol w:w="1984"/>
        <w:gridCol w:w="1559"/>
      </w:tblGrid>
      <w:tr w:rsidR="00AE43F7" w:rsidRPr="00AE43F7" w14:paraId="5FEA8DB7" w14:textId="77777777" w:rsidTr="00B579B1">
        <w:trPr>
          <w:trHeight w:val="852"/>
        </w:trPr>
        <w:tc>
          <w:tcPr>
            <w:tcW w:w="354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7BCAE856" w14:textId="77777777" w:rsidR="00AE43F7" w:rsidRPr="00AE43F7" w:rsidRDefault="00AE43F7" w:rsidP="00AE43F7">
            <w:pPr>
              <w:spacing w:after="0" w:line="240" w:lineRule="auto"/>
              <w:jc w:val="center"/>
              <w:rPr>
                <w:rFonts w:ascii="Times New Roman" w:eastAsia="Times New Roman" w:hAnsi="Times New Roman" w:cs="Times New Roman"/>
                <w:b/>
                <w:bCs/>
                <w:color w:val="000000" w:themeColor="text1"/>
                <w:sz w:val="24"/>
                <w:szCs w:val="24"/>
                <w:lang w:eastAsia="lv-LV"/>
              </w:rPr>
            </w:pPr>
            <w:r w:rsidRPr="00AE43F7">
              <w:rPr>
                <w:rFonts w:ascii="Times New Roman" w:eastAsia="Times New Roman" w:hAnsi="Times New Roman" w:cs="Times New Roman"/>
                <w:b/>
                <w:bCs/>
                <w:color w:val="000000" w:themeColor="text1"/>
                <w:sz w:val="24"/>
                <w:szCs w:val="24"/>
                <w:lang w:eastAsia="lv-LV"/>
              </w:rPr>
              <w:t>Sociālā aprūpes centra/pansionāta nosaukums</w:t>
            </w:r>
          </w:p>
        </w:tc>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401FFB" w14:textId="77777777" w:rsidR="00AE43F7" w:rsidRPr="00AE43F7" w:rsidRDefault="00AE43F7" w:rsidP="00AE43F7">
            <w:pPr>
              <w:spacing w:after="0" w:line="240" w:lineRule="auto"/>
              <w:jc w:val="center"/>
              <w:rPr>
                <w:rFonts w:ascii="Times New Roman" w:eastAsia="Times New Roman" w:hAnsi="Times New Roman" w:cs="Times New Roman"/>
                <w:b/>
                <w:bCs/>
                <w:color w:val="000000" w:themeColor="text1"/>
                <w:sz w:val="24"/>
                <w:szCs w:val="24"/>
                <w:lang w:eastAsia="lv-LV"/>
              </w:rPr>
            </w:pPr>
            <w:r w:rsidRPr="00AE43F7">
              <w:rPr>
                <w:rFonts w:ascii="Times New Roman" w:eastAsia="Times New Roman" w:hAnsi="Times New Roman" w:cs="Times New Roman"/>
                <w:b/>
                <w:bCs/>
                <w:color w:val="000000" w:themeColor="text1"/>
                <w:sz w:val="24"/>
                <w:szCs w:val="24"/>
                <w:lang w:eastAsia="lv-LV"/>
              </w:rPr>
              <w:t>Diennakts maksa Madonas novada iedzīvotājiem</w:t>
            </w:r>
          </w:p>
          <w:p w14:paraId="6117BA05" w14:textId="77777777" w:rsidR="00AE43F7" w:rsidRPr="00AE43F7" w:rsidRDefault="00AE43F7" w:rsidP="00AE43F7">
            <w:pPr>
              <w:spacing w:after="0" w:line="240" w:lineRule="auto"/>
              <w:jc w:val="center"/>
              <w:rPr>
                <w:rFonts w:ascii="Times New Roman" w:eastAsia="Times New Roman" w:hAnsi="Times New Roman" w:cs="Times New Roman"/>
                <w:b/>
                <w:bCs/>
                <w:color w:val="000000" w:themeColor="text1"/>
                <w:sz w:val="24"/>
                <w:szCs w:val="24"/>
                <w:lang w:eastAsia="lv-LV"/>
              </w:rPr>
            </w:pPr>
            <w:r w:rsidRPr="00AE43F7">
              <w:rPr>
                <w:rFonts w:ascii="Times New Roman" w:eastAsia="Times New Roman" w:hAnsi="Times New Roman" w:cs="Times New Roman"/>
                <w:b/>
                <w:bCs/>
                <w:color w:val="000000" w:themeColor="text1"/>
                <w:sz w:val="24"/>
                <w:szCs w:val="24"/>
                <w:lang w:eastAsia="lv-LV"/>
              </w:rPr>
              <w:t>(ar 1.–3. aprūpes līmeni)</w:t>
            </w:r>
          </w:p>
        </w:tc>
        <w:tc>
          <w:tcPr>
            <w:tcW w:w="198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4849D9" w14:textId="77777777" w:rsidR="00AE43F7" w:rsidRPr="00AE43F7" w:rsidRDefault="00AE43F7" w:rsidP="00AE43F7">
            <w:pPr>
              <w:spacing w:after="0" w:line="240" w:lineRule="auto"/>
              <w:jc w:val="center"/>
              <w:rPr>
                <w:rFonts w:ascii="Times New Roman" w:eastAsia="Times New Roman" w:hAnsi="Times New Roman" w:cs="Times New Roman"/>
                <w:b/>
                <w:bCs/>
                <w:color w:val="000000" w:themeColor="text1"/>
                <w:sz w:val="24"/>
                <w:szCs w:val="24"/>
                <w:lang w:eastAsia="lv-LV"/>
              </w:rPr>
            </w:pPr>
            <w:r w:rsidRPr="00AE43F7">
              <w:rPr>
                <w:rFonts w:ascii="Times New Roman" w:eastAsia="Times New Roman" w:hAnsi="Times New Roman" w:cs="Times New Roman"/>
                <w:b/>
                <w:bCs/>
                <w:color w:val="000000" w:themeColor="text1"/>
                <w:sz w:val="24"/>
                <w:szCs w:val="24"/>
                <w:lang w:eastAsia="lv-LV"/>
              </w:rPr>
              <w:t xml:space="preserve">Diennakts maksa Madonas novada iedzīvotājiem </w:t>
            </w:r>
            <w:r w:rsidRPr="00AE43F7">
              <w:rPr>
                <w:rFonts w:ascii="Times New Roman" w:eastAsia="Times New Roman" w:hAnsi="Times New Roman" w:cs="Times New Roman"/>
                <w:b/>
                <w:bCs/>
                <w:color w:val="000000" w:themeColor="text1"/>
                <w:sz w:val="24"/>
                <w:szCs w:val="24"/>
                <w:lang w:eastAsia="lv-LV"/>
              </w:rPr>
              <w:br/>
              <w:t>(ar 4. aprūpes līmeni)</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460995" w14:textId="77777777" w:rsidR="00AE43F7" w:rsidRPr="00AE43F7" w:rsidRDefault="00AE43F7" w:rsidP="00AE43F7">
            <w:pPr>
              <w:spacing w:after="0" w:line="240" w:lineRule="auto"/>
              <w:jc w:val="center"/>
              <w:rPr>
                <w:rFonts w:ascii="Times New Roman" w:eastAsia="Times New Roman" w:hAnsi="Times New Roman" w:cs="Times New Roman"/>
                <w:b/>
                <w:bCs/>
                <w:color w:val="000000" w:themeColor="text1"/>
                <w:sz w:val="24"/>
                <w:szCs w:val="24"/>
                <w:lang w:eastAsia="lv-LV"/>
              </w:rPr>
            </w:pPr>
            <w:r w:rsidRPr="00AE43F7">
              <w:rPr>
                <w:rFonts w:ascii="Times New Roman" w:eastAsia="Times New Roman" w:hAnsi="Times New Roman" w:cs="Times New Roman"/>
                <w:b/>
                <w:bCs/>
                <w:color w:val="000000" w:themeColor="text1"/>
                <w:sz w:val="24"/>
                <w:szCs w:val="24"/>
                <w:lang w:eastAsia="lv-LV"/>
              </w:rPr>
              <w:t xml:space="preserve">Diennakts maksa citu </w:t>
            </w:r>
            <w:r w:rsidRPr="00AE43F7">
              <w:rPr>
                <w:rFonts w:ascii="Times New Roman" w:eastAsia="Times New Roman" w:hAnsi="Times New Roman" w:cs="Times New Roman"/>
                <w:b/>
                <w:bCs/>
                <w:color w:val="000000" w:themeColor="text1"/>
                <w:sz w:val="24"/>
                <w:szCs w:val="24"/>
                <w:lang w:eastAsia="lv-LV"/>
              </w:rPr>
              <w:br/>
              <w:t>novadu iedzīvotājiem</w:t>
            </w:r>
          </w:p>
        </w:tc>
      </w:tr>
      <w:tr w:rsidR="00AE43F7" w:rsidRPr="00AE43F7" w14:paraId="6901D232" w14:textId="77777777" w:rsidTr="00B579B1">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44B9799" w14:textId="77777777" w:rsidR="00AE43F7" w:rsidRPr="00AE43F7" w:rsidRDefault="00AE43F7" w:rsidP="00AE43F7">
            <w:pPr>
              <w:spacing w:after="0" w:line="240" w:lineRule="auto"/>
              <w:rPr>
                <w:rFonts w:ascii="Times New Roman" w:eastAsia="Times New Roman" w:hAnsi="Times New Roman" w:cs="Times New Roman"/>
                <w:color w:val="000000" w:themeColor="text1"/>
                <w:sz w:val="24"/>
                <w:szCs w:val="24"/>
                <w:lang w:eastAsia="lv-LV"/>
              </w:rPr>
            </w:pPr>
            <w:r w:rsidRPr="00AE43F7">
              <w:rPr>
                <w:rFonts w:ascii="Times New Roman" w:eastAsia="Times New Roman" w:hAnsi="Times New Roman" w:cs="Times New Roman"/>
                <w:color w:val="000000" w:themeColor="text1"/>
                <w:sz w:val="24"/>
                <w:szCs w:val="24"/>
                <w:lang w:eastAsia="lv-LV"/>
              </w:rPr>
              <w:t>Mārcienas Sociālās aprūpes centrs</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23039490" w14:textId="77777777" w:rsidR="00AE43F7" w:rsidRPr="00AE43F7" w:rsidRDefault="00AE43F7" w:rsidP="00AE43F7">
            <w:pPr>
              <w:spacing w:after="0" w:line="240" w:lineRule="auto"/>
              <w:jc w:val="center"/>
              <w:rPr>
                <w:rFonts w:ascii="Times New Roman" w:eastAsia="Times New Roman" w:hAnsi="Times New Roman" w:cs="Times New Roman"/>
                <w:color w:val="000000" w:themeColor="text1"/>
                <w:sz w:val="24"/>
                <w:szCs w:val="24"/>
                <w:lang w:eastAsia="lv-LV"/>
              </w:rPr>
            </w:pPr>
            <w:r w:rsidRPr="00AE43F7">
              <w:rPr>
                <w:rFonts w:ascii="Times New Roman" w:hAnsi="Times New Roman"/>
                <w:color w:val="000000"/>
                <w:sz w:val="24"/>
                <w:szCs w:val="24"/>
              </w:rPr>
              <w:t>32.22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5B6712D5" w14:textId="77777777" w:rsidR="00AE43F7" w:rsidRPr="00AE43F7" w:rsidRDefault="00AE43F7" w:rsidP="00AE43F7">
            <w:pPr>
              <w:spacing w:after="0" w:line="240" w:lineRule="auto"/>
              <w:jc w:val="center"/>
              <w:rPr>
                <w:rFonts w:ascii="Times New Roman" w:hAnsi="Times New Roman"/>
                <w:color w:val="000000"/>
                <w:sz w:val="24"/>
                <w:szCs w:val="24"/>
              </w:rPr>
            </w:pPr>
            <w:r w:rsidRPr="00AE43F7">
              <w:rPr>
                <w:rFonts w:ascii="Times New Roman" w:hAnsi="Times New Roman"/>
                <w:color w:val="000000"/>
                <w:sz w:val="24"/>
                <w:szCs w:val="24"/>
              </w:rPr>
              <w:t>33.86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C4A49E7" w14:textId="77777777" w:rsidR="00AE43F7" w:rsidRPr="00AE43F7" w:rsidRDefault="00AE43F7" w:rsidP="00AE43F7">
            <w:pPr>
              <w:spacing w:after="0" w:line="240" w:lineRule="auto"/>
              <w:jc w:val="center"/>
              <w:rPr>
                <w:rFonts w:ascii="Times New Roman" w:hAnsi="Times New Roman"/>
                <w:color w:val="000000"/>
                <w:sz w:val="24"/>
                <w:szCs w:val="24"/>
              </w:rPr>
            </w:pPr>
            <w:r w:rsidRPr="00AE43F7">
              <w:rPr>
                <w:rFonts w:ascii="Times New Roman" w:hAnsi="Times New Roman"/>
                <w:color w:val="000000"/>
                <w:sz w:val="24"/>
                <w:szCs w:val="24"/>
              </w:rPr>
              <w:t>37.81</w:t>
            </w:r>
          </w:p>
        </w:tc>
      </w:tr>
      <w:tr w:rsidR="00AE43F7" w:rsidRPr="00AE43F7" w14:paraId="74C8F9BF" w14:textId="77777777" w:rsidTr="00B579B1">
        <w:trPr>
          <w:trHeight w:val="300"/>
        </w:trPr>
        <w:tc>
          <w:tcPr>
            <w:tcW w:w="3544" w:type="dxa"/>
            <w:tcBorders>
              <w:top w:val="single" w:sz="4" w:space="0" w:color="auto"/>
              <w:left w:val="single" w:sz="4" w:space="0" w:color="auto"/>
              <w:bottom w:val="single" w:sz="4" w:space="0" w:color="auto"/>
              <w:right w:val="single" w:sz="4" w:space="0" w:color="auto"/>
            </w:tcBorders>
            <w:noWrap/>
            <w:vAlign w:val="bottom"/>
            <w:hideMark/>
          </w:tcPr>
          <w:p w14:paraId="05E9B99C" w14:textId="77777777" w:rsidR="00AE43F7" w:rsidRPr="00AE43F7" w:rsidRDefault="00AE43F7" w:rsidP="00AE43F7">
            <w:pPr>
              <w:spacing w:after="0" w:line="240" w:lineRule="auto"/>
              <w:rPr>
                <w:rFonts w:ascii="Times New Roman" w:eastAsia="Times New Roman" w:hAnsi="Times New Roman" w:cs="Times New Roman"/>
                <w:color w:val="000000" w:themeColor="text1"/>
                <w:sz w:val="24"/>
                <w:szCs w:val="24"/>
                <w:lang w:eastAsia="lv-LV"/>
              </w:rPr>
            </w:pPr>
            <w:r w:rsidRPr="00AE43F7">
              <w:rPr>
                <w:rFonts w:ascii="Times New Roman" w:eastAsia="Times New Roman" w:hAnsi="Times New Roman" w:cs="Times New Roman"/>
                <w:color w:val="000000" w:themeColor="text1"/>
                <w:sz w:val="24"/>
                <w:szCs w:val="24"/>
                <w:lang w:eastAsia="lv-LV"/>
              </w:rPr>
              <w:t>Barkavas pansionāts</w:t>
            </w:r>
          </w:p>
        </w:tc>
        <w:tc>
          <w:tcPr>
            <w:tcW w:w="1985" w:type="dxa"/>
            <w:tcBorders>
              <w:top w:val="single" w:sz="4" w:space="0" w:color="auto"/>
              <w:left w:val="single" w:sz="4" w:space="0" w:color="auto"/>
              <w:bottom w:val="single" w:sz="4" w:space="0" w:color="auto"/>
              <w:right w:val="single" w:sz="4" w:space="0" w:color="auto"/>
            </w:tcBorders>
            <w:vAlign w:val="center"/>
          </w:tcPr>
          <w:p w14:paraId="7282494B" w14:textId="77777777" w:rsidR="00AE43F7" w:rsidRPr="00AE43F7" w:rsidRDefault="00AE43F7" w:rsidP="00AE43F7">
            <w:pPr>
              <w:spacing w:after="0" w:line="240" w:lineRule="auto"/>
              <w:jc w:val="center"/>
              <w:rPr>
                <w:rFonts w:ascii="Times New Roman" w:eastAsia="Times New Roman" w:hAnsi="Times New Roman" w:cs="Times New Roman"/>
                <w:color w:val="000000" w:themeColor="text1"/>
                <w:sz w:val="24"/>
                <w:szCs w:val="24"/>
                <w:lang w:eastAsia="lv-LV"/>
              </w:rPr>
            </w:pPr>
            <w:r w:rsidRPr="00AE43F7">
              <w:rPr>
                <w:rFonts w:ascii="Times New Roman" w:hAnsi="Times New Roman"/>
                <w:color w:val="000000"/>
                <w:sz w:val="24"/>
                <w:szCs w:val="24"/>
              </w:rPr>
              <w:t>29.26</w:t>
            </w:r>
          </w:p>
        </w:tc>
        <w:tc>
          <w:tcPr>
            <w:tcW w:w="1984" w:type="dxa"/>
            <w:tcBorders>
              <w:top w:val="single" w:sz="4" w:space="0" w:color="auto"/>
              <w:left w:val="single" w:sz="4" w:space="0" w:color="auto"/>
              <w:bottom w:val="single" w:sz="4" w:space="0" w:color="auto"/>
              <w:right w:val="single" w:sz="4" w:space="0" w:color="auto"/>
            </w:tcBorders>
            <w:vAlign w:val="center"/>
          </w:tcPr>
          <w:p w14:paraId="0B42C839" w14:textId="77777777" w:rsidR="00AE43F7" w:rsidRPr="00AE43F7" w:rsidRDefault="00AE43F7" w:rsidP="00AE43F7">
            <w:pPr>
              <w:spacing w:after="0" w:line="240" w:lineRule="auto"/>
              <w:jc w:val="center"/>
              <w:rPr>
                <w:rFonts w:ascii="Times New Roman" w:hAnsi="Times New Roman"/>
                <w:color w:val="000000"/>
                <w:sz w:val="24"/>
                <w:szCs w:val="24"/>
              </w:rPr>
            </w:pPr>
            <w:r w:rsidRPr="00AE43F7">
              <w:rPr>
                <w:rFonts w:ascii="Times New Roman" w:hAnsi="Times New Roman"/>
                <w:color w:val="000000"/>
                <w:sz w:val="24"/>
                <w:szCs w:val="24"/>
              </w:rPr>
              <w:t>30.90</w:t>
            </w:r>
          </w:p>
        </w:tc>
        <w:tc>
          <w:tcPr>
            <w:tcW w:w="1559" w:type="dxa"/>
            <w:tcBorders>
              <w:top w:val="single" w:sz="4" w:space="0" w:color="auto"/>
              <w:left w:val="single" w:sz="4" w:space="0" w:color="auto"/>
              <w:bottom w:val="single" w:sz="4" w:space="0" w:color="auto"/>
              <w:right w:val="single" w:sz="4" w:space="0" w:color="auto"/>
            </w:tcBorders>
            <w:vAlign w:val="center"/>
          </w:tcPr>
          <w:p w14:paraId="1C07DD7E" w14:textId="77777777" w:rsidR="00AE43F7" w:rsidRPr="00AE43F7" w:rsidRDefault="00AE43F7" w:rsidP="00AE43F7">
            <w:pPr>
              <w:spacing w:after="0" w:line="240" w:lineRule="auto"/>
              <w:jc w:val="center"/>
              <w:rPr>
                <w:rFonts w:ascii="Times New Roman" w:hAnsi="Times New Roman"/>
                <w:color w:val="000000"/>
                <w:sz w:val="24"/>
                <w:szCs w:val="24"/>
              </w:rPr>
            </w:pPr>
            <w:r w:rsidRPr="00AE43F7">
              <w:rPr>
                <w:rFonts w:ascii="Times New Roman" w:hAnsi="Times New Roman"/>
                <w:color w:val="000000"/>
                <w:sz w:val="24"/>
                <w:szCs w:val="24"/>
              </w:rPr>
              <w:t>34.85</w:t>
            </w:r>
          </w:p>
        </w:tc>
      </w:tr>
      <w:tr w:rsidR="00AE43F7" w:rsidRPr="00AE43F7" w14:paraId="1BEEF133" w14:textId="77777777" w:rsidTr="00B579B1">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D21FF75" w14:textId="77777777" w:rsidR="00AE43F7" w:rsidRPr="00AE43F7" w:rsidRDefault="00AE43F7" w:rsidP="00AE43F7">
            <w:pPr>
              <w:spacing w:after="0" w:line="240" w:lineRule="auto"/>
              <w:rPr>
                <w:rFonts w:ascii="Times New Roman" w:eastAsia="Times New Roman" w:hAnsi="Times New Roman" w:cs="Times New Roman"/>
                <w:color w:val="000000" w:themeColor="text1"/>
                <w:sz w:val="24"/>
                <w:szCs w:val="24"/>
                <w:lang w:eastAsia="lv-LV"/>
              </w:rPr>
            </w:pPr>
            <w:r w:rsidRPr="00AE43F7">
              <w:rPr>
                <w:rFonts w:ascii="Times New Roman" w:eastAsia="Times New Roman" w:hAnsi="Times New Roman" w:cs="Times New Roman"/>
                <w:color w:val="000000" w:themeColor="text1"/>
                <w:sz w:val="24"/>
                <w:szCs w:val="24"/>
                <w:lang w:eastAsia="lv-LV"/>
              </w:rPr>
              <w:t>Ļaudonas pansionāts</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7C521B12" w14:textId="77777777" w:rsidR="00AE43F7" w:rsidRPr="00AE43F7" w:rsidRDefault="00AE43F7" w:rsidP="00AE43F7">
            <w:pPr>
              <w:spacing w:after="0" w:line="240" w:lineRule="auto"/>
              <w:jc w:val="center"/>
              <w:rPr>
                <w:rFonts w:ascii="Times New Roman" w:eastAsia="Times New Roman" w:hAnsi="Times New Roman" w:cs="Times New Roman"/>
                <w:color w:val="000000" w:themeColor="text1"/>
                <w:sz w:val="24"/>
                <w:szCs w:val="24"/>
                <w:lang w:eastAsia="lv-LV"/>
              </w:rPr>
            </w:pPr>
            <w:r w:rsidRPr="00AE43F7">
              <w:rPr>
                <w:rFonts w:ascii="Times New Roman" w:hAnsi="Times New Roman"/>
                <w:color w:val="000000"/>
                <w:sz w:val="24"/>
                <w:szCs w:val="24"/>
              </w:rPr>
              <w:t>36.49</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74E56D22" w14:textId="77777777" w:rsidR="00AE43F7" w:rsidRPr="00AE43F7" w:rsidRDefault="00AE43F7" w:rsidP="00AE43F7">
            <w:pPr>
              <w:spacing w:after="0" w:line="240" w:lineRule="auto"/>
              <w:jc w:val="center"/>
              <w:rPr>
                <w:rFonts w:ascii="Times New Roman" w:hAnsi="Times New Roman"/>
                <w:color w:val="000000"/>
                <w:sz w:val="24"/>
                <w:szCs w:val="24"/>
              </w:rPr>
            </w:pPr>
            <w:r w:rsidRPr="00AE43F7">
              <w:rPr>
                <w:rFonts w:ascii="Times New Roman" w:hAnsi="Times New Roman"/>
                <w:color w:val="000000"/>
                <w:sz w:val="24"/>
                <w:szCs w:val="24"/>
              </w:rPr>
              <w:t>38.14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098AB43" w14:textId="77777777" w:rsidR="00AE43F7" w:rsidRPr="00AE43F7" w:rsidRDefault="00AE43F7" w:rsidP="00AE43F7">
            <w:pPr>
              <w:spacing w:after="0" w:line="240" w:lineRule="auto"/>
              <w:jc w:val="center"/>
              <w:rPr>
                <w:rFonts w:ascii="Times New Roman" w:hAnsi="Times New Roman"/>
                <w:color w:val="000000"/>
                <w:sz w:val="24"/>
                <w:szCs w:val="24"/>
              </w:rPr>
            </w:pPr>
            <w:r w:rsidRPr="00AE43F7">
              <w:rPr>
                <w:rFonts w:ascii="Times New Roman" w:hAnsi="Times New Roman"/>
                <w:color w:val="000000"/>
                <w:sz w:val="24"/>
                <w:szCs w:val="24"/>
              </w:rPr>
              <w:t>42.08</w:t>
            </w:r>
          </w:p>
        </w:tc>
      </w:tr>
      <w:tr w:rsidR="00AE43F7" w:rsidRPr="00AE43F7" w14:paraId="375CF50C" w14:textId="77777777" w:rsidTr="00B579B1">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8A7EC6C" w14:textId="77777777" w:rsidR="00AE43F7" w:rsidRPr="00AE43F7" w:rsidRDefault="00AE43F7" w:rsidP="00AE43F7">
            <w:pPr>
              <w:spacing w:after="0" w:line="240" w:lineRule="auto"/>
              <w:rPr>
                <w:rFonts w:ascii="Times New Roman" w:eastAsia="Times New Roman" w:hAnsi="Times New Roman" w:cs="Times New Roman"/>
                <w:color w:val="000000" w:themeColor="text1"/>
                <w:sz w:val="24"/>
                <w:szCs w:val="24"/>
                <w:lang w:eastAsia="lv-LV"/>
              </w:rPr>
            </w:pPr>
            <w:r w:rsidRPr="00AE43F7">
              <w:rPr>
                <w:rFonts w:ascii="Times New Roman" w:eastAsia="Times New Roman" w:hAnsi="Times New Roman" w:cs="Times New Roman"/>
                <w:color w:val="000000" w:themeColor="text1"/>
                <w:sz w:val="24"/>
                <w:szCs w:val="24"/>
                <w:lang w:eastAsia="lv-LV"/>
              </w:rPr>
              <w:t xml:space="preserve">Cesvaines un Dzelzavas Sociālās </w:t>
            </w:r>
            <w:r w:rsidRPr="00AE43F7">
              <w:rPr>
                <w:rFonts w:ascii="Times New Roman" w:eastAsia="Times New Roman" w:hAnsi="Times New Roman" w:cs="Times New Roman"/>
                <w:color w:val="000000" w:themeColor="text1"/>
                <w:sz w:val="24"/>
                <w:szCs w:val="24"/>
                <w:lang w:eastAsia="lv-LV"/>
              </w:rPr>
              <w:br/>
              <w:t>aprūpes centrs</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1D25BC3C" w14:textId="77777777" w:rsidR="00AE43F7" w:rsidRPr="00AE43F7" w:rsidRDefault="00AE43F7" w:rsidP="00AE43F7">
            <w:pPr>
              <w:spacing w:after="0" w:line="240" w:lineRule="auto"/>
              <w:jc w:val="center"/>
              <w:rPr>
                <w:rFonts w:ascii="Times New Roman" w:eastAsia="Times New Roman" w:hAnsi="Times New Roman" w:cs="Times New Roman"/>
                <w:color w:val="000000" w:themeColor="text1"/>
                <w:sz w:val="24"/>
                <w:szCs w:val="24"/>
                <w:lang w:eastAsia="lv-LV"/>
              </w:rPr>
            </w:pPr>
            <w:r w:rsidRPr="00AE43F7">
              <w:rPr>
                <w:rFonts w:ascii="Times New Roman" w:hAnsi="Times New Roman"/>
                <w:color w:val="000000"/>
                <w:sz w:val="24"/>
                <w:szCs w:val="24"/>
              </w:rPr>
              <w:t>34.85</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4BB30AD6" w14:textId="77777777" w:rsidR="00AE43F7" w:rsidRPr="00AE43F7" w:rsidRDefault="00AE43F7" w:rsidP="00AE43F7">
            <w:pPr>
              <w:spacing w:after="0" w:line="240" w:lineRule="auto"/>
              <w:jc w:val="center"/>
              <w:rPr>
                <w:rFonts w:ascii="Times New Roman" w:hAnsi="Times New Roman"/>
                <w:color w:val="000000"/>
                <w:sz w:val="24"/>
                <w:szCs w:val="24"/>
              </w:rPr>
            </w:pPr>
            <w:r w:rsidRPr="00AE43F7">
              <w:rPr>
                <w:rFonts w:ascii="Times New Roman" w:hAnsi="Times New Roman"/>
                <w:color w:val="000000"/>
                <w:sz w:val="24"/>
                <w:szCs w:val="24"/>
              </w:rPr>
              <w:t>36.49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EB380B2" w14:textId="77777777" w:rsidR="00AE43F7" w:rsidRPr="00AE43F7" w:rsidRDefault="00AE43F7" w:rsidP="00AE43F7">
            <w:pPr>
              <w:spacing w:after="0" w:line="240" w:lineRule="auto"/>
              <w:jc w:val="center"/>
              <w:rPr>
                <w:rFonts w:ascii="Times New Roman" w:hAnsi="Times New Roman"/>
                <w:color w:val="000000"/>
                <w:sz w:val="24"/>
                <w:szCs w:val="24"/>
              </w:rPr>
            </w:pPr>
            <w:r w:rsidRPr="00AE43F7">
              <w:rPr>
                <w:rFonts w:ascii="Times New Roman" w:hAnsi="Times New Roman"/>
                <w:color w:val="000000"/>
                <w:sz w:val="24"/>
                <w:szCs w:val="24"/>
              </w:rPr>
              <w:t>40.44</w:t>
            </w:r>
          </w:p>
        </w:tc>
      </w:tr>
      <w:tr w:rsidR="00AE43F7" w:rsidRPr="00AE43F7" w14:paraId="36DFB12D" w14:textId="77777777" w:rsidTr="00B579B1">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43192AC" w14:textId="77777777" w:rsidR="00AE43F7" w:rsidRPr="00AE43F7" w:rsidRDefault="00AE43F7" w:rsidP="00AE43F7">
            <w:pPr>
              <w:spacing w:after="0" w:line="240" w:lineRule="auto"/>
              <w:rPr>
                <w:rFonts w:ascii="Times New Roman" w:eastAsia="Times New Roman" w:hAnsi="Times New Roman" w:cs="Times New Roman"/>
                <w:color w:val="000000" w:themeColor="text1"/>
                <w:sz w:val="24"/>
                <w:szCs w:val="24"/>
                <w:lang w:eastAsia="lv-LV"/>
              </w:rPr>
            </w:pPr>
            <w:r w:rsidRPr="00AE43F7">
              <w:rPr>
                <w:rFonts w:ascii="Times New Roman" w:eastAsia="Times New Roman" w:hAnsi="Times New Roman" w:cs="Times New Roman"/>
                <w:color w:val="000000" w:themeColor="text1"/>
                <w:sz w:val="24"/>
                <w:szCs w:val="24"/>
                <w:lang w:eastAsia="lv-LV"/>
              </w:rPr>
              <w:t>Lubānas Sociālās aprūpes centrs</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7CD484A2" w14:textId="77777777" w:rsidR="00AE43F7" w:rsidRPr="00AE43F7" w:rsidRDefault="00AE43F7" w:rsidP="00AE43F7">
            <w:pPr>
              <w:spacing w:after="0" w:line="240" w:lineRule="auto"/>
              <w:jc w:val="center"/>
              <w:rPr>
                <w:rFonts w:ascii="Times New Roman" w:eastAsia="Times New Roman" w:hAnsi="Times New Roman" w:cs="Times New Roman"/>
                <w:color w:val="000000" w:themeColor="text1"/>
                <w:sz w:val="24"/>
                <w:szCs w:val="24"/>
                <w:lang w:eastAsia="lv-LV"/>
              </w:rPr>
            </w:pPr>
            <w:r w:rsidRPr="00AE43F7">
              <w:rPr>
                <w:rFonts w:ascii="Times New Roman" w:hAnsi="Times New Roman"/>
                <w:color w:val="000000"/>
                <w:sz w:val="24"/>
                <w:szCs w:val="24"/>
              </w:rPr>
              <w:t>38.79</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7FF124DF" w14:textId="77777777" w:rsidR="00AE43F7" w:rsidRPr="00AE43F7" w:rsidRDefault="00AE43F7" w:rsidP="00AE43F7">
            <w:pPr>
              <w:spacing w:after="0" w:line="240" w:lineRule="auto"/>
              <w:jc w:val="center"/>
              <w:rPr>
                <w:rFonts w:ascii="Times New Roman" w:hAnsi="Times New Roman"/>
                <w:color w:val="000000"/>
                <w:sz w:val="24"/>
                <w:szCs w:val="24"/>
              </w:rPr>
            </w:pPr>
            <w:r w:rsidRPr="00AE43F7">
              <w:rPr>
                <w:rFonts w:ascii="Times New Roman" w:hAnsi="Times New Roman"/>
                <w:color w:val="000000"/>
                <w:sz w:val="24"/>
                <w:szCs w:val="24"/>
              </w:rPr>
              <w:t>40.44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120801D" w14:textId="77777777" w:rsidR="00AE43F7" w:rsidRPr="00AE43F7" w:rsidRDefault="00AE43F7" w:rsidP="00AE43F7">
            <w:pPr>
              <w:spacing w:after="0" w:line="240" w:lineRule="auto"/>
              <w:jc w:val="center"/>
              <w:rPr>
                <w:rFonts w:ascii="Times New Roman" w:hAnsi="Times New Roman"/>
                <w:color w:val="000000"/>
                <w:sz w:val="24"/>
                <w:szCs w:val="24"/>
              </w:rPr>
            </w:pPr>
            <w:r w:rsidRPr="00AE43F7">
              <w:rPr>
                <w:rFonts w:ascii="Times New Roman" w:hAnsi="Times New Roman"/>
                <w:color w:val="000000"/>
                <w:sz w:val="24"/>
                <w:szCs w:val="24"/>
              </w:rPr>
              <w:t>44.38</w:t>
            </w:r>
          </w:p>
        </w:tc>
      </w:tr>
      <w:tr w:rsidR="00AE43F7" w:rsidRPr="00AE43F7" w14:paraId="084E6975" w14:textId="77777777" w:rsidTr="00B579B1">
        <w:trPr>
          <w:trHeight w:val="300"/>
        </w:trPr>
        <w:tc>
          <w:tcPr>
            <w:tcW w:w="3544" w:type="dxa"/>
            <w:tcBorders>
              <w:top w:val="single" w:sz="4" w:space="0" w:color="auto"/>
              <w:left w:val="single" w:sz="4" w:space="0" w:color="auto"/>
              <w:bottom w:val="single" w:sz="4" w:space="0" w:color="auto"/>
              <w:right w:val="single" w:sz="4" w:space="0" w:color="auto"/>
            </w:tcBorders>
            <w:noWrap/>
            <w:vAlign w:val="bottom"/>
            <w:hideMark/>
          </w:tcPr>
          <w:p w14:paraId="3E9CE09E" w14:textId="77777777" w:rsidR="00AE43F7" w:rsidRPr="00AE43F7" w:rsidRDefault="00AE43F7" w:rsidP="00AE43F7">
            <w:pPr>
              <w:spacing w:after="0" w:line="240" w:lineRule="auto"/>
              <w:rPr>
                <w:rFonts w:ascii="Times New Roman" w:eastAsia="Times New Roman" w:hAnsi="Times New Roman" w:cs="Times New Roman"/>
                <w:color w:val="000000" w:themeColor="text1"/>
                <w:sz w:val="24"/>
                <w:szCs w:val="24"/>
                <w:lang w:eastAsia="lv-LV"/>
              </w:rPr>
            </w:pPr>
            <w:r w:rsidRPr="00AE43F7">
              <w:rPr>
                <w:rFonts w:ascii="Times New Roman" w:eastAsia="Times New Roman" w:hAnsi="Times New Roman" w:cs="Times New Roman"/>
                <w:color w:val="000000" w:themeColor="text1"/>
                <w:sz w:val="24"/>
                <w:szCs w:val="24"/>
                <w:lang w:eastAsia="lv-LV"/>
              </w:rPr>
              <w:t>Ērgļu Sociālās aprūpes centrs</w:t>
            </w:r>
          </w:p>
        </w:tc>
        <w:tc>
          <w:tcPr>
            <w:tcW w:w="1985" w:type="dxa"/>
            <w:tcBorders>
              <w:top w:val="single" w:sz="4" w:space="0" w:color="auto"/>
              <w:left w:val="single" w:sz="4" w:space="0" w:color="auto"/>
              <w:bottom w:val="single" w:sz="4" w:space="0" w:color="auto"/>
              <w:right w:val="single" w:sz="4" w:space="0" w:color="auto"/>
            </w:tcBorders>
            <w:vAlign w:val="center"/>
          </w:tcPr>
          <w:p w14:paraId="2361DC00" w14:textId="77777777" w:rsidR="00AE43F7" w:rsidRPr="00AE43F7" w:rsidRDefault="00AE43F7" w:rsidP="00AE43F7">
            <w:pPr>
              <w:spacing w:after="0" w:line="240" w:lineRule="auto"/>
              <w:jc w:val="center"/>
              <w:rPr>
                <w:rFonts w:ascii="Times New Roman" w:eastAsia="Times New Roman" w:hAnsi="Times New Roman" w:cs="Times New Roman"/>
                <w:color w:val="000000" w:themeColor="text1"/>
                <w:sz w:val="24"/>
                <w:szCs w:val="24"/>
                <w:lang w:eastAsia="lv-LV"/>
              </w:rPr>
            </w:pPr>
            <w:r w:rsidRPr="00AE43F7">
              <w:rPr>
                <w:rFonts w:ascii="Times New Roman" w:hAnsi="Times New Roman"/>
                <w:color w:val="000000"/>
                <w:sz w:val="24"/>
                <w:szCs w:val="24"/>
              </w:rPr>
              <w:t>27.29</w:t>
            </w:r>
          </w:p>
        </w:tc>
        <w:tc>
          <w:tcPr>
            <w:tcW w:w="1984" w:type="dxa"/>
            <w:tcBorders>
              <w:top w:val="single" w:sz="4" w:space="0" w:color="auto"/>
              <w:left w:val="single" w:sz="4" w:space="0" w:color="auto"/>
              <w:bottom w:val="single" w:sz="4" w:space="0" w:color="auto"/>
              <w:right w:val="single" w:sz="4" w:space="0" w:color="auto"/>
            </w:tcBorders>
            <w:vAlign w:val="center"/>
          </w:tcPr>
          <w:p w14:paraId="7C41B43A" w14:textId="77777777" w:rsidR="00AE43F7" w:rsidRPr="00AE43F7" w:rsidRDefault="00AE43F7" w:rsidP="00AE43F7">
            <w:pPr>
              <w:spacing w:after="0" w:line="240" w:lineRule="auto"/>
              <w:jc w:val="center"/>
              <w:rPr>
                <w:rFonts w:ascii="Times New Roman" w:hAnsi="Times New Roman"/>
                <w:color w:val="000000"/>
                <w:sz w:val="24"/>
                <w:szCs w:val="24"/>
              </w:rPr>
            </w:pPr>
            <w:r w:rsidRPr="00AE43F7">
              <w:rPr>
                <w:rFonts w:ascii="Times New Roman" w:hAnsi="Times New Roman"/>
                <w:color w:val="000000"/>
                <w:sz w:val="24"/>
                <w:szCs w:val="24"/>
              </w:rPr>
              <w:t>28.93</w:t>
            </w:r>
          </w:p>
        </w:tc>
        <w:tc>
          <w:tcPr>
            <w:tcW w:w="1559" w:type="dxa"/>
            <w:tcBorders>
              <w:top w:val="single" w:sz="4" w:space="0" w:color="auto"/>
              <w:left w:val="single" w:sz="4" w:space="0" w:color="auto"/>
              <w:bottom w:val="single" w:sz="4" w:space="0" w:color="auto"/>
              <w:right w:val="single" w:sz="4" w:space="0" w:color="auto"/>
            </w:tcBorders>
            <w:vAlign w:val="center"/>
          </w:tcPr>
          <w:p w14:paraId="7FAC192A" w14:textId="77777777" w:rsidR="00AE43F7" w:rsidRPr="00AE43F7" w:rsidRDefault="00AE43F7" w:rsidP="00AE43F7">
            <w:pPr>
              <w:spacing w:after="0" w:line="240" w:lineRule="auto"/>
              <w:jc w:val="center"/>
              <w:rPr>
                <w:rFonts w:ascii="Times New Roman" w:hAnsi="Times New Roman"/>
                <w:color w:val="000000"/>
                <w:sz w:val="24"/>
                <w:szCs w:val="24"/>
              </w:rPr>
            </w:pPr>
            <w:r w:rsidRPr="00AE43F7">
              <w:rPr>
                <w:rFonts w:ascii="Times New Roman" w:hAnsi="Times New Roman"/>
                <w:color w:val="000000"/>
                <w:sz w:val="24"/>
                <w:szCs w:val="24"/>
              </w:rPr>
              <w:t>32.88</w:t>
            </w:r>
          </w:p>
        </w:tc>
      </w:tr>
      <w:tr w:rsidR="00AE43F7" w:rsidRPr="00AE43F7" w14:paraId="19861E64" w14:textId="77777777" w:rsidTr="00B579B1">
        <w:trPr>
          <w:trHeight w:val="300"/>
        </w:trPr>
        <w:tc>
          <w:tcPr>
            <w:tcW w:w="3544" w:type="dxa"/>
            <w:tcBorders>
              <w:top w:val="single" w:sz="4" w:space="0" w:color="auto"/>
              <w:left w:val="single" w:sz="4" w:space="0" w:color="auto"/>
              <w:bottom w:val="single" w:sz="4" w:space="0" w:color="auto"/>
              <w:right w:val="single" w:sz="4" w:space="0" w:color="auto"/>
            </w:tcBorders>
            <w:noWrap/>
            <w:vAlign w:val="bottom"/>
          </w:tcPr>
          <w:p w14:paraId="43305118" w14:textId="77777777" w:rsidR="00AE43F7" w:rsidRPr="00AE43F7" w:rsidRDefault="00AE43F7" w:rsidP="00AE43F7">
            <w:pPr>
              <w:spacing w:after="0" w:line="240" w:lineRule="auto"/>
              <w:rPr>
                <w:rFonts w:ascii="Times New Roman" w:eastAsia="Times New Roman" w:hAnsi="Times New Roman" w:cs="Times New Roman"/>
                <w:color w:val="000000" w:themeColor="text1"/>
                <w:sz w:val="24"/>
                <w:szCs w:val="24"/>
                <w:lang w:eastAsia="lv-LV"/>
              </w:rPr>
            </w:pPr>
            <w:r w:rsidRPr="00AE43F7">
              <w:rPr>
                <w:rFonts w:ascii="Times New Roman" w:eastAsia="Times New Roman" w:hAnsi="Times New Roman" w:cs="Times New Roman"/>
                <w:color w:val="000000" w:themeColor="text1"/>
                <w:sz w:val="24"/>
                <w:szCs w:val="24"/>
                <w:lang w:eastAsia="lv-LV"/>
              </w:rPr>
              <w:t>Varakļānu pansionāts “Varavīksne”</w:t>
            </w:r>
          </w:p>
        </w:tc>
        <w:tc>
          <w:tcPr>
            <w:tcW w:w="1985" w:type="dxa"/>
            <w:tcBorders>
              <w:top w:val="single" w:sz="4" w:space="0" w:color="auto"/>
              <w:left w:val="single" w:sz="4" w:space="0" w:color="auto"/>
              <w:bottom w:val="single" w:sz="4" w:space="0" w:color="auto"/>
              <w:right w:val="single" w:sz="4" w:space="0" w:color="auto"/>
            </w:tcBorders>
            <w:vAlign w:val="center"/>
          </w:tcPr>
          <w:p w14:paraId="2FA3EA46" w14:textId="77777777" w:rsidR="00AE43F7" w:rsidRPr="00AE43F7" w:rsidRDefault="00AE43F7" w:rsidP="00AE43F7">
            <w:pPr>
              <w:spacing w:after="0" w:line="240" w:lineRule="auto"/>
              <w:jc w:val="center"/>
              <w:rPr>
                <w:rFonts w:ascii="Times New Roman" w:hAnsi="Times New Roman"/>
                <w:color w:val="000000"/>
                <w:sz w:val="24"/>
                <w:szCs w:val="24"/>
              </w:rPr>
            </w:pPr>
            <w:r w:rsidRPr="00AE43F7">
              <w:rPr>
                <w:rFonts w:ascii="Times New Roman" w:hAnsi="Times New Roman"/>
                <w:color w:val="000000"/>
                <w:sz w:val="24"/>
                <w:szCs w:val="24"/>
              </w:rPr>
              <w:t>26,84</w:t>
            </w:r>
          </w:p>
        </w:tc>
        <w:tc>
          <w:tcPr>
            <w:tcW w:w="1984" w:type="dxa"/>
            <w:tcBorders>
              <w:top w:val="single" w:sz="4" w:space="0" w:color="auto"/>
              <w:left w:val="single" w:sz="4" w:space="0" w:color="auto"/>
              <w:bottom w:val="single" w:sz="4" w:space="0" w:color="auto"/>
              <w:right w:val="single" w:sz="4" w:space="0" w:color="auto"/>
            </w:tcBorders>
            <w:vAlign w:val="center"/>
          </w:tcPr>
          <w:p w14:paraId="3E5F5021" w14:textId="77777777" w:rsidR="00AE43F7" w:rsidRPr="00AE43F7" w:rsidRDefault="00AE43F7" w:rsidP="00AE43F7">
            <w:pPr>
              <w:spacing w:after="0" w:line="240" w:lineRule="auto"/>
              <w:jc w:val="center"/>
              <w:rPr>
                <w:rFonts w:ascii="Times New Roman" w:hAnsi="Times New Roman"/>
                <w:color w:val="000000"/>
                <w:sz w:val="24"/>
                <w:szCs w:val="24"/>
              </w:rPr>
            </w:pPr>
            <w:r w:rsidRPr="00AE43F7">
              <w:rPr>
                <w:rFonts w:ascii="Times New Roman" w:hAnsi="Times New Roman"/>
                <w:color w:val="000000"/>
                <w:sz w:val="24"/>
                <w:szCs w:val="24"/>
              </w:rPr>
              <w:t>26,84</w:t>
            </w:r>
          </w:p>
        </w:tc>
        <w:tc>
          <w:tcPr>
            <w:tcW w:w="1559" w:type="dxa"/>
            <w:tcBorders>
              <w:top w:val="single" w:sz="4" w:space="0" w:color="auto"/>
              <w:left w:val="single" w:sz="4" w:space="0" w:color="auto"/>
              <w:bottom w:val="single" w:sz="4" w:space="0" w:color="auto"/>
              <w:right w:val="single" w:sz="4" w:space="0" w:color="auto"/>
            </w:tcBorders>
            <w:vAlign w:val="center"/>
          </w:tcPr>
          <w:p w14:paraId="6991CD84" w14:textId="77777777" w:rsidR="00AE43F7" w:rsidRPr="00AE43F7" w:rsidRDefault="00AE43F7" w:rsidP="00AE43F7">
            <w:pPr>
              <w:spacing w:after="0" w:line="240" w:lineRule="auto"/>
              <w:jc w:val="center"/>
              <w:rPr>
                <w:rFonts w:ascii="Times New Roman" w:hAnsi="Times New Roman"/>
                <w:color w:val="000000"/>
                <w:sz w:val="24"/>
                <w:szCs w:val="24"/>
              </w:rPr>
            </w:pPr>
            <w:r w:rsidRPr="00AE43F7">
              <w:rPr>
                <w:rFonts w:ascii="Times New Roman" w:hAnsi="Times New Roman"/>
                <w:color w:val="000000"/>
                <w:sz w:val="24"/>
                <w:szCs w:val="24"/>
              </w:rPr>
              <w:t>30,13</w:t>
            </w:r>
          </w:p>
        </w:tc>
      </w:tr>
    </w:tbl>
    <w:p w14:paraId="4948A936" w14:textId="77777777" w:rsidR="00AE43F7" w:rsidRPr="00AE43F7" w:rsidRDefault="00AE43F7" w:rsidP="00AE43F7">
      <w:pPr>
        <w:spacing w:after="0"/>
        <w:jc w:val="both"/>
        <w:rPr>
          <w:rFonts w:ascii="Times New Roman" w:hAnsi="Times New Roman"/>
          <w:b/>
          <w:bCs/>
          <w:i/>
          <w:color w:val="000000" w:themeColor="text1"/>
          <w:sz w:val="24"/>
        </w:rPr>
      </w:pPr>
    </w:p>
    <w:p w14:paraId="525A634C" w14:textId="6BA274DD" w:rsidR="00AE43F7" w:rsidRPr="002E4E7B" w:rsidRDefault="00AE43F7" w:rsidP="002E4E7B">
      <w:pPr>
        <w:numPr>
          <w:ilvl w:val="0"/>
          <w:numId w:val="12"/>
        </w:numPr>
        <w:spacing w:after="0" w:line="240" w:lineRule="auto"/>
        <w:ind w:left="709" w:hanging="739"/>
        <w:contextualSpacing/>
        <w:jc w:val="both"/>
        <w:rPr>
          <w:rFonts w:ascii="Times New Roman" w:hAnsi="Times New Roman" w:cs="Times New Roman"/>
          <w:sz w:val="24"/>
          <w:szCs w:val="24"/>
        </w:rPr>
      </w:pPr>
      <w:r w:rsidRPr="00AE43F7">
        <w:rPr>
          <w:rFonts w:ascii="Times New Roman" w:hAnsi="Times New Roman" w:cs="Times New Roman"/>
          <w:sz w:val="24"/>
          <w:szCs w:val="24"/>
        </w:rPr>
        <w:t xml:space="preserve">Lēmums stājas spēkā ar 2026. gada 1. februāri </w:t>
      </w:r>
    </w:p>
    <w:p w14:paraId="70A03D23" w14:textId="77777777" w:rsidR="00AE43F7" w:rsidRPr="00AE43F7" w:rsidRDefault="00AE43F7" w:rsidP="00AE43F7">
      <w:pPr>
        <w:numPr>
          <w:ilvl w:val="0"/>
          <w:numId w:val="12"/>
        </w:numPr>
        <w:spacing w:after="0" w:line="240" w:lineRule="auto"/>
        <w:ind w:left="709" w:hanging="739"/>
        <w:contextualSpacing/>
        <w:jc w:val="both"/>
        <w:rPr>
          <w:rFonts w:ascii="Times New Roman" w:hAnsi="Times New Roman" w:cs="Times New Roman"/>
          <w:sz w:val="24"/>
          <w:szCs w:val="24"/>
        </w:rPr>
      </w:pPr>
      <w:r w:rsidRPr="00AE43F7">
        <w:rPr>
          <w:rFonts w:ascii="Times New Roman" w:hAnsi="Times New Roman" w:cs="Times New Roman"/>
          <w:sz w:val="24"/>
          <w:szCs w:val="24"/>
        </w:rPr>
        <w:t>Pansionātu un sociālo aprūpes centru vadītājiem noslēgtajos līgumos noteiktajā kārtībā brīdināt klientus par pakalpojuma maksas izmaiņām un izdarīt grozījumus līgumos</w:t>
      </w:r>
    </w:p>
    <w:p w14:paraId="2FDC1DEB" w14:textId="77777777" w:rsidR="00601CCB" w:rsidRPr="00B60344" w:rsidRDefault="00601CCB" w:rsidP="00B60344">
      <w:pPr>
        <w:spacing w:before="60" w:after="0" w:line="240" w:lineRule="auto"/>
        <w:jc w:val="both"/>
        <w:rPr>
          <w:rFonts w:ascii="Times New Roman" w:hAnsi="Times New Roman" w:cs="Times New Roman"/>
          <w:sz w:val="24"/>
          <w:szCs w:val="24"/>
        </w:rPr>
      </w:pPr>
    </w:p>
    <w:p w14:paraId="2A749C89"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Ankrava 29374376</w:t>
      </w:r>
    </w:p>
    <w:p w14:paraId="1ADED7A6" w14:textId="77777777" w:rsidR="00DF09B6" w:rsidRDefault="00DF09B6" w:rsidP="00B60344">
      <w:pPr>
        <w:spacing w:after="0" w:line="240" w:lineRule="auto"/>
        <w:jc w:val="both"/>
        <w:rPr>
          <w:rFonts w:ascii="Times New Roman" w:hAnsi="Times New Roman" w:cs="Times New Roman"/>
          <w:sz w:val="24"/>
          <w:szCs w:val="24"/>
        </w:rPr>
      </w:pPr>
    </w:p>
    <w:p w14:paraId="17A47B19" w14:textId="01E3CA91"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26</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vienas diennakts ēdināšanas maksas noteikšanu pašvaldības ilgstošas sociālās aprūpes un sociālās rehabilitācijas institūciju klientiem</w:t>
      </w:r>
    </w:p>
    <w:p w14:paraId="1C133C62"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Liene Ankrava</w:t>
      </w:r>
    </w:p>
    <w:p w14:paraId="120D3A91" w14:textId="77777777" w:rsidR="00DF09B6" w:rsidRPr="00B60344" w:rsidRDefault="00DF09B6" w:rsidP="00B60344">
      <w:pPr>
        <w:spacing w:before="60" w:after="0" w:line="240" w:lineRule="auto"/>
        <w:jc w:val="both"/>
        <w:rPr>
          <w:rFonts w:ascii="Times New Roman" w:hAnsi="Times New Roman" w:cs="Times New Roman"/>
          <w:i/>
          <w:sz w:val="24"/>
          <w:szCs w:val="24"/>
        </w:rPr>
      </w:pPr>
    </w:p>
    <w:p w14:paraId="29004E53"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Madonas novada pašvaldība personām, kuras vecuma vai veselības stāvokļa dēļ nespēj sevi aprūpēt, ja personai nepieciešamo pakalpojumu apjoms pārsniedz aprūpes mājās noteikto pakalpojumu apjomu, nodrošina ilgstošas sociālās aprūpes un sociālās rehabilitācijas pakalpojumu institūcijā pilngadīgām personām, nodrošinot mājokli, pilnu aprūpi un sociālo rehabilitāciju. Lai sniegtu šo pakalpojumu ir izveidoti sociālās aprūpes centri un pansionāti.</w:t>
      </w:r>
    </w:p>
    <w:p w14:paraId="0BC98E03"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 Ministru kabineta 2003. gada 27. maija noteikumu Nr. 275 "Sociālās aprūpes un sociālās rehabilitācijas pakalpojumu samaksas kārtība un kārtība, kādā pakalpojuma izmaksas tiek segtas no pašvaldības budžeta" 12. punktā noteikts, ja klients prombūtnes dēļ īslaicīgi nesaņem pakalpojumu ilgstošas aprūpes institūcijā, bet pakalpojuma sniegšana viņam nav pārtraukta, ilgstošas aprūpes institūcija samaksu par pakalpojumu samazina par ēdināšanas izdevumu apmēru, izņemot Sociālo pakalpojumu un sociālās palīdzības likuma 29. panta pirmās daļas 3. un 4. punktā paredzētos gadījumus. </w:t>
      </w:r>
    </w:p>
    <w:p w14:paraId="4E59C3FC"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Pašvaldību likuma 10. pantā noteikta domes kompetence. Pašvaldību likuma 10. panta otrajā daļā noteikts, ja likums tieši nenoteic, ka attiecīgā lēmuma pieņemšana ir domes kompetencē, dome, paredzot to pašvaldības nolikumā, var pilnvarot pašvaldības administrāciju, noteikt maksu par citiem pašvaldības sniegtajiem pakalpojumiem. Tā kā pašvaldības nolikumā dome nav uzdevusi administrācijai noteikt maksu, tad tā ir domes kompetence – noteikt maksu par ēdināšanu sociālās aprūpes centros un pansionātos, lai katra iestāde varētu samazināt samaksu par pakalpojumu par ēdināšanas izdevumu apmēru.</w:t>
      </w:r>
    </w:p>
    <w:p w14:paraId="64C06B8B"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lastRenderedPageBreak/>
        <w:t xml:space="preserve">Finanšu nodaļa, pamatojoties uz sociālās aprūpes centru un pansionātu iesniegtajiem pārskatiem par klientu ēdināšanas (produktu) faktiskajām izmaksām 2025. gadā (periodā no janvāra līdz septembrim), veikusi aprēķinu plānotajām izmaksām 2026. gadam katram sociālās aprūpes un sociālās rehabilitācijas centram, iekļaujot pārtikas produktu cenu pieaugumu.  </w:t>
      </w:r>
    </w:p>
    <w:p w14:paraId="44EA9AE6"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Izskatījusi pašvaldības iestāžu, kas sniedz Pakalpojumu, iesniegtās informācijas kopsavilkumu par 2025. gadā (periodā no janvāra līdz septembrim) faktiskajām izmaksām, pamatojoties uz Pašvaldību likuma 10. pantu, Ministru kabineta 2003. gada 27. maija noteikumu Nr. 275 "Sociālās aprūpes un sociālās rehabilitācijas pakalpojumu samaksas kārtība un kārtība, kādā pakalpojuma izmaksas tiek segtas no pašvaldības budžeta" 12. punktu,</w:t>
      </w:r>
    </w:p>
    <w:p w14:paraId="77453681"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17 balsīm "Par" (Agris Lungevičs, Aigars Šķēls,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7C779E00" w14:textId="77777777" w:rsidR="00DF09B6" w:rsidRPr="00CF33A2" w:rsidRDefault="00DF09B6" w:rsidP="00DF09B6">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4BA10CDF" w14:textId="77777777" w:rsidR="00DF09B6" w:rsidRPr="00B60344" w:rsidRDefault="00DF09B6" w:rsidP="00B60344">
      <w:pPr>
        <w:spacing w:before="60" w:after="0" w:line="240" w:lineRule="auto"/>
        <w:jc w:val="both"/>
        <w:rPr>
          <w:rFonts w:ascii="Times New Roman" w:hAnsi="Times New Roman" w:cs="Times New Roman"/>
          <w:b/>
          <w:sz w:val="24"/>
          <w:szCs w:val="24"/>
        </w:rPr>
      </w:pPr>
    </w:p>
    <w:p w14:paraId="1E9FAAB6" w14:textId="77777777" w:rsidR="00AE43F7" w:rsidRPr="00AE43F7" w:rsidRDefault="00AE43F7" w:rsidP="00AE43F7">
      <w:pPr>
        <w:tabs>
          <w:tab w:val="left" w:pos="720"/>
        </w:tabs>
        <w:spacing w:after="0" w:line="240" w:lineRule="auto"/>
        <w:ind w:firstLine="720"/>
        <w:jc w:val="both"/>
        <w:rPr>
          <w:rFonts w:ascii="Times New Roman" w:eastAsia="Times New Roman" w:hAnsi="Times New Roman" w:cs="Times New Roman"/>
          <w:color w:val="000000"/>
          <w:sz w:val="24"/>
          <w:szCs w:val="24"/>
          <w:lang w:eastAsia="lv-LV"/>
        </w:rPr>
      </w:pPr>
      <w:r w:rsidRPr="00AE43F7">
        <w:rPr>
          <w:rFonts w:ascii="Times New Roman" w:eastAsia="Times New Roman" w:hAnsi="Times New Roman" w:cs="Times New Roman"/>
          <w:sz w:val="24"/>
          <w:szCs w:val="24"/>
          <w:lang w:eastAsia="lv-LV"/>
        </w:rPr>
        <w:t xml:space="preserve">Ar 2026. gada 1. februāri </w:t>
      </w:r>
      <w:r w:rsidRPr="00AE43F7">
        <w:rPr>
          <w:rFonts w:ascii="Times New Roman" w:eastAsia="Times New Roman" w:hAnsi="Times New Roman" w:cs="Times New Roman"/>
          <w:color w:val="000000"/>
          <w:sz w:val="24"/>
          <w:szCs w:val="24"/>
          <w:lang w:eastAsia="lv-LV"/>
        </w:rPr>
        <w:t>noteikt diennakts ēdināšanas maksu vienai personai pašvaldības ilgstošās un īslaicīgās sociālās un sociālās rehabilitācijas institūcijās: pansionātos un sociālās aprūpes centros pilngadīgām personām:</w:t>
      </w:r>
    </w:p>
    <w:p w14:paraId="6E64DB83" w14:textId="77777777" w:rsidR="00AE43F7" w:rsidRPr="00AE43F7" w:rsidRDefault="00AE43F7" w:rsidP="00AE43F7">
      <w:pPr>
        <w:tabs>
          <w:tab w:val="left" w:pos="720"/>
        </w:tabs>
        <w:spacing w:after="0"/>
        <w:ind w:firstLine="720"/>
        <w:jc w:val="both"/>
        <w:rPr>
          <w:rFonts w:ascii="Times New Roman" w:hAnsi="Times New Roman"/>
          <w:i/>
          <w:color w:val="000000"/>
          <w:sz w:val="24"/>
        </w:rPr>
      </w:pPr>
    </w:p>
    <w:tbl>
      <w:tblPr>
        <w:tblW w:w="9072" w:type="dxa"/>
        <w:tblInd w:w="108" w:type="dxa"/>
        <w:tblLook w:val="04A0" w:firstRow="1" w:lastRow="0" w:firstColumn="1" w:lastColumn="0" w:noHBand="0" w:noVBand="1"/>
      </w:tblPr>
      <w:tblGrid>
        <w:gridCol w:w="7400"/>
        <w:gridCol w:w="1672"/>
      </w:tblGrid>
      <w:tr w:rsidR="00AE43F7" w:rsidRPr="00AE43F7" w14:paraId="6BF91BF2" w14:textId="77777777" w:rsidTr="00B579B1">
        <w:trPr>
          <w:trHeight w:val="571"/>
        </w:trPr>
        <w:tc>
          <w:tcPr>
            <w:tcW w:w="740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2E4610CD" w14:textId="77777777" w:rsidR="00AE43F7" w:rsidRPr="00AE43F7" w:rsidRDefault="00AE43F7" w:rsidP="00AE43F7">
            <w:pPr>
              <w:spacing w:after="0"/>
              <w:jc w:val="both"/>
              <w:rPr>
                <w:rFonts w:ascii="Times New Roman" w:hAnsi="Times New Roman"/>
                <w:iCs/>
                <w:color w:val="000000"/>
                <w:sz w:val="24"/>
              </w:rPr>
            </w:pPr>
            <w:r w:rsidRPr="00AE43F7">
              <w:rPr>
                <w:rFonts w:ascii="Times New Roman" w:hAnsi="Times New Roman"/>
                <w:iCs/>
                <w:color w:val="000000"/>
                <w:sz w:val="24"/>
              </w:rPr>
              <w:t>Sociālā aprūpes centra/pansionāta nosaukums</w:t>
            </w:r>
          </w:p>
        </w:tc>
        <w:tc>
          <w:tcPr>
            <w:tcW w:w="167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0FF44A4" w14:textId="77777777" w:rsidR="00AE43F7" w:rsidRPr="00AE43F7" w:rsidRDefault="00AE43F7" w:rsidP="00AE43F7">
            <w:pPr>
              <w:spacing w:after="0"/>
              <w:jc w:val="both"/>
              <w:rPr>
                <w:rFonts w:ascii="Times New Roman" w:hAnsi="Times New Roman"/>
                <w:iCs/>
                <w:color w:val="000000"/>
                <w:sz w:val="24"/>
              </w:rPr>
            </w:pPr>
            <w:r w:rsidRPr="00AE43F7">
              <w:rPr>
                <w:rFonts w:ascii="Times New Roman" w:hAnsi="Times New Roman"/>
                <w:iCs/>
                <w:color w:val="000000"/>
                <w:sz w:val="24"/>
              </w:rPr>
              <w:t>Diennakts vienas personas ēdināšanas maksa EUR</w:t>
            </w:r>
          </w:p>
        </w:tc>
      </w:tr>
      <w:tr w:rsidR="00AE43F7" w:rsidRPr="00AE43F7" w14:paraId="32977BC3" w14:textId="77777777" w:rsidTr="00B579B1">
        <w:trPr>
          <w:trHeight w:val="300"/>
        </w:trPr>
        <w:tc>
          <w:tcPr>
            <w:tcW w:w="7400" w:type="dxa"/>
            <w:tcBorders>
              <w:top w:val="single" w:sz="4" w:space="0" w:color="000000"/>
              <w:left w:val="single" w:sz="4" w:space="0" w:color="000000"/>
              <w:bottom w:val="single" w:sz="4" w:space="0" w:color="000000"/>
              <w:right w:val="single" w:sz="4" w:space="0" w:color="000000"/>
            </w:tcBorders>
            <w:shd w:val="solid" w:color="FFFFFF" w:fill="auto"/>
            <w:vAlign w:val="bottom"/>
          </w:tcPr>
          <w:p w14:paraId="4EB200FC" w14:textId="77777777" w:rsidR="00AE43F7" w:rsidRPr="00AE43F7" w:rsidRDefault="00AE43F7" w:rsidP="00AE43F7">
            <w:pPr>
              <w:spacing w:after="0"/>
              <w:jc w:val="both"/>
              <w:rPr>
                <w:rFonts w:ascii="Times New Roman" w:hAnsi="Times New Roman"/>
                <w:iCs/>
                <w:color w:val="000000"/>
                <w:sz w:val="24"/>
              </w:rPr>
            </w:pPr>
            <w:r w:rsidRPr="00AE43F7">
              <w:rPr>
                <w:rFonts w:ascii="Times New Roman" w:hAnsi="Times New Roman"/>
                <w:iCs/>
                <w:color w:val="000000"/>
                <w:sz w:val="24"/>
              </w:rPr>
              <w:t>Mārcienas Sociālās aprūpes centrs</w:t>
            </w:r>
          </w:p>
        </w:tc>
        <w:tc>
          <w:tcPr>
            <w:tcW w:w="1672" w:type="dxa"/>
            <w:tcBorders>
              <w:top w:val="single" w:sz="4" w:space="0" w:color="000000"/>
              <w:left w:val="single" w:sz="4" w:space="0" w:color="000000"/>
              <w:bottom w:val="single" w:sz="4" w:space="0" w:color="000000"/>
              <w:right w:val="single" w:sz="4" w:space="0" w:color="000000"/>
            </w:tcBorders>
            <w:shd w:val="solid" w:color="FFFFFF" w:fill="auto"/>
          </w:tcPr>
          <w:p w14:paraId="1DDC96F2" w14:textId="77777777" w:rsidR="00AE43F7" w:rsidRPr="00AE43F7" w:rsidRDefault="00AE43F7" w:rsidP="00AE43F7">
            <w:pPr>
              <w:spacing w:after="0"/>
              <w:jc w:val="both"/>
              <w:rPr>
                <w:rFonts w:ascii="Times New Roman" w:hAnsi="Times New Roman"/>
                <w:iCs/>
                <w:color w:val="000000"/>
                <w:sz w:val="24"/>
              </w:rPr>
            </w:pPr>
            <w:r w:rsidRPr="00AE43F7">
              <w:rPr>
                <w:rFonts w:ascii="Times New Roman" w:hAnsi="Times New Roman"/>
                <w:iCs/>
                <w:color w:val="000000"/>
                <w:sz w:val="24"/>
              </w:rPr>
              <w:t>4,00</w:t>
            </w:r>
          </w:p>
        </w:tc>
      </w:tr>
      <w:tr w:rsidR="00AE43F7" w:rsidRPr="00AE43F7" w14:paraId="309B47F1" w14:textId="77777777" w:rsidTr="00B579B1">
        <w:trPr>
          <w:trHeight w:val="240"/>
        </w:trPr>
        <w:tc>
          <w:tcPr>
            <w:tcW w:w="7400" w:type="dxa"/>
            <w:tcBorders>
              <w:top w:val="single" w:sz="4" w:space="0" w:color="000000"/>
              <w:left w:val="single" w:sz="4" w:space="0" w:color="000000"/>
              <w:bottom w:val="single" w:sz="4" w:space="0" w:color="000000"/>
              <w:right w:val="single" w:sz="4" w:space="0" w:color="000000"/>
            </w:tcBorders>
            <w:vAlign w:val="bottom"/>
          </w:tcPr>
          <w:p w14:paraId="7873A401" w14:textId="77777777" w:rsidR="00AE43F7" w:rsidRPr="00AE43F7" w:rsidRDefault="00AE43F7" w:rsidP="00AE43F7">
            <w:pPr>
              <w:spacing w:after="0"/>
              <w:jc w:val="both"/>
              <w:rPr>
                <w:rFonts w:ascii="Times New Roman" w:hAnsi="Times New Roman"/>
                <w:iCs/>
                <w:color w:val="000000"/>
                <w:sz w:val="24"/>
              </w:rPr>
            </w:pPr>
            <w:r w:rsidRPr="00AE43F7">
              <w:rPr>
                <w:rFonts w:ascii="Times New Roman" w:hAnsi="Times New Roman"/>
                <w:iCs/>
                <w:color w:val="000000"/>
                <w:sz w:val="24"/>
              </w:rPr>
              <w:t>Barkavas pansionāts</w:t>
            </w:r>
          </w:p>
        </w:tc>
        <w:tc>
          <w:tcPr>
            <w:tcW w:w="1672" w:type="dxa"/>
            <w:tcBorders>
              <w:top w:val="single" w:sz="4" w:space="0" w:color="000000"/>
              <w:left w:val="single" w:sz="4" w:space="0" w:color="000000"/>
              <w:bottom w:val="single" w:sz="4" w:space="0" w:color="000000"/>
              <w:right w:val="single" w:sz="4" w:space="0" w:color="000000"/>
            </w:tcBorders>
          </w:tcPr>
          <w:p w14:paraId="0767B51A" w14:textId="77777777" w:rsidR="00AE43F7" w:rsidRPr="00AE43F7" w:rsidRDefault="00AE43F7" w:rsidP="00AE43F7">
            <w:pPr>
              <w:spacing w:after="0"/>
              <w:jc w:val="both"/>
              <w:rPr>
                <w:rFonts w:ascii="Times New Roman" w:hAnsi="Times New Roman"/>
                <w:iCs/>
                <w:color w:val="000000"/>
                <w:sz w:val="24"/>
              </w:rPr>
            </w:pPr>
            <w:r w:rsidRPr="00AE43F7">
              <w:rPr>
                <w:rFonts w:ascii="Times New Roman" w:hAnsi="Times New Roman"/>
                <w:iCs/>
                <w:color w:val="000000"/>
                <w:sz w:val="24"/>
              </w:rPr>
              <w:t>4,00</w:t>
            </w:r>
          </w:p>
        </w:tc>
      </w:tr>
      <w:tr w:rsidR="00AE43F7" w:rsidRPr="00AE43F7" w14:paraId="3D6F2C8C" w14:textId="77777777" w:rsidTr="00B579B1">
        <w:trPr>
          <w:trHeight w:val="300"/>
        </w:trPr>
        <w:tc>
          <w:tcPr>
            <w:tcW w:w="7400" w:type="dxa"/>
            <w:tcBorders>
              <w:top w:val="single" w:sz="4" w:space="0" w:color="000000"/>
              <w:left w:val="single" w:sz="4" w:space="0" w:color="000000"/>
              <w:bottom w:val="single" w:sz="4" w:space="0" w:color="000000"/>
              <w:right w:val="single" w:sz="4" w:space="0" w:color="000000"/>
            </w:tcBorders>
            <w:shd w:val="solid" w:color="FFFFFF" w:fill="auto"/>
            <w:vAlign w:val="bottom"/>
          </w:tcPr>
          <w:p w14:paraId="5023A372" w14:textId="77777777" w:rsidR="00AE43F7" w:rsidRPr="00AE43F7" w:rsidRDefault="00AE43F7" w:rsidP="00AE43F7">
            <w:pPr>
              <w:spacing w:after="0"/>
              <w:jc w:val="both"/>
              <w:rPr>
                <w:rFonts w:ascii="Times New Roman" w:hAnsi="Times New Roman"/>
                <w:iCs/>
                <w:color w:val="000000"/>
                <w:sz w:val="24"/>
              </w:rPr>
            </w:pPr>
            <w:r w:rsidRPr="00AE43F7">
              <w:rPr>
                <w:rFonts w:ascii="Times New Roman" w:hAnsi="Times New Roman"/>
                <w:iCs/>
                <w:color w:val="000000"/>
                <w:sz w:val="24"/>
              </w:rPr>
              <w:t>Ļaudonas pansionāts</w:t>
            </w:r>
          </w:p>
        </w:tc>
        <w:tc>
          <w:tcPr>
            <w:tcW w:w="1672" w:type="dxa"/>
            <w:tcBorders>
              <w:top w:val="single" w:sz="4" w:space="0" w:color="000000"/>
              <w:left w:val="single" w:sz="4" w:space="0" w:color="000000"/>
              <w:bottom w:val="single" w:sz="4" w:space="0" w:color="000000"/>
              <w:right w:val="single" w:sz="4" w:space="0" w:color="000000"/>
            </w:tcBorders>
            <w:shd w:val="solid" w:color="FFFFFF" w:fill="auto"/>
          </w:tcPr>
          <w:p w14:paraId="02421D6A" w14:textId="77777777" w:rsidR="00AE43F7" w:rsidRPr="00AE43F7" w:rsidRDefault="00AE43F7" w:rsidP="00AE43F7">
            <w:pPr>
              <w:spacing w:after="0"/>
              <w:jc w:val="both"/>
              <w:rPr>
                <w:rFonts w:ascii="Times New Roman" w:hAnsi="Times New Roman"/>
                <w:iCs/>
                <w:color w:val="000000"/>
                <w:sz w:val="24"/>
              </w:rPr>
            </w:pPr>
            <w:r w:rsidRPr="00AE43F7">
              <w:rPr>
                <w:rFonts w:ascii="Times New Roman" w:hAnsi="Times New Roman"/>
                <w:iCs/>
                <w:color w:val="000000"/>
                <w:sz w:val="24"/>
              </w:rPr>
              <w:t>4,00</w:t>
            </w:r>
          </w:p>
        </w:tc>
      </w:tr>
      <w:tr w:rsidR="00AE43F7" w:rsidRPr="00AE43F7" w14:paraId="0BA8E399" w14:textId="77777777" w:rsidTr="00B579B1">
        <w:trPr>
          <w:trHeight w:val="300"/>
        </w:trPr>
        <w:tc>
          <w:tcPr>
            <w:tcW w:w="7400" w:type="dxa"/>
            <w:tcBorders>
              <w:top w:val="single" w:sz="4" w:space="0" w:color="000000"/>
              <w:left w:val="single" w:sz="4" w:space="0" w:color="000000"/>
              <w:bottom w:val="single" w:sz="4" w:space="0" w:color="000000"/>
              <w:right w:val="single" w:sz="4" w:space="0" w:color="000000"/>
            </w:tcBorders>
            <w:shd w:val="solid" w:color="FFFFFF" w:fill="auto"/>
            <w:vAlign w:val="bottom"/>
          </w:tcPr>
          <w:p w14:paraId="6D0CC3D0" w14:textId="77777777" w:rsidR="00AE43F7" w:rsidRPr="00AE43F7" w:rsidRDefault="00AE43F7" w:rsidP="00AE43F7">
            <w:pPr>
              <w:spacing w:after="0"/>
              <w:jc w:val="both"/>
              <w:rPr>
                <w:rFonts w:ascii="Times New Roman" w:hAnsi="Times New Roman"/>
                <w:iCs/>
                <w:color w:val="000000"/>
                <w:sz w:val="24"/>
              </w:rPr>
            </w:pPr>
            <w:r w:rsidRPr="00AE43F7">
              <w:rPr>
                <w:rFonts w:ascii="Times New Roman" w:hAnsi="Times New Roman"/>
                <w:iCs/>
                <w:color w:val="000000"/>
                <w:sz w:val="24"/>
              </w:rPr>
              <w:t>Cesvaines un Dzelzavas Sociālās aprūpes centrs Cesvaines struktūrvienība</w:t>
            </w:r>
          </w:p>
        </w:tc>
        <w:tc>
          <w:tcPr>
            <w:tcW w:w="1672" w:type="dxa"/>
            <w:tcBorders>
              <w:top w:val="single" w:sz="4" w:space="0" w:color="000000"/>
              <w:left w:val="single" w:sz="4" w:space="0" w:color="000000"/>
              <w:bottom w:val="single" w:sz="4" w:space="0" w:color="000000"/>
              <w:right w:val="single" w:sz="4" w:space="0" w:color="000000"/>
            </w:tcBorders>
            <w:shd w:val="solid" w:color="FFFFFF" w:fill="auto"/>
          </w:tcPr>
          <w:p w14:paraId="1DC0E1F3" w14:textId="77777777" w:rsidR="00AE43F7" w:rsidRPr="00AE43F7" w:rsidRDefault="00AE43F7" w:rsidP="00AE43F7">
            <w:pPr>
              <w:spacing w:after="0"/>
              <w:jc w:val="both"/>
              <w:rPr>
                <w:rFonts w:ascii="Times New Roman" w:hAnsi="Times New Roman"/>
                <w:iCs/>
                <w:color w:val="000000"/>
                <w:sz w:val="24"/>
              </w:rPr>
            </w:pPr>
            <w:r w:rsidRPr="00AE43F7">
              <w:rPr>
                <w:rFonts w:ascii="Times New Roman" w:hAnsi="Times New Roman"/>
                <w:iCs/>
                <w:color w:val="000000"/>
                <w:sz w:val="24"/>
              </w:rPr>
              <w:t>4,00</w:t>
            </w:r>
          </w:p>
        </w:tc>
      </w:tr>
      <w:tr w:rsidR="00AE43F7" w:rsidRPr="00AE43F7" w14:paraId="59A0414B" w14:textId="77777777" w:rsidTr="00B579B1">
        <w:trPr>
          <w:trHeight w:val="300"/>
        </w:trPr>
        <w:tc>
          <w:tcPr>
            <w:tcW w:w="7400" w:type="dxa"/>
            <w:tcBorders>
              <w:top w:val="single" w:sz="4" w:space="0" w:color="000000"/>
              <w:left w:val="single" w:sz="4" w:space="0" w:color="000000"/>
              <w:bottom w:val="single" w:sz="4" w:space="0" w:color="000000"/>
              <w:right w:val="single" w:sz="4" w:space="0" w:color="000000"/>
            </w:tcBorders>
            <w:shd w:val="solid" w:color="FFFFFF" w:fill="auto"/>
            <w:vAlign w:val="bottom"/>
          </w:tcPr>
          <w:p w14:paraId="69302086" w14:textId="77777777" w:rsidR="00AE43F7" w:rsidRPr="00AE43F7" w:rsidRDefault="00AE43F7" w:rsidP="00AE43F7">
            <w:pPr>
              <w:spacing w:after="0"/>
              <w:jc w:val="both"/>
              <w:rPr>
                <w:rFonts w:ascii="Times New Roman" w:hAnsi="Times New Roman"/>
                <w:iCs/>
                <w:color w:val="000000"/>
                <w:sz w:val="24"/>
              </w:rPr>
            </w:pPr>
            <w:r w:rsidRPr="00AE43F7">
              <w:rPr>
                <w:rFonts w:ascii="Times New Roman" w:hAnsi="Times New Roman"/>
                <w:iCs/>
                <w:color w:val="000000"/>
                <w:sz w:val="24"/>
              </w:rPr>
              <w:t>Cesvaines un Dzelzavas Sociālās aprūpes centrs Dzelzavas struktūrvienība</w:t>
            </w:r>
          </w:p>
        </w:tc>
        <w:tc>
          <w:tcPr>
            <w:tcW w:w="1672" w:type="dxa"/>
            <w:tcBorders>
              <w:top w:val="single" w:sz="4" w:space="0" w:color="000000"/>
              <w:left w:val="single" w:sz="4" w:space="0" w:color="000000"/>
              <w:bottom w:val="single" w:sz="4" w:space="0" w:color="000000"/>
              <w:right w:val="single" w:sz="4" w:space="0" w:color="000000"/>
            </w:tcBorders>
            <w:shd w:val="solid" w:color="FFFFFF" w:fill="auto"/>
          </w:tcPr>
          <w:p w14:paraId="765C9A81" w14:textId="77777777" w:rsidR="00AE43F7" w:rsidRPr="00AE43F7" w:rsidRDefault="00AE43F7" w:rsidP="00AE43F7">
            <w:pPr>
              <w:spacing w:after="0"/>
              <w:jc w:val="both"/>
              <w:rPr>
                <w:rFonts w:ascii="Times New Roman" w:hAnsi="Times New Roman"/>
                <w:iCs/>
                <w:color w:val="000000"/>
                <w:sz w:val="24"/>
              </w:rPr>
            </w:pPr>
            <w:r w:rsidRPr="00AE43F7">
              <w:rPr>
                <w:rFonts w:ascii="Times New Roman" w:hAnsi="Times New Roman"/>
                <w:iCs/>
                <w:color w:val="000000"/>
                <w:sz w:val="24"/>
              </w:rPr>
              <w:t>6,90</w:t>
            </w:r>
          </w:p>
        </w:tc>
      </w:tr>
      <w:tr w:rsidR="00AE43F7" w:rsidRPr="00AE43F7" w14:paraId="0B6F9B41" w14:textId="77777777" w:rsidTr="00B579B1">
        <w:trPr>
          <w:trHeight w:val="300"/>
        </w:trPr>
        <w:tc>
          <w:tcPr>
            <w:tcW w:w="7400" w:type="dxa"/>
            <w:tcBorders>
              <w:top w:val="single" w:sz="4" w:space="0" w:color="000000"/>
              <w:left w:val="single" w:sz="4" w:space="0" w:color="000000"/>
              <w:bottom w:val="single" w:sz="4" w:space="0" w:color="000000"/>
              <w:right w:val="single" w:sz="4" w:space="0" w:color="000000"/>
            </w:tcBorders>
            <w:shd w:val="solid" w:color="FFFFFF" w:fill="auto"/>
            <w:vAlign w:val="bottom"/>
          </w:tcPr>
          <w:p w14:paraId="73F5D2F4" w14:textId="77777777" w:rsidR="00AE43F7" w:rsidRPr="00AE43F7" w:rsidRDefault="00AE43F7" w:rsidP="00AE43F7">
            <w:pPr>
              <w:spacing w:after="0"/>
              <w:jc w:val="both"/>
              <w:rPr>
                <w:rFonts w:ascii="Times New Roman" w:hAnsi="Times New Roman"/>
                <w:iCs/>
                <w:sz w:val="24"/>
              </w:rPr>
            </w:pPr>
            <w:r w:rsidRPr="00AE43F7">
              <w:rPr>
                <w:rFonts w:ascii="Times New Roman" w:hAnsi="Times New Roman"/>
                <w:iCs/>
                <w:sz w:val="24"/>
              </w:rPr>
              <w:t>Lubānas Sociālās aprūpes centrs</w:t>
            </w:r>
          </w:p>
        </w:tc>
        <w:tc>
          <w:tcPr>
            <w:tcW w:w="1672" w:type="dxa"/>
            <w:tcBorders>
              <w:top w:val="single" w:sz="4" w:space="0" w:color="000000"/>
              <w:left w:val="single" w:sz="4" w:space="0" w:color="000000"/>
              <w:bottom w:val="single" w:sz="4" w:space="0" w:color="000000"/>
              <w:right w:val="single" w:sz="4" w:space="0" w:color="000000"/>
            </w:tcBorders>
            <w:shd w:val="solid" w:color="FFFFFF" w:fill="auto"/>
          </w:tcPr>
          <w:p w14:paraId="38AACC62" w14:textId="77777777" w:rsidR="00AE43F7" w:rsidRPr="00AE43F7" w:rsidRDefault="00AE43F7" w:rsidP="00AE43F7">
            <w:pPr>
              <w:spacing w:after="0"/>
              <w:jc w:val="both"/>
              <w:rPr>
                <w:rFonts w:ascii="Times New Roman" w:hAnsi="Times New Roman"/>
                <w:iCs/>
                <w:sz w:val="24"/>
              </w:rPr>
            </w:pPr>
            <w:r w:rsidRPr="00AE43F7">
              <w:rPr>
                <w:rFonts w:ascii="Times New Roman" w:hAnsi="Times New Roman"/>
                <w:iCs/>
                <w:sz w:val="24"/>
              </w:rPr>
              <w:t>13,00</w:t>
            </w:r>
          </w:p>
        </w:tc>
      </w:tr>
      <w:tr w:rsidR="00AE43F7" w:rsidRPr="00AE43F7" w14:paraId="3034233B" w14:textId="77777777" w:rsidTr="00B579B1">
        <w:trPr>
          <w:trHeight w:val="300"/>
        </w:trPr>
        <w:tc>
          <w:tcPr>
            <w:tcW w:w="7400" w:type="dxa"/>
            <w:tcBorders>
              <w:top w:val="single" w:sz="4" w:space="0" w:color="000000"/>
              <w:left w:val="single" w:sz="4" w:space="0" w:color="000000"/>
              <w:bottom w:val="single" w:sz="4" w:space="0" w:color="000000"/>
              <w:right w:val="single" w:sz="4" w:space="0" w:color="000000"/>
            </w:tcBorders>
            <w:vAlign w:val="bottom"/>
          </w:tcPr>
          <w:p w14:paraId="53A3C34F" w14:textId="77777777" w:rsidR="00AE43F7" w:rsidRPr="00AE43F7" w:rsidRDefault="00AE43F7" w:rsidP="00AE43F7">
            <w:pPr>
              <w:spacing w:after="0"/>
              <w:jc w:val="both"/>
              <w:rPr>
                <w:rFonts w:ascii="Times New Roman" w:hAnsi="Times New Roman"/>
                <w:iCs/>
                <w:color w:val="000000"/>
                <w:sz w:val="24"/>
              </w:rPr>
            </w:pPr>
            <w:r w:rsidRPr="00AE43F7">
              <w:rPr>
                <w:rFonts w:ascii="Times New Roman" w:hAnsi="Times New Roman"/>
                <w:iCs/>
                <w:color w:val="000000"/>
                <w:sz w:val="24"/>
              </w:rPr>
              <w:t>Ērgļu Sociālās aprūpes centrs</w:t>
            </w:r>
          </w:p>
        </w:tc>
        <w:tc>
          <w:tcPr>
            <w:tcW w:w="1672" w:type="dxa"/>
            <w:tcBorders>
              <w:top w:val="single" w:sz="4" w:space="0" w:color="000000"/>
              <w:left w:val="single" w:sz="4" w:space="0" w:color="000000"/>
              <w:bottom w:val="single" w:sz="4" w:space="0" w:color="000000"/>
              <w:right w:val="single" w:sz="4" w:space="0" w:color="000000"/>
            </w:tcBorders>
          </w:tcPr>
          <w:p w14:paraId="4C889E77" w14:textId="77777777" w:rsidR="00AE43F7" w:rsidRPr="00AE43F7" w:rsidRDefault="00AE43F7" w:rsidP="00AE43F7">
            <w:pPr>
              <w:spacing w:after="0"/>
              <w:jc w:val="both"/>
              <w:rPr>
                <w:rFonts w:ascii="Times New Roman" w:hAnsi="Times New Roman"/>
                <w:iCs/>
                <w:color w:val="000000"/>
                <w:sz w:val="24"/>
              </w:rPr>
            </w:pPr>
            <w:r w:rsidRPr="00AE43F7">
              <w:rPr>
                <w:rFonts w:ascii="Times New Roman" w:hAnsi="Times New Roman"/>
                <w:iCs/>
                <w:color w:val="000000"/>
                <w:sz w:val="24"/>
              </w:rPr>
              <w:t>4,00</w:t>
            </w:r>
          </w:p>
        </w:tc>
      </w:tr>
      <w:tr w:rsidR="00AE43F7" w:rsidRPr="00AE43F7" w14:paraId="1CD4EB47" w14:textId="77777777" w:rsidTr="00B579B1">
        <w:trPr>
          <w:trHeight w:val="300"/>
        </w:trPr>
        <w:tc>
          <w:tcPr>
            <w:tcW w:w="7400" w:type="dxa"/>
            <w:tcBorders>
              <w:top w:val="single" w:sz="4" w:space="0" w:color="000000"/>
              <w:left w:val="single" w:sz="4" w:space="0" w:color="000000"/>
              <w:bottom w:val="single" w:sz="4" w:space="0" w:color="000000"/>
              <w:right w:val="single" w:sz="4" w:space="0" w:color="000000"/>
            </w:tcBorders>
            <w:vAlign w:val="bottom"/>
          </w:tcPr>
          <w:p w14:paraId="5B386CC4" w14:textId="77777777" w:rsidR="00AE43F7" w:rsidRPr="00AE43F7" w:rsidRDefault="00AE43F7" w:rsidP="00AE43F7">
            <w:pPr>
              <w:spacing w:after="0"/>
              <w:jc w:val="both"/>
              <w:rPr>
                <w:rFonts w:ascii="Times New Roman" w:hAnsi="Times New Roman"/>
                <w:iCs/>
                <w:color w:val="000000"/>
                <w:sz w:val="24"/>
              </w:rPr>
            </w:pPr>
            <w:r w:rsidRPr="00AE43F7">
              <w:rPr>
                <w:rFonts w:ascii="Times New Roman" w:hAnsi="Times New Roman"/>
                <w:iCs/>
                <w:color w:val="000000"/>
                <w:sz w:val="24"/>
              </w:rPr>
              <w:t>Ērgļu Sociālās aprūpes centrs “Kastaņas”</w:t>
            </w:r>
          </w:p>
        </w:tc>
        <w:tc>
          <w:tcPr>
            <w:tcW w:w="1672" w:type="dxa"/>
            <w:tcBorders>
              <w:top w:val="single" w:sz="4" w:space="0" w:color="000000"/>
              <w:left w:val="single" w:sz="4" w:space="0" w:color="000000"/>
              <w:bottom w:val="single" w:sz="4" w:space="0" w:color="000000"/>
              <w:right w:val="single" w:sz="4" w:space="0" w:color="000000"/>
            </w:tcBorders>
          </w:tcPr>
          <w:p w14:paraId="1EB18F58" w14:textId="77777777" w:rsidR="00AE43F7" w:rsidRPr="00AE43F7" w:rsidRDefault="00AE43F7" w:rsidP="00AE43F7">
            <w:pPr>
              <w:spacing w:after="0"/>
              <w:jc w:val="both"/>
              <w:rPr>
                <w:rFonts w:ascii="Times New Roman" w:hAnsi="Times New Roman"/>
                <w:iCs/>
                <w:color w:val="000000"/>
                <w:sz w:val="24"/>
              </w:rPr>
            </w:pPr>
            <w:r w:rsidRPr="00AE43F7">
              <w:rPr>
                <w:rFonts w:ascii="Times New Roman" w:hAnsi="Times New Roman"/>
                <w:iCs/>
                <w:color w:val="000000"/>
                <w:sz w:val="24"/>
              </w:rPr>
              <w:t>4,00</w:t>
            </w:r>
          </w:p>
        </w:tc>
      </w:tr>
      <w:tr w:rsidR="00AE43F7" w:rsidRPr="00AE43F7" w14:paraId="5AB39432" w14:textId="77777777" w:rsidTr="00B579B1">
        <w:trPr>
          <w:trHeight w:val="300"/>
        </w:trPr>
        <w:tc>
          <w:tcPr>
            <w:tcW w:w="7400" w:type="dxa"/>
            <w:tcBorders>
              <w:top w:val="single" w:sz="4" w:space="0" w:color="000000"/>
              <w:left w:val="single" w:sz="4" w:space="0" w:color="000000"/>
              <w:bottom w:val="single" w:sz="4" w:space="0" w:color="000000"/>
              <w:right w:val="single" w:sz="4" w:space="0" w:color="000000"/>
            </w:tcBorders>
            <w:vAlign w:val="bottom"/>
          </w:tcPr>
          <w:p w14:paraId="2F52C122" w14:textId="77777777" w:rsidR="00AE43F7" w:rsidRPr="00AE43F7" w:rsidRDefault="00AE43F7" w:rsidP="00AE43F7">
            <w:pPr>
              <w:spacing w:after="0"/>
              <w:jc w:val="both"/>
              <w:rPr>
                <w:rFonts w:ascii="Times New Roman" w:hAnsi="Times New Roman"/>
                <w:iCs/>
                <w:color w:val="000000"/>
                <w:sz w:val="24"/>
              </w:rPr>
            </w:pPr>
            <w:r w:rsidRPr="00AE43F7">
              <w:rPr>
                <w:rFonts w:ascii="Times New Roman" w:hAnsi="Times New Roman"/>
                <w:iCs/>
                <w:color w:val="000000"/>
                <w:sz w:val="24"/>
              </w:rPr>
              <w:t>Varakļānu pansionāts “Varavīksne”</w:t>
            </w:r>
          </w:p>
        </w:tc>
        <w:tc>
          <w:tcPr>
            <w:tcW w:w="1672" w:type="dxa"/>
            <w:tcBorders>
              <w:top w:val="single" w:sz="4" w:space="0" w:color="000000"/>
              <w:left w:val="single" w:sz="4" w:space="0" w:color="000000"/>
              <w:bottom w:val="single" w:sz="4" w:space="0" w:color="000000"/>
              <w:right w:val="single" w:sz="4" w:space="0" w:color="000000"/>
            </w:tcBorders>
          </w:tcPr>
          <w:p w14:paraId="14C813FD" w14:textId="77777777" w:rsidR="00AE43F7" w:rsidRPr="00AE43F7" w:rsidRDefault="00AE43F7" w:rsidP="00AE43F7">
            <w:pPr>
              <w:spacing w:after="0"/>
              <w:jc w:val="both"/>
              <w:rPr>
                <w:rFonts w:ascii="Times New Roman" w:hAnsi="Times New Roman"/>
                <w:iCs/>
                <w:color w:val="000000"/>
                <w:sz w:val="24"/>
              </w:rPr>
            </w:pPr>
            <w:r w:rsidRPr="00AE43F7">
              <w:rPr>
                <w:rFonts w:ascii="Times New Roman" w:hAnsi="Times New Roman"/>
                <w:iCs/>
                <w:color w:val="000000"/>
                <w:sz w:val="24"/>
              </w:rPr>
              <w:t>4,00</w:t>
            </w:r>
          </w:p>
        </w:tc>
      </w:tr>
    </w:tbl>
    <w:p w14:paraId="3649205A" w14:textId="77777777" w:rsidR="00AE43F7" w:rsidRPr="00AE43F7" w:rsidRDefault="00AE43F7" w:rsidP="00AE43F7">
      <w:pPr>
        <w:spacing w:after="0"/>
        <w:jc w:val="both"/>
        <w:rPr>
          <w:rFonts w:ascii="Times New Roman" w:hAnsi="Times New Roman"/>
          <w:b/>
          <w:bCs/>
          <w:iCs/>
          <w:sz w:val="24"/>
        </w:rPr>
      </w:pPr>
    </w:p>
    <w:p w14:paraId="2E6ADC89" w14:textId="77777777" w:rsidR="00AE43F7" w:rsidRPr="00AE43F7" w:rsidRDefault="00AE43F7" w:rsidP="00AE43F7">
      <w:pPr>
        <w:numPr>
          <w:ilvl w:val="0"/>
          <w:numId w:val="13"/>
        </w:numPr>
        <w:spacing w:after="0"/>
        <w:ind w:left="567" w:hanging="567"/>
        <w:contextualSpacing/>
        <w:jc w:val="both"/>
        <w:rPr>
          <w:rFonts w:ascii="Times New Roman" w:hAnsi="Times New Roman"/>
          <w:iCs/>
          <w:sz w:val="24"/>
        </w:rPr>
      </w:pPr>
      <w:r w:rsidRPr="00AE43F7">
        <w:rPr>
          <w:rFonts w:ascii="Times New Roman" w:hAnsi="Times New Roman"/>
          <w:iCs/>
          <w:sz w:val="24"/>
        </w:rPr>
        <w:t>Ar šo lēmumu spēku zaudē 2023. gada 31. janvāra domes lēmums Nr. 22 (protokols Nr. 2, 16. p.) “Par vienas diennakts ēdināšanas maksas noteikšanu pašvaldības ilgstošas sociālās aprūpes un sociālās rehabilitācijas institūciju klientiem”.</w:t>
      </w:r>
    </w:p>
    <w:p w14:paraId="0122921D" w14:textId="77777777" w:rsidR="00601CCB" w:rsidRPr="00B60344" w:rsidRDefault="00601CCB" w:rsidP="00B60344">
      <w:pPr>
        <w:spacing w:before="60" w:after="0" w:line="240" w:lineRule="auto"/>
        <w:jc w:val="both"/>
        <w:rPr>
          <w:rFonts w:ascii="Times New Roman" w:hAnsi="Times New Roman" w:cs="Times New Roman"/>
          <w:sz w:val="24"/>
          <w:szCs w:val="24"/>
        </w:rPr>
      </w:pPr>
    </w:p>
    <w:p w14:paraId="264C2479"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L. Ankrava 29374376</w:t>
      </w:r>
    </w:p>
    <w:p w14:paraId="29A6E8A5" w14:textId="77777777" w:rsidR="00601CCB" w:rsidRPr="00B60344" w:rsidRDefault="00601CCB" w:rsidP="00B60344">
      <w:pPr>
        <w:spacing w:after="0" w:line="240" w:lineRule="auto"/>
        <w:jc w:val="both"/>
        <w:rPr>
          <w:rFonts w:ascii="Times New Roman" w:hAnsi="Times New Roman" w:cs="Times New Roman"/>
          <w:i/>
          <w:sz w:val="24"/>
          <w:szCs w:val="24"/>
        </w:rPr>
      </w:pPr>
    </w:p>
    <w:p w14:paraId="0337DCE9"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27</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grozījumiem Madonas novada pašvaldības domes 24.01.2023. lēmumā Nr. 6 “Par Madonas novada pašvaldības iestāžu amata vienību sarakstu apstiprināšanu”</w:t>
      </w:r>
    </w:p>
    <w:p w14:paraId="11227764"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Artūrs Čačka</w:t>
      </w:r>
    </w:p>
    <w:p w14:paraId="47B51231" w14:textId="77777777" w:rsidR="00DF09B6" w:rsidRPr="00B60344" w:rsidRDefault="00DF09B6" w:rsidP="00B60344">
      <w:pPr>
        <w:spacing w:before="60" w:after="0" w:line="240" w:lineRule="auto"/>
        <w:jc w:val="both"/>
        <w:rPr>
          <w:rFonts w:ascii="Times New Roman" w:hAnsi="Times New Roman" w:cs="Times New Roman"/>
          <w:i/>
          <w:sz w:val="24"/>
          <w:szCs w:val="24"/>
        </w:rPr>
      </w:pPr>
    </w:p>
    <w:p w14:paraId="4149908D" w14:textId="0887C828"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w:t>
      </w:r>
      <w:r w:rsidRPr="00B60344">
        <w:rPr>
          <w:rFonts w:ascii="Times New Roman" w:hAnsi="Times New Roman" w:cs="Times New Roman"/>
          <w:noProof/>
          <w:sz w:val="24"/>
          <w:szCs w:val="24"/>
        </w:rPr>
        <w:tab/>
        <w:t xml:space="preserve">Priekšlikums iekļaut pašvaldības iestādes “Varakļānu novada pašvaldības Sociālais dienests” amata vienības pašvaldības iestādes “Madonas novada Sociālais dienests” amata </w:t>
      </w:r>
      <w:r w:rsidRPr="00B60344">
        <w:rPr>
          <w:rFonts w:ascii="Times New Roman" w:hAnsi="Times New Roman" w:cs="Times New Roman"/>
          <w:noProof/>
          <w:sz w:val="24"/>
          <w:szCs w:val="24"/>
        </w:rPr>
        <w:lastRenderedPageBreak/>
        <w:t>vienību sarakstā, ņemot vērā plānoto pašvaldības iestādes “Varakļānu novada pašvaldības Sociālais dienests” pievienošanu pašvaldības iestādei “Madonas novada Sociālais dienests”. Papildus norādītajām izmaiņām tiek precizētas esošās amata vienības Madonas novada Sociālā dienesta amata vienību sarakstā.</w:t>
      </w:r>
    </w:p>
    <w:p w14:paraId="3E3B4BF6"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Pamatojoties uz Pašvaldību likuma 10. panta pirmo daļu, ņemot vērā 12.11.2025. Sociālo un veselības jautājumu komitejas atzinumu</w:t>
      </w:r>
    </w:p>
    <w:p w14:paraId="03DDF4F0"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17 balsīm "Par" (Agris Lungevičs, Aigars Šķēls,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0A6057AB" w14:textId="77777777" w:rsidR="00DF09B6" w:rsidRPr="00CF33A2" w:rsidRDefault="00DF09B6" w:rsidP="00DF09B6">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613A0861" w14:textId="77777777" w:rsidR="00DF09B6" w:rsidRPr="00B60344" w:rsidRDefault="00DF09B6" w:rsidP="00B60344">
      <w:pPr>
        <w:spacing w:before="60" w:after="0" w:line="240" w:lineRule="auto"/>
        <w:jc w:val="both"/>
        <w:rPr>
          <w:rFonts w:ascii="Times New Roman" w:hAnsi="Times New Roman" w:cs="Times New Roman"/>
          <w:b/>
          <w:sz w:val="24"/>
          <w:szCs w:val="24"/>
        </w:rPr>
      </w:pPr>
    </w:p>
    <w:p w14:paraId="750A431F"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w:t>
      </w:r>
      <w:r w:rsidRPr="00B60344">
        <w:rPr>
          <w:rFonts w:ascii="Times New Roman" w:hAnsi="Times New Roman" w:cs="Times New Roman"/>
          <w:noProof/>
          <w:sz w:val="24"/>
          <w:szCs w:val="24"/>
        </w:rPr>
        <w:tab/>
        <w:t>Madonas novada Sociālā dienesta amata vienību sarakstā, kas apstiprināts ar Madonas novada pašvaldības domes 24.01.2023. lēmumu Nr. 6 (protokols Nr. 1, 6. p.) “Par Madonas novada pašvaldības iestāžu amata vienību sarakstu apstiprināšanu” (Pielikums Nr.15), izdarīt šādus grozījumus:</w:t>
      </w:r>
    </w:p>
    <w:p w14:paraId="25BDF559"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1.1. Ar 01.01.2026. Madonas novada Sociālā dienesta amata vienību sarakstā grozīt esošo amata vienību “Vadītājs” ar profesijas kodu 1344 04, amata vienību skaitu 1, mēnešalgas likmi 2356 EUR, mēnešalgas fondu 2356 EUR, amata saimi 1.2., amata saimes līmeni I, mēnešalgas grupu 12. uz “Vadītājs” ar profesijas kodu 1344 03, amata vienību skaitu 1, mēnešalgas likmi 2356 EUR, mēnešalgas fondu 2356 EUR, amata saimi 1.2., amata saimes līmeni I, mēnešalgas grupu 12.;</w:t>
      </w:r>
    </w:p>
    <w:p w14:paraId="037A1F31"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1.2. Ar 01.01.2026. Madonas novada Sociālā dienesta amata vienību sarakstā grozīt esošo amata vienību “Sociālais darbinieks” ar profesijas kodu 2635 01, amata vienību skaitu 21, mēnešalgas likmi 1226 EUR, mēnešalgas fondu 25746 EUR, amata saimi 43.1., amata saimes līmeni V A, mēnešalgas grupu 9. uz “Sociālais darbinieks” ar profesijas kodu 2635 01, amata vienību skaitu 28, mēnešalgas likmi 1226 EUR, mēnešalgas fondu 34328 EUR, amata saimi 43.1., amata saimes līmeni V A, mēnešalgas grupu 9.;</w:t>
      </w:r>
    </w:p>
    <w:p w14:paraId="7F0B55B1"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1.3. Ar 01.01.2026. Madonas novada Sociālā dienesta amata vienību sarakstā grozīt esošo amata vienību “Sociālās palīdzības organizators” ar profesijas kodu 3412 03, amata vienību skaitu 2, mēnešalgas likmi 1045 EUR, mēnešalgas fondu 2090 EUR, amata saimi 43.1., amata saimes līmeni III C, mēnešalgas grupu 6. uz “Sociālās palīdzības organizators” ar profesijas kodu 3412 03, amata vienību skaitu 3, mēnešalgas likmi 1045 EUR, mēnešalgas fondu 3135 EUR, amata saimi 43.1., amata saimes līmeni III C, mēnešalgas grupu 6.;</w:t>
      </w:r>
    </w:p>
    <w:p w14:paraId="70E35EA9"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1.4. Ar 01.01.2026. Madonas novada Sociālā dienesta amata vienību sarakstā grozīt esošo amata vienību “Sociālais rehabilitētājs” ar profesijas kodu 3412 02, amata vienību skaitu 2,6, mēnešalgas likmi 902 EUR, mēnešalgas fondu 2346 EUR, amata saimi 43.1., amata saimes līmeni III A, mēnešalgas grupu 6. uz “Sociālais rehabilitētājs” ar profesijas kodu 3412 02, amata vienību skaitu 3,6, mēnešalgas likmi 902 EUR, mēnešalgas fondu 3247 EUR, amata saimi 43.1., amata saimes līmeni III A, mēnešalgas grupu 6.;</w:t>
      </w:r>
    </w:p>
    <w:p w14:paraId="5DB360DE"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1.5. Ar 01.01.2026. Madonas novada Sociālā dienesta amata vienību sarakstā izveidot jaunu amata vienību “Vadītāja vietnieks” ar profesijas kodu 1344 04, amata vienību skaitu 1, mēnešalgas likmi 1640 EUR, mēnešalgas fondu 1640 EUR, amata saimi 43.1., amata saimes līmeni VI B, mēnešalgas grupu 10.;</w:t>
      </w:r>
    </w:p>
    <w:p w14:paraId="45981F02"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1.6. Ar 01.01.2026. Madonas novada Sociālā dienesta amata vienību sarakstā izveidot jaunu amata vienību “Sociālais aprūpētājs” ar profesijas kodu 3412 01, amata vienību skaitu 4, mēnešalgas likmi 820 EUR, mēnešalgas fondu 3280 EUR, amata saimi 43.1., amata saimes līmeni I A, mēnešalgas grupu 4.</w:t>
      </w:r>
    </w:p>
    <w:p w14:paraId="77EA5AF4"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lastRenderedPageBreak/>
        <w:t>2.</w:t>
      </w:r>
      <w:r w:rsidRPr="00B60344">
        <w:rPr>
          <w:rFonts w:ascii="Times New Roman" w:hAnsi="Times New Roman" w:cs="Times New Roman"/>
          <w:noProof/>
          <w:sz w:val="24"/>
          <w:szCs w:val="24"/>
        </w:rPr>
        <w:tab/>
        <w:t>Uzdot Madonas novada Centrālās administrācijas Juridiskajai un personāla nodaļai  aktualizēt Madonas novada pašvaldību iestāžu amata vienību sarakstus, ņemot vērā šajā lēmumā noteiktos grozījumus amata vienību sarakstos.</w:t>
      </w:r>
    </w:p>
    <w:p w14:paraId="74B02A90"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3.</w:t>
      </w:r>
      <w:r w:rsidRPr="00B60344">
        <w:rPr>
          <w:rFonts w:ascii="Times New Roman" w:hAnsi="Times New Roman" w:cs="Times New Roman"/>
          <w:noProof/>
          <w:sz w:val="24"/>
          <w:szCs w:val="24"/>
        </w:rPr>
        <w:tab/>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255DD41E"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4.</w:t>
      </w:r>
      <w:r w:rsidRPr="00B60344">
        <w:rPr>
          <w:rFonts w:ascii="Times New Roman" w:hAnsi="Times New Roman" w:cs="Times New Roman"/>
          <w:noProof/>
          <w:sz w:val="24"/>
          <w:szCs w:val="24"/>
        </w:rPr>
        <w:tab/>
        <w:t>Uzdot Madonas novada Centrālās administrācijas Finanšu nodaļai, veicot ar darbinieku atlīdzību saistītos aprēķinus un maksājumus, ņemt vērā šajā lēmumā noteiktos grozījumus amata vienību sarakstos.</w:t>
      </w:r>
    </w:p>
    <w:p w14:paraId="4B9311E2" w14:textId="77777777" w:rsidR="00601CCB" w:rsidRPr="00B60344" w:rsidRDefault="00601CCB" w:rsidP="00B60344">
      <w:pPr>
        <w:spacing w:before="60" w:after="0" w:line="240" w:lineRule="auto"/>
        <w:jc w:val="both"/>
        <w:rPr>
          <w:rFonts w:ascii="Times New Roman" w:hAnsi="Times New Roman" w:cs="Times New Roman"/>
          <w:sz w:val="24"/>
          <w:szCs w:val="24"/>
        </w:rPr>
      </w:pPr>
    </w:p>
    <w:p w14:paraId="6421EF94"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Lauva 26199545</w:t>
      </w:r>
    </w:p>
    <w:p w14:paraId="5EF4A4D9" w14:textId="77777777" w:rsidR="00601CCB" w:rsidRPr="00B60344" w:rsidRDefault="00601CCB" w:rsidP="00B60344">
      <w:pPr>
        <w:spacing w:after="0" w:line="240" w:lineRule="auto"/>
        <w:jc w:val="both"/>
        <w:rPr>
          <w:rFonts w:ascii="Times New Roman" w:hAnsi="Times New Roman" w:cs="Times New Roman"/>
          <w:i/>
          <w:sz w:val="24"/>
          <w:szCs w:val="24"/>
        </w:rPr>
      </w:pPr>
    </w:p>
    <w:p w14:paraId="6A6500D5"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28</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saistošo noteikumu “Par Madonas novada pašvaldības pabalstiem bārenim vai bez vecāku gādības palikušajam bērnam un audžuģimenei” izdošanu</w:t>
      </w:r>
    </w:p>
    <w:p w14:paraId="3FDDC9B7"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Artūrs Čačka</w:t>
      </w:r>
    </w:p>
    <w:p w14:paraId="58FEC135" w14:textId="77777777" w:rsidR="00DF09B6" w:rsidRPr="00B60344" w:rsidRDefault="00DF09B6" w:rsidP="00B60344">
      <w:pPr>
        <w:spacing w:before="60" w:after="0" w:line="240" w:lineRule="auto"/>
        <w:jc w:val="both"/>
        <w:rPr>
          <w:rFonts w:ascii="Times New Roman" w:hAnsi="Times New Roman" w:cs="Times New Roman"/>
          <w:i/>
          <w:sz w:val="24"/>
          <w:szCs w:val="24"/>
        </w:rPr>
      </w:pPr>
    </w:p>
    <w:p w14:paraId="3A903F42"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4AD78F48"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Pašlaik ir spēkā Madonas novada pašvaldības 2023. gada 28. septembra saistošie noteikumi Nr. 15 "Pabalsti bārenim vai bez vecāku gādības palikušajam bērnam un audžuģimenei Madonas novadā" un Varakļānu novada pašvaldības domes 2024. gada 30. maija saistošie noteikumi Nr. 10 "Varakļānu novada pašvaldības saistošie noteikumi par palīdzību bārenim un bez vecāku gādības palikušajam bērnam pēc pilngadības sasniegšanas".</w:t>
      </w:r>
    </w:p>
    <w:p w14:paraId="4AA0A1DC"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Ņemot vērā to, ka 2025. gada 31. decembrī šie saistošie noteikumi zaudēs spēku, nepieciešams izdot jaunus saistošos noteikumus. </w:t>
      </w:r>
    </w:p>
    <w:p w14:paraId="0F6E538F"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Ir izvērtēti spēkā esošos saistošie noteikumi un izstrādāti jauni saistošie noteikumi "Par Madonas novada pašvaldības pabalstiem bārenim vai bez vecāku gādības palikušajam bērnam un audžuģimenei" ar mērķi sniegt materiālo atbalstu bāreņiem un bez vecāku gādības palikušajiem bērniem, kā arī pilngadību sasniegušajiem bērniem pēc ārpusģimenes aprūpes izbeigšanās, uzsākot patstāvīgo dzīvi,  un audžuģimenēm, kurās ievietoti bērni no Madonas novada. </w:t>
      </w:r>
    </w:p>
    <w:p w14:paraId="1688583D"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Saistošo noteikumu projekts no 2025. gada 16. oktobra līdz 30. oktobrim bija nodots sabiedrības viedokļa noskaidrošanai. Neviens priekšlikums netika saņemts.</w:t>
      </w:r>
    </w:p>
    <w:p w14:paraId="07ADD3FC"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Pašvaldību likuma 44. panta otrajā daļā noteikts, ka dome var izdot saistošos noteikumus, lai nodrošinātu pašvaldības autonomo funkciju un brīvprātīgo iniciatīvu izpildi, ievērojot likumos vai Ministru kabineta noteikumos paredzēto funkciju izpildes kārtību.  Saskaņā ar Pašvaldību likuma 4. panta pirmās daļas 11. punktu pašvaldības autonomā funkcija ir īstenot bērnu un aizgādnībā esošo personu tiesību un interešu aizsardzību. Ministru kabineta 2005. gada 15. novembra noteikumos Nr. 857 "Noteikumi par sociālajām garantijām</w:t>
      </w:r>
    </w:p>
    <w:p w14:paraId="32AA2A63"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bārenim un bez vecāku gādības palikušajam bērnam, kurš ir ārpusģimenes aprūpē, kā arī pēc ārpusģimenes aprūpes beigšanās" noteiktas tās sociālās garantijas, kas jānodrošina pašvaldībai bārenim un bez vecāku gādības palikušajam bērnam, kurš ir ārpusģimenes aprūpē, kā arī pēc ārpusģimenes aprūpes beigšanās, un nosacījumi to saņemšanai. Ministru kabineta 2018. gada </w:t>
      </w:r>
      <w:r w:rsidRPr="00B60344">
        <w:rPr>
          <w:rFonts w:ascii="Times New Roman" w:hAnsi="Times New Roman" w:cs="Times New Roman"/>
          <w:noProof/>
          <w:sz w:val="24"/>
          <w:szCs w:val="24"/>
        </w:rPr>
        <w:lastRenderedPageBreak/>
        <w:t>26. jūnija noteikumu Nr. 354 "Audžuģimenes noteikumi" 78. punktā dots uzdevums pašvaldībai noteikt audžuģimenē ievietotajam bērnam pabalstu apmērus</w:t>
      </w:r>
    </w:p>
    <w:p w14:paraId="4528E883"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Pašvaldību likuma 10. panta pirmās daļas 1. punktā noteikts, ka tikai domes kompetencē ir izdot saistošos noteikumus. Šī likuma 47. panta otrajā daļā paredzēts, ka dome triju darbdienu laikā pēc parakstīšanas rakstveidā nosūta atzinuma sniegšanai Vides aizsardzības un reģionālās attīstības ministrijai saistošos noteikumus sociālās drošības jautājumos un to paskaidrojuma rakstu. Ministrija mēneša laikā no saistošo noteikumu saņemšanas dienas izvērtē to tiesiskumu un nosūta pašvaldībai attiecīgu atzinumu.</w:t>
      </w:r>
    </w:p>
    <w:p w14:paraId="4D6CCD8B"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Pamatojoties uz Administratīvo teritoriju un apdzīvoto vietu likuma Pārejas noteikumu 33.8 punktu, Pašvaldību likuma 10. panta pirmās daļas 1. punktu, 47. panta otro daļu, Sociālo pakalpojumu un sociālās palīdzības likuma 3. panta trešo daļu,</w:t>
      </w:r>
    </w:p>
    <w:p w14:paraId="6216332C"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17 balsīm "Par" (Agris Lungevičs, Aigars Šķēls,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4E580ECD" w14:textId="77777777" w:rsidR="00DF09B6" w:rsidRPr="00CF33A2" w:rsidRDefault="00DF09B6" w:rsidP="00DF09B6">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7D33FC04" w14:textId="77777777" w:rsidR="00DF09B6" w:rsidRPr="00B60344" w:rsidRDefault="00DF09B6" w:rsidP="00B60344">
      <w:pPr>
        <w:spacing w:before="60" w:after="0" w:line="240" w:lineRule="auto"/>
        <w:jc w:val="both"/>
        <w:rPr>
          <w:rFonts w:ascii="Times New Roman" w:hAnsi="Times New Roman" w:cs="Times New Roman"/>
          <w:b/>
          <w:sz w:val="24"/>
          <w:szCs w:val="24"/>
        </w:rPr>
      </w:pPr>
    </w:p>
    <w:p w14:paraId="08B60B7C"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w:t>
      </w:r>
      <w:r w:rsidRPr="00B60344">
        <w:rPr>
          <w:rFonts w:ascii="Times New Roman" w:hAnsi="Times New Roman" w:cs="Times New Roman"/>
          <w:noProof/>
          <w:sz w:val="24"/>
          <w:szCs w:val="24"/>
        </w:rPr>
        <w:tab/>
        <w:t>Izdot saistošos noteikumus Nr. ___ "Par Madonas novada pašvaldības pabalstiem bārenim vai bez vecāku gādības palikušajam bērnam un audžuģimenei" un to paskaidrojuma rakstu, kas pievienoti lēmumam.</w:t>
      </w:r>
    </w:p>
    <w:p w14:paraId="4AE3481F"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w:t>
      </w:r>
      <w:r w:rsidRPr="00B60344">
        <w:rPr>
          <w:rFonts w:ascii="Times New Roman" w:hAnsi="Times New Roman" w:cs="Times New Roman"/>
          <w:noProof/>
          <w:sz w:val="24"/>
          <w:szCs w:val="24"/>
        </w:rPr>
        <w:tab/>
        <w:t xml:space="preserve">Madonas novada pašvaldības izpilddirektoru noteikt par atbildīgo personu šī lēmuma izpildei, tostarp nodrošinot, ka Madonas novada Centrālās administrācijas Lietvedības nodaļa triju darba dienu laikā pēc to parakstīšanas elektroniskā veidā nosūta saistošos noteikumus un to paskaidrojuma rakstu atzinuma sniegšanai Viedās administrācijas un reģionālās attīstības ministrijai. </w:t>
      </w:r>
    </w:p>
    <w:p w14:paraId="0C52B052"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3.</w:t>
      </w:r>
      <w:r w:rsidRPr="00B60344">
        <w:rPr>
          <w:rFonts w:ascii="Times New Roman" w:hAnsi="Times New Roman" w:cs="Times New Roman"/>
          <w:noProof/>
          <w:sz w:val="24"/>
          <w:szCs w:val="24"/>
        </w:rPr>
        <w:tab/>
        <w:t>Ja Viedās administrācijas un reģionālās attīstības ministrijas atzinumā nav izteikti iebildumi par pieņemto saistošo noteikumu tiesiskumu vai pašvaldībai likumā noteiktajā termiņā atzinums nav nosūtīts,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publicēšanai pašvaldības oficiālajā tīmekļvietnē, vienlaikus nodrošinot atbilstību oficiālajai publikācijai.</w:t>
      </w:r>
    </w:p>
    <w:p w14:paraId="5B42F235" w14:textId="77777777" w:rsidR="00601CCB" w:rsidRPr="00B60344" w:rsidRDefault="00601CCB" w:rsidP="00B60344">
      <w:pPr>
        <w:spacing w:before="60" w:after="0" w:line="240" w:lineRule="auto"/>
        <w:jc w:val="both"/>
        <w:rPr>
          <w:rFonts w:ascii="Times New Roman" w:hAnsi="Times New Roman" w:cs="Times New Roman"/>
          <w:sz w:val="24"/>
          <w:szCs w:val="24"/>
        </w:rPr>
      </w:pPr>
    </w:p>
    <w:p w14:paraId="3252D2D7"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Melle 27307570</w:t>
      </w:r>
    </w:p>
    <w:p w14:paraId="2E6F580D"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Caune 29103430</w:t>
      </w:r>
    </w:p>
    <w:p w14:paraId="25D1099F" w14:textId="77777777" w:rsidR="00601CCB" w:rsidRPr="00B60344" w:rsidRDefault="00601CCB" w:rsidP="00B60344">
      <w:pPr>
        <w:spacing w:after="0" w:line="240" w:lineRule="auto"/>
        <w:jc w:val="both"/>
        <w:rPr>
          <w:rFonts w:ascii="Times New Roman" w:hAnsi="Times New Roman" w:cs="Times New Roman"/>
          <w:i/>
          <w:sz w:val="24"/>
          <w:szCs w:val="24"/>
        </w:rPr>
      </w:pPr>
    </w:p>
    <w:p w14:paraId="5F6AE0FE"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29</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finansiālu atbalstu singla “Nosnigt” videoklipa izveidei</w:t>
      </w:r>
    </w:p>
    <w:p w14:paraId="22464E03"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Gatis Teilis</w:t>
      </w:r>
    </w:p>
    <w:p w14:paraId="6B50BCDE" w14:textId="77777777" w:rsidR="00DF09B6" w:rsidRPr="00B60344" w:rsidRDefault="00DF09B6" w:rsidP="00B60344">
      <w:pPr>
        <w:spacing w:before="60" w:after="0" w:line="240" w:lineRule="auto"/>
        <w:jc w:val="both"/>
        <w:rPr>
          <w:rFonts w:ascii="Times New Roman" w:hAnsi="Times New Roman" w:cs="Times New Roman"/>
          <w:i/>
          <w:sz w:val="24"/>
          <w:szCs w:val="24"/>
        </w:rPr>
      </w:pPr>
    </w:p>
    <w:p w14:paraId="7E2B857B" w14:textId="00A69AB9"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Madonas novada pašvaldībā saņemts </w:t>
      </w:r>
      <w:r w:rsidR="00042B15">
        <w:rPr>
          <w:rFonts w:ascii="Times New Roman" w:hAnsi="Times New Roman" w:cs="Times New Roman"/>
          <w:noProof/>
          <w:sz w:val="24"/>
          <w:szCs w:val="24"/>
        </w:rPr>
        <w:t>[..]</w:t>
      </w:r>
      <w:r w:rsidRPr="00B60344">
        <w:rPr>
          <w:rFonts w:ascii="Times New Roman" w:hAnsi="Times New Roman" w:cs="Times New Roman"/>
          <w:noProof/>
          <w:sz w:val="24"/>
          <w:szCs w:val="24"/>
        </w:rPr>
        <w:t>, iesniegums (reģistrēts Madonas novada pašvaldībā 03.11.2025. ar Nr. 2.1.3.6/25/1507) ar lūgumu finansiāli atbalstīt jaunā singla “Nosnigt” video izveidi.</w:t>
      </w:r>
    </w:p>
    <w:p w14:paraId="66ACA8F5" w14:textId="3BB3AA6D" w:rsidR="00601CCB" w:rsidRPr="00B60344" w:rsidRDefault="00042B15" w:rsidP="00B60344">
      <w:pPr>
        <w:spacing w:before="60" w:after="0" w:line="240" w:lineRule="auto"/>
        <w:jc w:val="both"/>
        <w:rPr>
          <w:rFonts w:ascii="Times New Roman" w:hAnsi="Times New Roman" w:cs="Times New Roman"/>
          <w:sz w:val="24"/>
          <w:szCs w:val="24"/>
        </w:rPr>
      </w:pPr>
      <w:r>
        <w:rPr>
          <w:rFonts w:ascii="Times New Roman" w:hAnsi="Times New Roman" w:cs="Times New Roman"/>
          <w:noProof/>
          <w:sz w:val="24"/>
          <w:szCs w:val="24"/>
        </w:rPr>
        <w:t>[..]</w:t>
      </w:r>
      <w:r w:rsidR="00601CCB" w:rsidRPr="00B60344">
        <w:rPr>
          <w:rFonts w:ascii="Times New Roman" w:hAnsi="Times New Roman" w:cs="Times New Roman"/>
          <w:noProof/>
          <w:sz w:val="24"/>
          <w:szCs w:val="24"/>
        </w:rPr>
        <w:t xml:space="preserve"> ir dziedātāja, komponiste, vokālais pedagogs, šova “Ir Talants” pusfināliste, konkursa “Super mikrofons” uzvarētāja, Jāzepa Vītola Latvijas mūzikas akadēmijas absolvente. Pēc 2 gadu darbošanās sastāvā “Atspulgi”, šobrīd atsākusi izdot solo dziesmas, paplašinot Latvijas mūzikas telpu.</w:t>
      </w:r>
    </w:p>
    <w:p w14:paraId="08DAA0CA"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lastRenderedPageBreak/>
        <w:t>Finansējums nepieciešams studijas producenta izmaksu, video filmētāja izmaksu, aparatūras īres, video aktiera/dejotāja un filmēšanas studijas īres izdevumu segšanai. Kopējās video tapšanas izmaksas sastāda 2600,00 EUR (divi tūkstoši seši simti euro un 00 centi).</w:t>
      </w:r>
    </w:p>
    <w:p w14:paraId="46571A6F" w14:textId="1ED6F87B"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Atbalsta gadījumā </w:t>
      </w:r>
      <w:r w:rsidR="00042B15">
        <w:rPr>
          <w:rFonts w:ascii="Times New Roman" w:hAnsi="Times New Roman" w:cs="Times New Roman"/>
          <w:noProof/>
          <w:sz w:val="24"/>
          <w:szCs w:val="24"/>
        </w:rPr>
        <w:t>[..]</w:t>
      </w:r>
      <w:r w:rsidRPr="00B60344">
        <w:rPr>
          <w:rFonts w:ascii="Times New Roman" w:hAnsi="Times New Roman" w:cs="Times New Roman"/>
          <w:noProof/>
          <w:sz w:val="24"/>
          <w:szCs w:val="24"/>
        </w:rPr>
        <w:t xml:space="preserve"> piedāvā plašu sadarbības iespēju klāstu.</w:t>
      </w:r>
    </w:p>
    <w:p w14:paraId="169DDEE1"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16 balsīm "Par" (Agris Lungevičs, Aigars Šķēls, Aivis Masaļskis, Andris Dombrovskis, Artūrs Čačka, Artūrs Grandāns, Dace Ozoliņa, Egils Bērziņš, Gatis Teilis, Gunārs Ikaunieks, Guntis Klikučs, Janīna Grudule, Jānis Erels, Māris Justs, Rūdolfs Medenis, Zigfrīds Gora), "Pret" – 1 (Aivis Mitenieks),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2C3D09AF" w14:textId="77777777" w:rsidR="00DF09B6" w:rsidRPr="00CF33A2" w:rsidRDefault="00DF09B6" w:rsidP="00DF09B6">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7769ADCA" w14:textId="77777777" w:rsidR="00DF09B6" w:rsidRPr="00B60344" w:rsidRDefault="00DF09B6" w:rsidP="00B60344">
      <w:pPr>
        <w:spacing w:before="60" w:after="0" w:line="240" w:lineRule="auto"/>
        <w:jc w:val="both"/>
        <w:rPr>
          <w:rFonts w:ascii="Times New Roman" w:hAnsi="Times New Roman" w:cs="Times New Roman"/>
          <w:b/>
          <w:sz w:val="24"/>
          <w:szCs w:val="24"/>
        </w:rPr>
      </w:pPr>
    </w:p>
    <w:p w14:paraId="417C2D50" w14:textId="2158B798"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w:t>
      </w:r>
      <w:r w:rsidRPr="00B60344">
        <w:rPr>
          <w:rFonts w:ascii="Times New Roman" w:hAnsi="Times New Roman" w:cs="Times New Roman"/>
          <w:noProof/>
          <w:sz w:val="24"/>
          <w:szCs w:val="24"/>
        </w:rPr>
        <w:tab/>
        <w:t xml:space="preserve">Piešķirt </w:t>
      </w:r>
      <w:r w:rsidR="00042B15">
        <w:rPr>
          <w:rFonts w:ascii="Times New Roman" w:hAnsi="Times New Roman" w:cs="Times New Roman"/>
          <w:noProof/>
          <w:sz w:val="24"/>
          <w:szCs w:val="24"/>
        </w:rPr>
        <w:t>[..]</w:t>
      </w:r>
      <w:r w:rsidRPr="00B60344">
        <w:rPr>
          <w:rFonts w:ascii="Times New Roman" w:hAnsi="Times New Roman" w:cs="Times New Roman"/>
          <w:noProof/>
          <w:sz w:val="24"/>
          <w:szCs w:val="24"/>
        </w:rPr>
        <w:t>, finansiālu atbalstu EUR 1000,00 (viens tūkstotis euro, 00 centi) apmērā singla “Nosnigt” video filmētāja izmaksu un aparatūras īres maksas segšanai no Attīstības nodaļas 2025. gada kultūras jomas budžeta sadaļas “Atbalsts grāmatu izdošanai, jaunradei”.</w:t>
      </w:r>
    </w:p>
    <w:p w14:paraId="53E32C27" w14:textId="4A3CD845"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w:t>
      </w:r>
      <w:r w:rsidRPr="00B60344">
        <w:rPr>
          <w:rFonts w:ascii="Times New Roman" w:hAnsi="Times New Roman" w:cs="Times New Roman"/>
          <w:noProof/>
          <w:sz w:val="24"/>
          <w:szCs w:val="24"/>
        </w:rPr>
        <w:tab/>
        <w:t xml:space="preserve">Piešķirtā atbalsta ietvaros </w:t>
      </w:r>
      <w:r w:rsidR="00042B15">
        <w:rPr>
          <w:rFonts w:ascii="Times New Roman" w:hAnsi="Times New Roman" w:cs="Times New Roman"/>
          <w:noProof/>
          <w:sz w:val="24"/>
          <w:szCs w:val="24"/>
        </w:rPr>
        <w:t>[..]</w:t>
      </w:r>
      <w:r w:rsidRPr="00B60344">
        <w:rPr>
          <w:rFonts w:ascii="Times New Roman" w:hAnsi="Times New Roman" w:cs="Times New Roman"/>
          <w:noProof/>
          <w:sz w:val="24"/>
          <w:szCs w:val="24"/>
        </w:rPr>
        <w:t xml:space="preserve"> nodrošina Madonas novada pašvaldības atbalsta pieminēšanu gan preses relīzēs, gan intervijās par dziesmu, Madonas novada logo ievietošanu videoklipa beigās un 1 (vienas) stundas solo koncertprogrammu kādā no Madonas novada pašvaldības pasākumiem.</w:t>
      </w:r>
    </w:p>
    <w:p w14:paraId="4D21C90E" w14:textId="77777777" w:rsidR="00601CCB" w:rsidRPr="00B60344" w:rsidRDefault="00601CCB" w:rsidP="00B60344">
      <w:pPr>
        <w:spacing w:before="60" w:after="0" w:line="240" w:lineRule="auto"/>
        <w:rPr>
          <w:rFonts w:ascii="Times New Roman" w:hAnsi="Times New Roman" w:cs="Times New Roman"/>
          <w:sz w:val="24"/>
          <w:szCs w:val="24"/>
        </w:rPr>
      </w:pPr>
    </w:p>
    <w:p w14:paraId="242B05B7" w14:textId="2CE882FA" w:rsidR="00601CCB" w:rsidRPr="00B60344" w:rsidRDefault="00601CCB" w:rsidP="00B60344">
      <w:pPr>
        <w:spacing w:before="60" w:after="0" w:line="240" w:lineRule="auto"/>
        <w:jc w:val="both"/>
        <w:rPr>
          <w:rFonts w:ascii="Times New Roman" w:hAnsi="Times New Roman" w:cs="Times New Roman"/>
          <w:i/>
          <w:sz w:val="24"/>
          <w:szCs w:val="24"/>
        </w:rPr>
      </w:pPr>
      <w:r w:rsidRPr="00B60344">
        <w:rPr>
          <w:rFonts w:ascii="Times New Roman" w:hAnsi="Times New Roman" w:cs="Times New Roman"/>
          <w:i/>
          <w:noProof/>
          <w:sz w:val="24"/>
          <w:szCs w:val="24"/>
        </w:rPr>
        <w:t>Vogina</w:t>
      </w:r>
    </w:p>
    <w:p w14:paraId="520A4AD6" w14:textId="77777777" w:rsidR="00601CCB" w:rsidRPr="00B60344" w:rsidRDefault="00601CCB" w:rsidP="00B60344">
      <w:pPr>
        <w:spacing w:after="0" w:line="240" w:lineRule="auto"/>
        <w:jc w:val="both"/>
        <w:rPr>
          <w:rFonts w:ascii="Times New Roman" w:hAnsi="Times New Roman" w:cs="Times New Roman"/>
          <w:i/>
          <w:sz w:val="24"/>
          <w:szCs w:val="24"/>
        </w:rPr>
      </w:pPr>
    </w:p>
    <w:p w14:paraId="6FE5E089" w14:textId="17F15E7C"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30</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Madonas novada pašvaldības saistošo noteikumu Nr.   “Par valsts nodevas atvieglojumu Madonas novada bāriņtiesas sniegtajam pakalpojumam”  izdošanu</w:t>
      </w:r>
    </w:p>
    <w:p w14:paraId="60E3DE14" w14:textId="327BEDB1"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00AE43F7">
        <w:rPr>
          <w:rFonts w:ascii="Times New Roman" w:hAnsi="Times New Roman" w:cs="Times New Roman"/>
          <w:i/>
          <w:noProof/>
          <w:sz w:val="24"/>
          <w:szCs w:val="24"/>
        </w:rPr>
        <w:t>Agris Lungevičs</w:t>
      </w:r>
    </w:p>
    <w:p w14:paraId="5A4E842A" w14:textId="77777777" w:rsidR="00DF09B6" w:rsidRPr="00B60344" w:rsidRDefault="00DF09B6" w:rsidP="00B60344">
      <w:pPr>
        <w:spacing w:before="60" w:after="0" w:line="240" w:lineRule="auto"/>
        <w:jc w:val="both"/>
        <w:rPr>
          <w:rFonts w:ascii="Times New Roman" w:hAnsi="Times New Roman" w:cs="Times New Roman"/>
          <w:i/>
          <w:sz w:val="24"/>
          <w:szCs w:val="24"/>
        </w:rPr>
      </w:pPr>
    </w:p>
    <w:p w14:paraId="20CB9E47"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Bāriņtiesu likuma 79. panta pirmajā daļā noteiktas valsts nodevas par bāriņtiesas sniegtajiem pakalpojumiem. Bāriņtiesas likuma 79. panta otrajā daļā paredzēts, ka  pašvaldības domei ir tiesības piemērot valsts nodevu atvieglojumus. Bāriņtiesu likuma 79. panta trešajā daļā tieši norādīts, ka par mantojuma saraksta sastādīšanu, ja mantojums tiek pieņemts nepilngadīgā vārdā, piemērojams valsts nodevas atvieglojums ne mazāk kā 50 procentu apmērā no nodevas apmēra.</w:t>
      </w:r>
    </w:p>
    <w:p w14:paraId="3E83CAAE"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Ar Madonas novada pašvaldības 2022. gada 17. oktobra saistošajiem noteikumiem Nr. 39 “Par valsts nodevas atvieglojumu bāriņtiesas sniegtajam pakalpojumam Madonas novadā” (turpmāk tekstā – saistošie noteikumi Nr. 39) tika noteikts valsts nodevas atvieglojums 90% apmērā no nodevas apmēra – trūcīgām ģimenēm, atvieglojums 80% apmērā no nodevas apmēra – maznodrošinātām ģimenēm, atvieglojums 70% apmērā no nodevas apmēra – pārējām ģimenēm, Madonas novada bāriņtiesas sniegtajam pakalpojumam – mantojuma saraksta sastādīšana, ja mantojumu pieņem nepilngadīgas personas vārdā.</w:t>
      </w:r>
    </w:p>
    <w:p w14:paraId="61035A96"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58B7237A"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Ņemot vērā to, ka 2025. gada 31. decembrī saistošie noteikumi Nr. 39 zaudēs spēku, nepieciešams izdot jaunus saistošos noteikumus. </w:t>
      </w:r>
    </w:p>
    <w:p w14:paraId="04D8EA3F"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lastRenderedPageBreak/>
        <w:t>Saistošie noteikumi “Par valsts nodevas atvieglojumu Madonas novada bāriņtiesas sniegtajam pakalpojumam” izstrādāti ar mērķi sniegt materiālo atbalstu dažādām iedzīvotāju grupām visā Madonas novada pašvaldības administratīvajā teritorijā.</w:t>
      </w:r>
    </w:p>
    <w:p w14:paraId="109F2E15"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45B7A223"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Madonas novada pašvaldības 2025. gada 4. jūlija saistošo noteikumu Nr. 1 “Madonas novada pašvaldības nolikums”  75. punktā paredzēts, ka saistošo noteikumu projekts un tam pievienotais paskaidrojuma raksts tiek izskatīts domes komitejā pēc piekritības. Domes komiteja pieņem atzinumu par saistošo noteikumu projekta publicēšanu pašvaldības oficiālajā tīmekļvietnē sabiedrības viedokļa noskaidrošanai, norādot kārtību, kādā personas var iesniegt savu viedokli un paredzot termiņu viedokļa iesniegšanai, kas nav mazāks par divām nedēļām. Saistošo noteikumu projekts 2025. gada 5.novembrī publicēts pašvaldības oficiālajā tīmekļa vietnē www.madona.lv sadaļas “Dokumenti” apakšsadaļā “Saistošo noteikumu projekti”.</w:t>
      </w:r>
    </w:p>
    <w:p w14:paraId="30D3EFA2"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Pamatojoties uz Pašvaldību likuma 46. panta trešo daļu, Madonas novada pašvaldības 2025. gada 4. jūlija saistošo noteikumu Nr. 1 “Madonas novada pašvaldības nolikums”  75. punktu,</w:t>
      </w:r>
    </w:p>
    <w:p w14:paraId="4D9CE84D"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17 balsīm "Par" (Agris Lungevičs, Aigars Šķēls,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1E1DA18A" w14:textId="77777777" w:rsidR="00DF09B6" w:rsidRPr="00CF33A2" w:rsidRDefault="00DF09B6" w:rsidP="00DF09B6">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24885B27" w14:textId="77777777" w:rsidR="00DF09B6" w:rsidRPr="00B60344" w:rsidRDefault="00DF09B6" w:rsidP="00B60344">
      <w:pPr>
        <w:spacing w:before="60" w:after="0" w:line="240" w:lineRule="auto"/>
        <w:jc w:val="both"/>
        <w:rPr>
          <w:rFonts w:ascii="Times New Roman" w:hAnsi="Times New Roman" w:cs="Times New Roman"/>
          <w:b/>
          <w:sz w:val="24"/>
          <w:szCs w:val="24"/>
        </w:rPr>
      </w:pPr>
    </w:p>
    <w:p w14:paraId="1788B2A2"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w:t>
      </w:r>
      <w:r w:rsidRPr="00B60344">
        <w:rPr>
          <w:rFonts w:ascii="Times New Roman" w:hAnsi="Times New Roman" w:cs="Times New Roman"/>
          <w:noProof/>
          <w:sz w:val="24"/>
          <w:szCs w:val="24"/>
        </w:rPr>
        <w:tab/>
        <w:t>Izdot saistošos noteikumus Nr. __ “Par valsts nodevas atvieglojumu Madonas novada bāriņtiesas sniegtajam pakalpojumam”  un to paskaidrojuma rakstu, kas pievienoti lēmumam.</w:t>
      </w:r>
    </w:p>
    <w:p w14:paraId="7239B077"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w:t>
      </w:r>
      <w:r w:rsidRPr="00B60344">
        <w:rPr>
          <w:rFonts w:ascii="Times New Roman" w:hAnsi="Times New Roman" w:cs="Times New Roman"/>
          <w:noProof/>
          <w:sz w:val="24"/>
          <w:szCs w:val="24"/>
        </w:rPr>
        <w:tab/>
        <w:t xml:space="preserve">Madonas novada Centrālās administrācijas Lietvedības nodaļai triju darba dienu laikā pēc to parakstīšanas elektroniskā veidā nosūtīt saistošos noteikumus un to paskaidrojuma rakstu atzinuma sniegšanai Viedās administrācijas un reģionālās attīstības ministrijai. </w:t>
      </w:r>
    </w:p>
    <w:p w14:paraId="2A33A73D"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3.</w:t>
      </w:r>
      <w:r w:rsidRPr="00B60344">
        <w:rPr>
          <w:rFonts w:ascii="Times New Roman" w:hAnsi="Times New Roman" w:cs="Times New Roman"/>
          <w:noProof/>
          <w:sz w:val="24"/>
          <w:szCs w:val="24"/>
        </w:rPr>
        <w:tab/>
        <w:t>Ja Viedās administrācijas un reģionālās attīstības ministrijas atzinumā nav izteikti iebildumi par pieņemto saistošo noteikumu tiesiskumu vai pašvaldībai likumā noteiktajā termiņā atzinums nav nosūtīts,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pašvaldības oficiālajā tīmekļvietnē, vienlaikus nodrošinot atbilstību oficiālajai publikācijai.</w:t>
      </w:r>
    </w:p>
    <w:p w14:paraId="1EEF6881" w14:textId="77777777" w:rsidR="00601CCB" w:rsidRPr="00B60344" w:rsidRDefault="00601CCB" w:rsidP="00B60344">
      <w:pPr>
        <w:spacing w:before="60" w:after="0" w:line="240" w:lineRule="auto"/>
        <w:jc w:val="both"/>
        <w:rPr>
          <w:rFonts w:ascii="Times New Roman" w:hAnsi="Times New Roman" w:cs="Times New Roman"/>
          <w:sz w:val="24"/>
          <w:szCs w:val="24"/>
        </w:rPr>
      </w:pPr>
    </w:p>
    <w:p w14:paraId="6188D6B5"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Elsiņa 25141976</w:t>
      </w:r>
    </w:p>
    <w:p w14:paraId="5EA0E917" w14:textId="77777777" w:rsidR="00601CCB" w:rsidRPr="00B60344" w:rsidRDefault="00601CCB" w:rsidP="00B60344">
      <w:pPr>
        <w:spacing w:after="0" w:line="240" w:lineRule="auto"/>
        <w:jc w:val="both"/>
        <w:rPr>
          <w:rFonts w:ascii="Times New Roman" w:hAnsi="Times New Roman" w:cs="Times New Roman"/>
          <w:i/>
          <w:sz w:val="24"/>
          <w:szCs w:val="24"/>
        </w:rPr>
      </w:pPr>
    </w:p>
    <w:p w14:paraId="5E1AF098"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31</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Bieži sastopamo derīgo izrakteņu ieguves atļauja Nr. 4/2025</w:t>
      </w:r>
    </w:p>
    <w:p w14:paraId="4A8CDDDF"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Elīna Pogule</w:t>
      </w:r>
    </w:p>
    <w:p w14:paraId="11A7D75E" w14:textId="77777777" w:rsidR="00DF09B6" w:rsidRPr="00B60344" w:rsidRDefault="00DF09B6" w:rsidP="00B60344">
      <w:pPr>
        <w:spacing w:before="60" w:after="0" w:line="240" w:lineRule="auto"/>
        <w:jc w:val="both"/>
        <w:rPr>
          <w:rFonts w:ascii="Times New Roman" w:hAnsi="Times New Roman" w:cs="Times New Roman"/>
          <w:i/>
          <w:sz w:val="24"/>
          <w:szCs w:val="24"/>
        </w:rPr>
      </w:pPr>
    </w:p>
    <w:p w14:paraId="19288802"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Madonas novada pašvaldībā ir saņemts AS „Latvijas valsts meži” (reģ. nr. 40003466281) iesniegums (reģistrēts Madonas novada pašvaldībā 30.10.2025. ar reģ. Nr. 2.1.3.1/25/4133)  un citi nepieciešamie dokumenti, kas noteikti Ministru kabineta 2011. gada 6. septembra noteikumos Nr. 696 “Zemes dzīļu izmantošanas licenču un bieži sastopamo derīgo izrakteņu ieguves atļauju izsniegšanas kārtība”, bieži sastopamo derīgo izrakteņu smilts-grants un smilts ieguvei atradnē “Biksēre-4”, kas atrodas nekustamā īpašuma „Biksēre” (kadastra Nr. 7090 004 </w:t>
      </w:r>
      <w:r w:rsidRPr="00B60344">
        <w:rPr>
          <w:rFonts w:ascii="Times New Roman" w:hAnsi="Times New Roman" w:cs="Times New Roman"/>
          <w:noProof/>
          <w:sz w:val="24"/>
          <w:szCs w:val="24"/>
        </w:rPr>
        <w:lastRenderedPageBreak/>
        <w:t>0262) zemes vienībā ar kadastra apzīmējumu 7090 004 0262, Sarkaņu pagastā, Madonas novadā.</w:t>
      </w:r>
    </w:p>
    <w:p w14:paraId="42F67FF4"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Noklausījusies sniegto informāciju, pamatojoties uz Ministru kabineta 2011. gada 6. septembra noteikumu Nr. 696 “Zemes dzīļu izmantošanas licenču un bieži sastopamo derīgo izrakteņu ieguves atļauju izsniegšanas kārtība” 26. un 27. punktu un Ministru kabineta 2006. gada 19. decembra noteikumu Nr. 1055 “Noteikumi par valsts nodevu par zemes dzīļu izmantošanas licenci, bieži sastopamo derīgo izrakteņu ieguves atļauju un atradnes pasi” 4. un 7. punktu,</w:t>
      </w:r>
    </w:p>
    <w:p w14:paraId="05979B92"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17 balsīm "Par" (Agris Lungevičs, Aigars Šķēls,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7081C10A" w14:textId="77777777" w:rsidR="00DF09B6" w:rsidRPr="00CF33A2" w:rsidRDefault="00DF09B6" w:rsidP="00DF09B6">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20A8383A" w14:textId="77777777" w:rsidR="00DF09B6" w:rsidRPr="00B60344" w:rsidRDefault="00DF09B6" w:rsidP="00B60344">
      <w:pPr>
        <w:spacing w:before="60" w:after="0" w:line="240" w:lineRule="auto"/>
        <w:jc w:val="both"/>
        <w:rPr>
          <w:rFonts w:ascii="Times New Roman" w:hAnsi="Times New Roman" w:cs="Times New Roman"/>
          <w:b/>
          <w:sz w:val="24"/>
          <w:szCs w:val="24"/>
        </w:rPr>
      </w:pPr>
    </w:p>
    <w:p w14:paraId="2437E10B"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w:t>
      </w:r>
      <w:r w:rsidRPr="00B60344">
        <w:rPr>
          <w:rFonts w:ascii="Times New Roman" w:hAnsi="Times New Roman" w:cs="Times New Roman"/>
          <w:noProof/>
          <w:sz w:val="24"/>
          <w:szCs w:val="24"/>
        </w:rPr>
        <w:tab/>
        <w:t>Izsniegt AS „Latvijas valsts meži” (reģ. nr. 40003466281), bieži sastopamo derīgo izrakteņu ieguves atļauju smilts-grants un smilts ieguvei atradnē “Biksēre-4”, kas atrodas nekustamā īpašuma „Biksēre” (kadastra Nr. 7090 004 0262) zemes vienībā ar kadastra apzīmējumu 7090 004 0262, Sarkaņu pagastā, Madonas novadā.</w:t>
      </w:r>
    </w:p>
    <w:p w14:paraId="0EC134E5"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w:t>
      </w:r>
      <w:r w:rsidRPr="00B60344">
        <w:rPr>
          <w:rFonts w:ascii="Times New Roman" w:hAnsi="Times New Roman" w:cs="Times New Roman"/>
          <w:noProof/>
          <w:sz w:val="24"/>
          <w:szCs w:val="24"/>
        </w:rPr>
        <w:tab/>
        <w:t>Atļauju izsniegt pēc valsts nodevas EUR 142,29 samaksas pašvaldības budžetā.</w:t>
      </w:r>
    </w:p>
    <w:p w14:paraId="7DF9767C" w14:textId="77777777" w:rsidR="00601CCB" w:rsidRPr="00B60344" w:rsidRDefault="00601CCB" w:rsidP="00B60344">
      <w:pPr>
        <w:spacing w:before="60" w:after="0" w:line="240" w:lineRule="auto"/>
        <w:jc w:val="both"/>
        <w:rPr>
          <w:rFonts w:ascii="Times New Roman" w:hAnsi="Times New Roman" w:cs="Times New Roman"/>
          <w:sz w:val="24"/>
          <w:szCs w:val="24"/>
        </w:rPr>
      </w:pPr>
    </w:p>
    <w:p w14:paraId="27431C8E" w14:textId="3CD790C6" w:rsidR="00601CCB" w:rsidRPr="00DF09B6" w:rsidRDefault="00601CCB" w:rsidP="00DF09B6">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Pogule 27326679</w:t>
      </w:r>
    </w:p>
    <w:p w14:paraId="54AB3B84" w14:textId="77777777" w:rsidR="00601CCB" w:rsidRPr="00B60344" w:rsidRDefault="00601CCB" w:rsidP="00B60344">
      <w:pPr>
        <w:spacing w:after="0" w:line="240" w:lineRule="auto"/>
        <w:jc w:val="both"/>
        <w:rPr>
          <w:rFonts w:ascii="Times New Roman" w:hAnsi="Times New Roman" w:cs="Times New Roman"/>
          <w:i/>
          <w:sz w:val="24"/>
          <w:szCs w:val="24"/>
        </w:rPr>
      </w:pPr>
    </w:p>
    <w:p w14:paraId="48171F2E"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32</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Madonas novada pašvaldības saistošo noteikumu Nr. __“Dzīvojamai mājai funkcionāli nepieciešamā zemesgabala pārskatīšanas saistošie noteikumi” izdošanu</w:t>
      </w:r>
    </w:p>
    <w:p w14:paraId="3A13F497"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Ramona Vucāne</w:t>
      </w:r>
    </w:p>
    <w:p w14:paraId="214FD63E" w14:textId="77777777" w:rsidR="00DF09B6" w:rsidRPr="00B60344" w:rsidRDefault="00DF09B6" w:rsidP="00B60344">
      <w:pPr>
        <w:spacing w:before="60" w:after="0" w:line="240" w:lineRule="auto"/>
        <w:jc w:val="both"/>
        <w:rPr>
          <w:rFonts w:ascii="Times New Roman" w:hAnsi="Times New Roman" w:cs="Times New Roman"/>
          <w:i/>
          <w:sz w:val="24"/>
          <w:szCs w:val="24"/>
        </w:rPr>
      </w:pPr>
    </w:p>
    <w:p w14:paraId="2A9B0645"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Administratīvo teritoriju un apdzīvoto vietu likuma Pārejas noteikumu 33.8 punktā noteikts,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184C4E80"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Šobrīd jaunizveidotajā Madonas novada pašvaldībā ir spēkā Madonas novada pašvaldības 2023. gada 27. jūlija saistošie noteikumi Nr. 12 “Par dzīvojamai mājai funkcionāli nepieciešamā zemesgabala pārskatīšanu” </w:t>
      </w:r>
    </w:p>
    <w:p w14:paraId="426C3847"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2023. gada 1. janvārī stājās spēkā Piespiedu dalītā īpašuma privatizētajās daudzdzīvokļu mājās izbeigšanas likums. spēkā Piespiedu dalītā īpašuma privatizētajās daudzdzīvokļu mājās izbeigšanas likuma 5. panta 4. daļa paredz, ka lēmums par atsavināšanas tiesības izmantošanas procesa uzsākšanu ir tiesiskais pamats, lai pašvaldība, kuras administratīvajā teritorijā atrodas daudzdzīvokļu dzīvojamā māja, pieņemtu lēmumu par daudzdzīvokļu dzīvojamai mājai funkcionāli nepieciešamo zemesgabalu.</w:t>
      </w:r>
    </w:p>
    <w:p w14:paraId="4CB7C2F9"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Likuma "Par valsts un pašvaldību dzīvojamo māju privatizāciju" 85.panta trešā daļa nosaka, ka Pašvaldība ar saistošajiem noteikumiem nosaka kārtību:</w:t>
      </w:r>
    </w:p>
    <w:p w14:paraId="40BFB9BA"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w:t>
      </w:r>
      <w:r w:rsidRPr="00B60344">
        <w:rPr>
          <w:rFonts w:ascii="Times New Roman" w:hAnsi="Times New Roman" w:cs="Times New Roman"/>
          <w:noProof/>
          <w:sz w:val="24"/>
          <w:szCs w:val="24"/>
        </w:rPr>
        <w:tab/>
        <w:t>kādā tiek ierosināta dzīvojamai mājai funkcionāli nepieciešamā zemes gabala pārskatīšana;</w:t>
      </w:r>
    </w:p>
    <w:p w14:paraId="1644E44C"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Privatizācijas procesā daudzdzīvokļu dzīvojamai mājai noteiktais funkcionāli nepieciešamais zemes gabals ir noteikta platība, kas nepieciešama attiecīgās daudzdzīvokļu dzīvojamās mājas uzturēšanai, apsaimniekošanai un funkcionēšanai.  Privatizējamai dzīvojamai mājai funkcionāli </w:t>
      </w:r>
      <w:r w:rsidRPr="00B60344">
        <w:rPr>
          <w:rFonts w:ascii="Times New Roman" w:hAnsi="Times New Roman" w:cs="Times New Roman"/>
          <w:noProof/>
          <w:sz w:val="24"/>
          <w:szCs w:val="24"/>
        </w:rPr>
        <w:lastRenderedPageBreak/>
        <w:t>nepieciešamo zemes gabalu noteica saskaņā ar likuma "Par valsts un pašvaldību dzīvojamo māju privatizāciju"(turpmāk - Privatizācijas likums) noteikumiem un attiecīgajiem Ministru kabineta noteikumiem, privatizējot daudzdzīvokļu dzīvojamās mājas. Lai pārskatītu dzīvojamai mājai funkcionāli nepieciešamo zemes gabalu, Privatizācijas likuma 85. panta trešajā daļā dots deleģējums pašvaldībai izdot saistošos noteikumus par dzīvojamai mājai funkcionāli nepieciešamā zemes gabala pārskatīšanu.  Pārskatot dzīvojamai mājai funkcionāli nepieciešamā zemes gabalu, tiek ņemtas vērā normatīvo aktu prasības attiecībā uz funkcionālajiem zemes gabaliem, pašvaldības teritorijas plānošanas dokumentos noteiktie teritorijas izmantošanas un apbūves nosacījumi, kā arī iespēju robežās samērotas zemes īpašnieka un attiecīgās dzīvojamās mājas privatizētā objekta (dzīvokļa īpašuma) īpašnieku likumiskās intereses un tiesības.</w:t>
      </w:r>
    </w:p>
    <w:p w14:paraId="6BF6F546"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7C2C6B13"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Laikā no 2025. gada 30. oktobra līdz 13. novembrim sabiedrības viedokļa noskaidrošanai saistošo noteikumu projekts tika ievietots pašvaldības mājas lapā. Neviens priekšlikums netika saņemts. </w:t>
      </w:r>
    </w:p>
    <w:p w14:paraId="4F14A06D"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Pašvaldību likuma 44. panta pirmajā daļā noteikts, ka dome atbilstoši likumā vai Ministru kabineta noteikumos ietvertam pilnvarojumam izdod saistošos noteikumus. Pašvaldību likuma 10. panta pirmās daļas 1. punktā noteikts, ka tikai domes kompetencē ir izdot saistošos noteikumus. </w:t>
      </w:r>
    </w:p>
    <w:p w14:paraId="7D42337E" w14:textId="0EDADEEB"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Pašvaldību likuma 47. panta pirmajā daļā paredzēts, ka saistošos noteikumus un to paskaidrojuma rakstu izsludina, tos publicējot oficiālajā izdevumā "Latvijas Vēstnesis". Saistošie noteikumi stājas spēkā nākamajā dienā pēc to izsludināšanas, ja šajos noteikumos nav noteikts cits to spēkā stāšanās termiņš. Pašvaldība saistošos noteikumus un to paskaidrojuma rakstu nosūta izsludināšanai oficiālajā izdevumā "Latvijas Vēstnesis" triju darbdienu laikā pēc šo dokumentu parakstīšanas, izņemot šā panta otrajā daļā minētos saistošos noteikumus un saistošos noteikumus teritorijas plānošanas jomā.</w:t>
      </w:r>
    </w:p>
    <w:p w14:paraId="6FBE55F1"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Noklausījusies sniegto informāciju,</w:t>
      </w:r>
    </w:p>
    <w:p w14:paraId="73F3F16A"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17 balsīm "Par" (Agris Lungevičs, Aigars Šķēls,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783CE629" w14:textId="77777777" w:rsidR="00DF09B6" w:rsidRPr="00CF33A2" w:rsidRDefault="00DF09B6" w:rsidP="00DF09B6">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7C8AE9EB" w14:textId="77777777" w:rsidR="00DF09B6" w:rsidRPr="00B60344" w:rsidRDefault="00DF09B6" w:rsidP="00B60344">
      <w:pPr>
        <w:spacing w:before="60" w:after="0" w:line="240" w:lineRule="auto"/>
        <w:jc w:val="both"/>
        <w:rPr>
          <w:rFonts w:ascii="Times New Roman" w:hAnsi="Times New Roman" w:cs="Times New Roman"/>
          <w:b/>
          <w:sz w:val="24"/>
          <w:szCs w:val="24"/>
        </w:rPr>
      </w:pPr>
    </w:p>
    <w:p w14:paraId="70815AE1"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w:t>
      </w:r>
      <w:r w:rsidRPr="00B60344">
        <w:rPr>
          <w:rFonts w:ascii="Times New Roman" w:hAnsi="Times New Roman" w:cs="Times New Roman"/>
          <w:noProof/>
          <w:sz w:val="24"/>
          <w:szCs w:val="24"/>
        </w:rPr>
        <w:tab/>
        <w:t>Izdot saistošos noteikumus Nr.__“Par dzīvojamai mājai funkcionāli nepieciešamā zemesgabala pārskatīšanu”.</w:t>
      </w:r>
    </w:p>
    <w:p w14:paraId="2D884ED1"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w:t>
      </w:r>
      <w:r w:rsidRPr="00B60344">
        <w:rPr>
          <w:rFonts w:ascii="Times New Roman" w:hAnsi="Times New Roman" w:cs="Times New Roman"/>
          <w:noProof/>
          <w:sz w:val="24"/>
          <w:szCs w:val="24"/>
        </w:rPr>
        <w:tab/>
        <w:t>Uzdot Lietvedības nodaļai saistošos noteikumus un to paskaidrojuma rakstu triju darba dienu laikā pēc to parakstīšanas elektroniskā veidā nosūtīt Latvijas Republikas oficiālajam izdevumam “Latvijas Vēstnesis” un Madonas novada Centrālās administrācijas Informāciju tehnoloģiju nodaļai publicēšanai.</w:t>
      </w:r>
    </w:p>
    <w:p w14:paraId="6144831D"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3.</w:t>
      </w:r>
      <w:r w:rsidRPr="00B60344">
        <w:rPr>
          <w:rFonts w:ascii="Times New Roman" w:hAnsi="Times New Roman" w:cs="Times New Roman"/>
          <w:noProof/>
          <w:sz w:val="24"/>
          <w:szCs w:val="24"/>
        </w:rPr>
        <w:tab/>
        <w:t>Kontroli par lēmuma izpildi uzdot veikt Madonas novada pašvaldības izpilddirektoram.</w:t>
      </w:r>
    </w:p>
    <w:p w14:paraId="477CBBC6" w14:textId="77777777" w:rsidR="00601CCB" w:rsidRPr="00B60344" w:rsidRDefault="00601CCB" w:rsidP="00B60344">
      <w:pPr>
        <w:spacing w:before="60" w:after="0" w:line="240" w:lineRule="auto"/>
        <w:jc w:val="both"/>
        <w:rPr>
          <w:rFonts w:ascii="Times New Roman" w:hAnsi="Times New Roman" w:cs="Times New Roman"/>
          <w:sz w:val="24"/>
          <w:szCs w:val="24"/>
        </w:rPr>
      </w:pPr>
    </w:p>
    <w:p w14:paraId="173C772B"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Vucāne 20228813</w:t>
      </w:r>
    </w:p>
    <w:p w14:paraId="05B4771B"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Čačka 28080793</w:t>
      </w:r>
    </w:p>
    <w:p w14:paraId="35C31864" w14:textId="77777777" w:rsidR="00601CCB" w:rsidRPr="00B60344" w:rsidRDefault="00601CCB" w:rsidP="00B60344">
      <w:pPr>
        <w:spacing w:after="0" w:line="240" w:lineRule="auto"/>
        <w:jc w:val="both"/>
        <w:rPr>
          <w:rFonts w:ascii="Times New Roman" w:hAnsi="Times New Roman" w:cs="Times New Roman"/>
          <w:i/>
          <w:sz w:val="24"/>
          <w:szCs w:val="24"/>
        </w:rPr>
      </w:pPr>
    </w:p>
    <w:p w14:paraId="188B846E"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lastRenderedPageBreak/>
        <w:t>33</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Madonas novada pašvaldības saistošo noteikumu Nr. ___ “Par dzīvokļu izīrēšanas kārtību zemas īres maksas dzīvojamās mājās Madonas novadā” izdošanu</w:t>
      </w:r>
    </w:p>
    <w:p w14:paraId="3B642A1B"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Ramona Vucāne</w:t>
      </w:r>
    </w:p>
    <w:p w14:paraId="405B153E" w14:textId="77777777" w:rsidR="00DF09B6" w:rsidRPr="00B60344" w:rsidRDefault="00DF09B6" w:rsidP="00B60344">
      <w:pPr>
        <w:spacing w:before="60" w:after="0" w:line="240" w:lineRule="auto"/>
        <w:jc w:val="both"/>
        <w:rPr>
          <w:rFonts w:ascii="Times New Roman" w:hAnsi="Times New Roman" w:cs="Times New Roman"/>
          <w:i/>
          <w:sz w:val="24"/>
          <w:szCs w:val="24"/>
        </w:rPr>
      </w:pPr>
    </w:p>
    <w:p w14:paraId="0CB025DA"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5CA8E014"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Ministru kabineta 2022. gada 14. jūlija noteikumu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35.4. apakšpunkts un 36. punkts noteic, ka zemas īres mājokļa īres rindas veidošanu regulē pašvaldības saistošie noteikumi.</w:t>
      </w:r>
    </w:p>
    <w:p w14:paraId="55A94ED5"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Šobrīd ir spēkā esoši Madonas novada pašvaldības 2024. gada 29.augusta saistošie noteikumi Nr.17 “Par dzīvokļu izīrēšanas kārtību zemas īres maksas dzīvojamās mājās Madonas novadā”, kas regulētu zemas īres mājokļu īres rindas veidošanu.</w:t>
      </w:r>
    </w:p>
    <w:p w14:paraId="5B422CF9"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Saistošo noteikumu “Par dzīvokļu izīrēšanas kārtību zemas īres maksas dzīvojamās mājās Madonas novadā” mērķis ir noteikt kārtību, kādā tiek reģistrētas mājsaimniecības zemas īres mājokļu izīrēšanas reģistrā Madonas novada pašvaldībā.</w:t>
      </w:r>
    </w:p>
    <w:p w14:paraId="14C4465E"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48CC4BEE"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Noklausījusies sniegto informāciju, saskaņā ar likuma Pašvaldību likuma 46. panta trešo daļu, Ministru kabineta 2022. gada 14. jūlija noteikumu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35.4. apakšpunktu un 36. punktu,</w:t>
      </w:r>
    </w:p>
    <w:p w14:paraId="6089C3BF"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17 balsīm "Par" (Agris Lungevičs, Aigars Šķēls,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5BA8B8B1" w14:textId="77777777" w:rsidR="00DF09B6" w:rsidRPr="00CF33A2" w:rsidRDefault="00DF09B6" w:rsidP="00DF09B6">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2CA1F109" w14:textId="77777777" w:rsidR="00DF09B6" w:rsidRPr="00B60344" w:rsidRDefault="00DF09B6" w:rsidP="00B60344">
      <w:pPr>
        <w:spacing w:before="60" w:after="0" w:line="240" w:lineRule="auto"/>
        <w:jc w:val="both"/>
        <w:rPr>
          <w:rFonts w:ascii="Times New Roman" w:hAnsi="Times New Roman" w:cs="Times New Roman"/>
          <w:b/>
          <w:sz w:val="24"/>
          <w:szCs w:val="24"/>
        </w:rPr>
      </w:pPr>
    </w:p>
    <w:p w14:paraId="202771DF"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w:t>
      </w:r>
      <w:r w:rsidRPr="00B60344">
        <w:rPr>
          <w:rFonts w:ascii="Times New Roman" w:hAnsi="Times New Roman" w:cs="Times New Roman"/>
          <w:noProof/>
          <w:sz w:val="24"/>
          <w:szCs w:val="24"/>
        </w:rPr>
        <w:tab/>
        <w:t xml:space="preserve">Izdot Madonas novada pašvaldības saistošos noteikumus Nr. __ “Par dzīvokļu izīrēšanas kārtību zemas īres maksas dzīvojamās mājās Madonas novadā” </w:t>
      </w:r>
    </w:p>
    <w:p w14:paraId="244838AD"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w:t>
      </w:r>
      <w:r w:rsidRPr="00B60344">
        <w:rPr>
          <w:rFonts w:ascii="Times New Roman" w:hAnsi="Times New Roman" w:cs="Times New Roman"/>
          <w:noProof/>
          <w:sz w:val="24"/>
          <w:szCs w:val="24"/>
        </w:rPr>
        <w:tab/>
        <w:t>Uzdot Madonas novada Centrālās administrācijas Lietvedības nodaļai saistošos noteikumus Nr. __ “Par dzīvokļu izīrēšanas kārtību zemas īres maksas dzīvojamās mājās Madonas novadā” un to paskaidrojuma rakstu trīs darba dienu laikā pēc to parakstīšanas elektroniski nosūtīt izsludināšanai Latvijas Republikas oficiālajam izdevumam “Latvijas Vēstnesis”</w:t>
      </w:r>
    </w:p>
    <w:p w14:paraId="01B31553"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3.</w:t>
      </w:r>
      <w:r w:rsidRPr="00B60344">
        <w:rPr>
          <w:rFonts w:ascii="Times New Roman" w:hAnsi="Times New Roman" w:cs="Times New Roman"/>
          <w:noProof/>
          <w:sz w:val="24"/>
          <w:szCs w:val="24"/>
        </w:rPr>
        <w:tab/>
        <w:t>Kontroli par lēmuma izpildi uzdot veikt Madonas novada pašvaldības izpilddirektoram.</w:t>
      </w:r>
    </w:p>
    <w:p w14:paraId="09D27B90" w14:textId="77777777" w:rsidR="00601CCB" w:rsidRPr="00B60344" w:rsidRDefault="00601CCB" w:rsidP="00B60344">
      <w:pPr>
        <w:spacing w:before="60" w:after="0" w:line="240" w:lineRule="auto"/>
        <w:jc w:val="both"/>
        <w:rPr>
          <w:rFonts w:ascii="Times New Roman" w:hAnsi="Times New Roman" w:cs="Times New Roman"/>
          <w:sz w:val="24"/>
          <w:szCs w:val="24"/>
        </w:rPr>
      </w:pPr>
    </w:p>
    <w:p w14:paraId="6ADAEF11"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Vucāne 20228813</w:t>
      </w:r>
    </w:p>
    <w:p w14:paraId="6835B25D" w14:textId="77777777" w:rsidR="00601CCB" w:rsidRPr="00B60344" w:rsidRDefault="00601CCB" w:rsidP="00B60344">
      <w:pPr>
        <w:spacing w:after="0" w:line="240" w:lineRule="auto"/>
        <w:jc w:val="both"/>
        <w:rPr>
          <w:rFonts w:ascii="Times New Roman" w:hAnsi="Times New Roman" w:cs="Times New Roman"/>
          <w:i/>
          <w:sz w:val="24"/>
          <w:szCs w:val="24"/>
        </w:rPr>
      </w:pPr>
    </w:p>
    <w:p w14:paraId="6F0894BD"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lastRenderedPageBreak/>
        <w:t>34</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bezcerīgo debitoru parādu izslēgšanu no grāmatvedības uzskaites</w:t>
      </w:r>
    </w:p>
    <w:p w14:paraId="373F19A3"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Liene Ankrava</w:t>
      </w:r>
    </w:p>
    <w:p w14:paraId="208A57DF" w14:textId="1565CDF5" w:rsidR="00DF09B6" w:rsidRDefault="00AE43F7" w:rsidP="00B60344">
      <w:pPr>
        <w:spacing w:before="60"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DEBATĒS PIEDALĀS: Jānis </w:t>
      </w:r>
      <w:proofErr w:type="spellStart"/>
      <w:r>
        <w:rPr>
          <w:rFonts w:ascii="Times New Roman" w:hAnsi="Times New Roman" w:cs="Times New Roman"/>
          <w:i/>
          <w:sz w:val="24"/>
          <w:szCs w:val="24"/>
        </w:rPr>
        <w:t>Erels</w:t>
      </w:r>
      <w:proofErr w:type="spellEnd"/>
    </w:p>
    <w:p w14:paraId="3B8E466A" w14:textId="77777777" w:rsidR="00AE43F7" w:rsidRPr="00B60344" w:rsidRDefault="00AE43F7" w:rsidP="00B60344">
      <w:pPr>
        <w:spacing w:before="60" w:after="0" w:line="240" w:lineRule="auto"/>
        <w:jc w:val="both"/>
        <w:rPr>
          <w:rFonts w:ascii="Times New Roman" w:hAnsi="Times New Roman" w:cs="Times New Roman"/>
          <w:i/>
          <w:sz w:val="24"/>
          <w:szCs w:val="24"/>
        </w:rPr>
      </w:pPr>
    </w:p>
    <w:p w14:paraId="0AC7492D"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Pamatojoties uz Civillikuma 1895. pantu kas paredz, “Visas saistību tiesības, kuras nav noteikti izņemtas no noilguma ietekmes un kuru izlietošanai nav likumā noteikti īsāki termiņi, izbeidzas, ja tiesīgā persona tās neizlieto desmit gadu laikā” un saskaņā ar 2018.gada 13.februāra Ministru kabineta noteikumiem Nr.87 “Grāmatvedības uzskaites kārtība budžeta iestādēs” minēto noteikumu 187.punkts nosaka, ka ”Prasības, kuru piedziņa saskaņā ar tiesību aktiem ir neiespējama, jo parādnieks ir likvidēts vai miris, vai ir iestājies parāda piedziņas noilgums, kā arī citos tiesību aktos noteiktajos gadījumos, izslēdz no uzskaites un atzīst pārējos izdevumus.” Pēc stāvokļa uz 01.11.2025. </w:t>
      </w:r>
    </w:p>
    <w:p w14:paraId="6273ED6B" w14:textId="7659C65F"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Madonas novada pašvaldības Finanšu nodaļa ir izvērtējusi bezcerīgos debitorus un grāmatvedības uzskaitē bezcerīgo debitoru parāda summa sastāda 21 732,93 eur apmēru un pārmaksu summa 530,80 eur pēc klāt pievienotā saraksta.</w:t>
      </w:r>
    </w:p>
    <w:p w14:paraId="146804C8"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Noklausījušies Finanšu nodaļas vadītājas Lienes Ankravas sniegto informāciju, pamatojoties uz Civillikumu un Ministru kabineta noteikumiem,</w:t>
      </w:r>
    </w:p>
    <w:p w14:paraId="758C1723"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16 balsīm "Par" (Agris Lungevičs, Aigars Šķēls, Aivis Masaļskis, Aivis Mitenieks, Andris Dombrovskis, Artūrs Čačka, Artūrs Grandāns,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342A25BC" w14:textId="77777777" w:rsidR="00DF09B6" w:rsidRPr="00CF33A2" w:rsidRDefault="00DF09B6" w:rsidP="00DF09B6">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6CCA9E5C" w14:textId="77777777" w:rsidR="00DF09B6" w:rsidRPr="00B60344" w:rsidRDefault="00DF09B6" w:rsidP="00B60344">
      <w:pPr>
        <w:spacing w:before="60" w:after="0" w:line="240" w:lineRule="auto"/>
        <w:jc w:val="both"/>
        <w:rPr>
          <w:rFonts w:ascii="Times New Roman" w:hAnsi="Times New Roman" w:cs="Times New Roman"/>
          <w:b/>
          <w:sz w:val="24"/>
          <w:szCs w:val="24"/>
        </w:rPr>
      </w:pPr>
    </w:p>
    <w:p w14:paraId="1A60998C"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w:t>
      </w:r>
      <w:r w:rsidRPr="00B60344">
        <w:rPr>
          <w:rFonts w:ascii="Times New Roman" w:hAnsi="Times New Roman" w:cs="Times New Roman"/>
          <w:noProof/>
          <w:sz w:val="24"/>
          <w:szCs w:val="24"/>
        </w:rPr>
        <w:tab/>
        <w:t>Izslēgt Finanšu nodaļas apstrādātos bezcerīgo debitoru parādus 21732,93 eur apmērā un pārmaksas 530,80 eur apmērā no Madonas novada pašvaldības grāmatvedības uzskaites</w:t>
      </w:r>
    </w:p>
    <w:p w14:paraId="06EF3ED8"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w:t>
      </w:r>
      <w:r w:rsidRPr="00B60344">
        <w:rPr>
          <w:rFonts w:ascii="Times New Roman" w:hAnsi="Times New Roman" w:cs="Times New Roman"/>
          <w:noProof/>
          <w:sz w:val="24"/>
          <w:szCs w:val="24"/>
        </w:rPr>
        <w:tab/>
        <w:t xml:space="preserve">Lēmuma izpildes kontroli nodrošināt Madonas novada pašvaldības Finanšu nodaļai </w:t>
      </w:r>
    </w:p>
    <w:p w14:paraId="234A93AD" w14:textId="77777777" w:rsidR="00601CCB" w:rsidRPr="00B60344" w:rsidRDefault="00601CCB" w:rsidP="00B60344">
      <w:pPr>
        <w:spacing w:before="60" w:after="0" w:line="240" w:lineRule="auto"/>
        <w:jc w:val="both"/>
        <w:rPr>
          <w:rFonts w:ascii="Times New Roman" w:hAnsi="Times New Roman" w:cs="Times New Roman"/>
          <w:sz w:val="24"/>
          <w:szCs w:val="24"/>
        </w:rPr>
      </w:pPr>
    </w:p>
    <w:p w14:paraId="6AB77260" w14:textId="6219BF86" w:rsidR="00601CCB" w:rsidRDefault="00601CCB" w:rsidP="00807851">
      <w:pPr>
        <w:spacing w:before="60" w:after="0" w:line="240" w:lineRule="auto"/>
        <w:jc w:val="both"/>
        <w:rPr>
          <w:rFonts w:ascii="Times New Roman" w:hAnsi="Times New Roman" w:cs="Times New Roman"/>
          <w:noProof/>
          <w:sz w:val="24"/>
          <w:szCs w:val="24"/>
        </w:rPr>
      </w:pPr>
      <w:r w:rsidRPr="00B60344">
        <w:rPr>
          <w:rFonts w:ascii="Times New Roman" w:hAnsi="Times New Roman" w:cs="Times New Roman"/>
          <w:noProof/>
          <w:sz w:val="24"/>
          <w:szCs w:val="24"/>
        </w:rPr>
        <w:t>Ankrava 64860034</w:t>
      </w:r>
    </w:p>
    <w:p w14:paraId="25955C8F" w14:textId="77777777" w:rsidR="00105533" w:rsidRPr="00807851" w:rsidRDefault="00105533" w:rsidP="00807851">
      <w:pPr>
        <w:spacing w:before="60" w:after="0" w:line="240" w:lineRule="auto"/>
        <w:jc w:val="both"/>
        <w:rPr>
          <w:rFonts w:ascii="Times New Roman" w:hAnsi="Times New Roman" w:cs="Times New Roman"/>
          <w:sz w:val="24"/>
          <w:szCs w:val="24"/>
        </w:rPr>
      </w:pPr>
    </w:p>
    <w:p w14:paraId="1AABB614"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35</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pašvaldības budžetā ieskaitāmo nodokļu parādu un ar tiem saistītās nokavējuma naudas dzēšanu</w:t>
      </w:r>
    </w:p>
    <w:p w14:paraId="4874D1A4"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Liene Ankrava</w:t>
      </w:r>
    </w:p>
    <w:p w14:paraId="3C3157CD" w14:textId="77777777" w:rsidR="00DF09B6" w:rsidRPr="00B60344" w:rsidRDefault="00DF09B6" w:rsidP="00B60344">
      <w:pPr>
        <w:spacing w:before="60" w:after="0" w:line="240" w:lineRule="auto"/>
        <w:jc w:val="both"/>
        <w:rPr>
          <w:rFonts w:ascii="Times New Roman" w:hAnsi="Times New Roman" w:cs="Times New Roman"/>
          <w:i/>
          <w:sz w:val="24"/>
          <w:szCs w:val="24"/>
        </w:rPr>
      </w:pPr>
    </w:p>
    <w:p w14:paraId="449B5925"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Pamatojoties uz likuma “Par nodokļiem un nodevām” 20. panta 3. punktu Madonas novada pašvaldība (turpmāk tekstā – Pašvaldība) veic tai piekrītošo nodokļu administrēšanu normatīvajos aktos noteiktās kompetences ietvaros.</w:t>
      </w:r>
    </w:p>
    <w:p w14:paraId="16B7AEBF"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Likuma “Par nodokļiem un nodevām” 25. panta trešā daļa nosaka, ka pašvaldību budžetos ieskaitāmā nekustamā īpašuma nodokļa parādus, kā arī ar tiem saistītās nokavējuma naudas un soda naudas šā panta pirmajā daļā noteiktajos gadījumos dzēš attiecīgās pašvaldības.</w:t>
      </w:r>
    </w:p>
    <w:p w14:paraId="5DF9443E" w14:textId="4C0238DA"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Likuma “Par nodokļiem un nodevām” 25.panta ceturtā daļa nosaka, ka Valsts ieņēmumu dienests vai attiecīgās pašvaldības reizi ceturksnī publicē savā mājas lapā internetā informāciju par nodokļu parādu dzēšanu, ja normatīvajos aktos nav noteikts citādi.</w:t>
      </w:r>
    </w:p>
    <w:p w14:paraId="3EBBDFC8"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w:t>
      </w:r>
      <w:r w:rsidRPr="00B60344">
        <w:rPr>
          <w:rFonts w:ascii="Times New Roman" w:hAnsi="Times New Roman" w:cs="Times New Roman"/>
          <w:noProof/>
          <w:sz w:val="24"/>
          <w:szCs w:val="24"/>
        </w:rPr>
        <w:tab/>
        <w:t>Pamatojoties uz likuma “Par nodokļiem un nodevām” 25. panta pirmās daļas 3. punktu – nodokļu parādi dzēšami fiziskajai personai — nodokļu maksātājam — viņa nāves gadījumā, ja nav iespējams no mantiniekiem piedzīt nodokļu parādus, kā arī ar tiem saistītās soda naudas, nokavējuma naudas.</w:t>
      </w:r>
    </w:p>
    <w:p w14:paraId="4884CCA7"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lastRenderedPageBreak/>
        <w:t xml:space="preserve">Minētās personas – nodokļu maksātāji ir miruši, personām uz lēmuma pieņemšanas brīdi nav reģistrēti nekustamie īpašumi Madonas novada zemesgrāmatās, attiecīgi Madonas novada pašvaldība šīm personām nav pieteikusi kreditora prasījumus – nav bijis sludinājums par mantojuma atklāšanos laikrakstā “Latvijas Vēstnesis” vai arī normatīvajos aktos noteiktajā kārtībā ir izsludināta mantojuma atklāšanās, bet saskaņā ar likuma “Par nodokļiem un nodevām” 23. panta otro daļu nodokļa parāds mantiniekiem nav pārcelts. </w:t>
      </w:r>
    </w:p>
    <w:p w14:paraId="29AC0A12"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23. panta (2) Nodokļu administrācija papildus aprēķina nodokļus saskaņā ar konkrēto nodokļu likumiem, ja, nosakot nodokļu maksājumu apmēru, ir pārkāpti likumi, Ministru kabineta noteikumi vai vietējo pašvaldību saistošie noteikumi, kā arī samazina nodokļa maksājuma apmēru triju gadu laikā pēc likumā noteiktā maksāšanas termiņa.</w:t>
      </w:r>
    </w:p>
    <w:p w14:paraId="480B217E" w14:textId="77777777" w:rsidR="00601CCB" w:rsidRPr="00B60344" w:rsidRDefault="00601CCB" w:rsidP="00B60344">
      <w:pPr>
        <w:spacing w:before="60" w:after="0" w:line="240" w:lineRule="auto"/>
        <w:jc w:val="both"/>
        <w:rPr>
          <w:rFonts w:ascii="Times New Roman" w:hAnsi="Times New Roman" w:cs="Times New Roman"/>
          <w:sz w:val="24"/>
          <w:szCs w:val="24"/>
        </w:rPr>
      </w:pPr>
    </w:p>
    <w:p w14:paraId="0FE96ED8" w14:textId="0C4BD3D2"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w:t>
      </w:r>
      <w:r w:rsidRPr="00B60344">
        <w:rPr>
          <w:rFonts w:ascii="Times New Roman" w:hAnsi="Times New Roman" w:cs="Times New Roman"/>
          <w:noProof/>
          <w:sz w:val="24"/>
          <w:szCs w:val="24"/>
        </w:rPr>
        <w:tab/>
        <w:t>Saskaņā ar likuma „Par nodokļiem un nodevām” 25.panta pirmās daļas 7.punktu, nodokļu parādus, kā arī ar tiem saistītās nokavējuma naudas un soda naudas dzēš – ja nodokļu maksātājs normatīvajos aktos paredzētajos gadījumos ir izslēgts no Latvijas Republikas Uzņēmumu reģistra reģistriem.</w:t>
      </w:r>
    </w:p>
    <w:p w14:paraId="094E08B3"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Noklausījusies Finanšu nodaļas vadītājas sniegto informāciju, pamatojoties uz likumu „Par nodokļiem un nodevām” 20.panta 3. punktu, 23.panta otro daļu, 25.panta pirmo un trešo daļu, 25. panta  ceturto daļu, 25.panta pirmās daļas 3.punktu,  25.panta pirmās daļas 7.punktu,</w:t>
      </w:r>
    </w:p>
    <w:p w14:paraId="11B05F4C"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17 balsīm "Par" (Agris Lungevičs, Aigars Šķēls,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5D180BD6" w14:textId="77777777" w:rsidR="00DF09B6" w:rsidRPr="00CF33A2" w:rsidRDefault="00DF09B6" w:rsidP="00DF09B6">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1A76DD64" w14:textId="77777777" w:rsidR="00DF09B6" w:rsidRPr="00B60344" w:rsidRDefault="00DF09B6" w:rsidP="00B60344">
      <w:pPr>
        <w:spacing w:before="60" w:after="0" w:line="240" w:lineRule="auto"/>
        <w:jc w:val="both"/>
        <w:rPr>
          <w:rFonts w:ascii="Times New Roman" w:hAnsi="Times New Roman" w:cs="Times New Roman"/>
          <w:b/>
          <w:sz w:val="24"/>
          <w:szCs w:val="24"/>
        </w:rPr>
      </w:pPr>
    </w:p>
    <w:p w14:paraId="364496CA"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w:t>
      </w:r>
      <w:r w:rsidRPr="00B60344">
        <w:rPr>
          <w:rFonts w:ascii="Times New Roman" w:hAnsi="Times New Roman" w:cs="Times New Roman"/>
          <w:noProof/>
          <w:sz w:val="24"/>
          <w:szCs w:val="24"/>
        </w:rPr>
        <w:tab/>
        <w:t>Dzēst nekustamā īpašuma nodokļa pamatparādus kopsummā 9870.01 EUR, kā arī ar tiem saistīto nokavējuma naudu saskaņā ar klāt pievienoto nekustamā īpašuma nodokļa parādnieku sarakstu.</w:t>
      </w:r>
    </w:p>
    <w:p w14:paraId="0059955C"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w:t>
      </w:r>
      <w:r w:rsidRPr="00B60344">
        <w:rPr>
          <w:rFonts w:ascii="Times New Roman" w:hAnsi="Times New Roman" w:cs="Times New Roman"/>
          <w:noProof/>
          <w:sz w:val="24"/>
          <w:szCs w:val="24"/>
        </w:rPr>
        <w:tab/>
        <w:t xml:space="preserve"> Gadījumos, kad šajā lēmumā minētajām personām, dzēšot nekustamā īpašuma nodokļa parādu, nodokļa parāda apmērs uz dzēšanas brīdi ir pieaudzis atbilstoši Latvijas Republikas likuma "Par nodokļiem un nodevām" 29. panta otrajai daļai, kas nosaka, ka par nodokļu un nodevu samaksas termiņa nokavējumu pamatparādam turpina palielināties nokavējuma nauda - no laikā nenomaksātā pamatparāda 0.05 procenti par katru nokavēto dienu, dzēst nodokļa parāda pilnu apmēru, tai skaitā pieaugušo nokavējuma naudas apmēru.</w:t>
      </w:r>
    </w:p>
    <w:p w14:paraId="07C392F6"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3.</w:t>
      </w:r>
      <w:r w:rsidRPr="00B60344">
        <w:rPr>
          <w:rFonts w:ascii="Times New Roman" w:hAnsi="Times New Roman" w:cs="Times New Roman"/>
          <w:noProof/>
          <w:sz w:val="24"/>
          <w:szCs w:val="24"/>
        </w:rPr>
        <w:tab/>
        <w:t>Publicēt Madonas novada pašvaldības tīmekļa vietnē www.madona.lv informāciju par nodokļu parādu dzēšanu likuma “Par nodokļiem un nodevām” 25.panta ceturtajā daļā noteiktajā kārtībā.</w:t>
      </w:r>
    </w:p>
    <w:p w14:paraId="74E9A51B"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4.</w:t>
      </w:r>
      <w:r w:rsidRPr="00B60344">
        <w:rPr>
          <w:rFonts w:ascii="Times New Roman" w:hAnsi="Times New Roman" w:cs="Times New Roman"/>
          <w:noProof/>
          <w:sz w:val="24"/>
          <w:szCs w:val="24"/>
        </w:rPr>
        <w:tab/>
        <w:t>Kontroli par lēmuma izpildi veikt Madonas novada pašvaldības Nekustamā īpašuma pārvaldības un teritoriālās plānošanas nodaļas vadītājai</w:t>
      </w:r>
    </w:p>
    <w:p w14:paraId="4A9D574A" w14:textId="77777777" w:rsidR="00601CCB" w:rsidRPr="00B60344" w:rsidRDefault="00601CCB" w:rsidP="00B60344">
      <w:pPr>
        <w:spacing w:before="60" w:after="0" w:line="240" w:lineRule="auto"/>
        <w:rPr>
          <w:rFonts w:ascii="Times New Roman" w:hAnsi="Times New Roman" w:cs="Times New Roman"/>
          <w:sz w:val="24"/>
          <w:szCs w:val="24"/>
        </w:rPr>
      </w:pPr>
    </w:p>
    <w:p w14:paraId="2A59E07A" w14:textId="77777777" w:rsidR="00DF09B6" w:rsidRDefault="00601CCB" w:rsidP="00432F5F">
      <w:pPr>
        <w:spacing w:after="0" w:line="240" w:lineRule="auto"/>
        <w:jc w:val="both"/>
        <w:rPr>
          <w:rFonts w:ascii="Times New Roman" w:hAnsi="Times New Roman" w:cs="Times New Roman"/>
          <w:i/>
          <w:noProof/>
          <w:sz w:val="24"/>
          <w:szCs w:val="24"/>
        </w:rPr>
      </w:pPr>
      <w:r w:rsidRPr="00B60344">
        <w:rPr>
          <w:rFonts w:ascii="Times New Roman" w:hAnsi="Times New Roman" w:cs="Times New Roman"/>
          <w:i/>
          <w:noProof/>
          <w:sz w:val="24"/>
          <w:szCs w:val="24"/>
        </w:rPr>
        <w:t>Velta Vilšķērste</w:t>
      </w:r>
    </w:p>
    <w:p w14:paraId="112A81AF" w14:textId="61879B33" w:rsidR="00601CCB" w:rsidRPr="00B60344" w:rsidRDefault="00601CCB" w:rsidP="00432F5F">
      <w:pPr>
        <w:spacing w:after="0" w:line="240" w:lineRule="auto"/>
        <w:jc w:val="both"/>
        <w:rPr>
          <w:rFonts w:ascii="Times New Roman" w:hAnsi="Times New Roman" w:cs="Times New Roman"/>
          <w:i/>
          <w:sz w:val="24"/>
          <w:szCs w:val="24"/>
        </w:rPr>
      </w:pPr>
      <w:r w:rsidRPr="00B60344">
        <w:rPr>
          <w:rFonts w:ascii="Times New Roman" w:hAnsi="Times New Roman" w:cs="Times New Roman"/>
          <w:i/>
          <w:noProof/>
          <w:sz w:val="24"/>
          <w:szCs w:val="24"/>
        </w:rPr>
        <w:t>Liene Ankrava</w:t>
      </w:r>
    </w:p>
    <w:p w14:paraId="5C8F68C7" w14:textId="77777777" w:rsidR="00601CCB" w:rsidRPr="00B60344" w:rsidRDefault="00601CCB" w:rsidP="00B60344">
      <w:pPr>
        <w:spacing w:after="0" w:line="240" w:lineRule="auto"/>
        <w:jc w:val="both"/>
        <w:rPr>
          <w:rFonts w:ascii="Times New Roman" w:hAnsi="Times New Roman" w:cs="Times New Roman"/>
          <w:i/>
          <w:sz w:val="24"/>
          <w:szCs w:val="24"/>
        </w:rPr>
      </w:pPr>
    </w:p>
    <w:p w14:paraId="04B3830C"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36</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Madonas novada pašvaldības 2025. gada budžeta grozījumiem</w:t>
      </w:r>
    </w:p>
    <w:p w14:paraId="75B71449"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Liene Ankrava</w:t>
      </w:r>
    </w:p>
    <w:p w14:paraId="4A3AABCC" w14:textId="77777777" w:rsidR="00DF09B6" w:rsidRPr="00B60344" w:rsidRDefault="00DF09B6" w:rsidP="00B60344">
      <w:pPr>
        <w:spacing w:before="60" w:after="0" w:line="240" w:lineRule="auto"/>
        <w:jc w:val="both"/>
        <w:rPr>
          <w:rFonts w:ascii="Times New Roman" w:hAnsi="Times New Roman" w:cs="Times New Roman"/>
          <w:i/>
          <w:sz w:val="24"/>
          <w:szCs w:val="24"/>
        </w:rPr>
      </w:pPr>
    </w:p>
    <w:p w14:paraId="0B9225D1"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Finanšu nodaļa ir izstrādājusi saistošo noteikumu par pašvaldības budžetu 2025. gadam grozījumu projektu, kuru nepieciešams apstiprināt ar pašvaldības domes sēdes lēmumu.</w:t>
      </w:r>
    </w:p>
    <w:p w14:paraId="00C1689E"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lastRenderedPageBreak/>
        <w:t>Pamatojoties uz  Pašvaldību likuma 10. panta  pirmās daļas 1. punktu, 47. panta pirmo daļu, 48. pantu, likuma "Par pašvaldību budžetiem" 16., 17. pantu,</w:t>
      </w:r>
    </w:p>
    <w:p w14:paraId="16D736E3"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16 balsīm "Par" (Agris Lungevičs, Aigars Šķēls, Aivis Masaļskis, Aivis Mitenieks, Andris Dombrovskis, Artūrs Čačka,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1710C22C" w14:textId="77777777" w:rsidR="00DF09B6" w:rsidRPr="00CF33A2" w:rsidRDefault="00DF09B6" w:rsidP="00DF09B6">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1A3C5189" w14:textId="77777777" w:rsidR="00DF09B6" w:rsidRPr="00B60344" w:rsidRDefault="00DF09B6" w:rsidP="00B60344">
      <w:pPr>
        <w:spacing w:before="60" w:after="0" w:line="240" w:lineRule="auto"/>
        <w:jc w:val="both"/>
        <w:rPr>
          <w:rFonts w:ascii="Times New Roman" w:hAnsi="Times New Roman" w:cs="Times New Roman"/>
          <w:b/>
          <w:sz w:val="24"/>
          <w:szCs w:val="24"/>
        </w:rPr>
      </w:pPr>
    </w:p>
    <w:p w14:paraId="596172DD"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w:t>
      </w:r>
      <w:r w:rsidRPr="00B60344">
        <w:rPr>
          <w:rFonts w:ascii="Times New Roman" w:hAnsi="Times New Roman" w:cs="Times New Roman"/>
          <w:noProof/>
          <w:sz w:val="24"/>
          <w:szCs w:val="24"/>
        </w:rPr>
        <w:tab/>
        <w:t>Izdot Madonas novada pašvaldības saistošos noteikumus Nr.___ “Grozījumi Madonas novada pašvaldības 2025. gada 31.jūlija saistošajos noteikumos Nr. 2 “Par Madonas novada pašvaldības 2025.gada budžetu”” un to paskaidrojuma  rakstu.</w:t>
      </w:r>
    </w:p>
    <w:p w14:paraId="0A8069CF"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w:t>
      </w:r>
      <w:r w:rsidRPr="00B60344">
        <w:rPr>
          <w:rFonts w:ascii="Times New Roman" w:hAnsi="Times New Roman" w:cs="Times New Roman"/>
          <w:noProof/>
          <w:sz w:val="24"/>
          <w:szCs w:val="24"/>
        </w:rPr>
        <w:tab/>
        <w:t>Uzdot Lietvedības nodaļai saistošos noteikumus un to paskaidrojuma rakstu triju darba dienu laikā pēc to parakstīšanas elektroniskā veidā nosūtīt izsludināšanai Latvijas Republikas oficiālajam izdevumam “Latvijas Vēstnesis” un zināšanai Viedās administrācijas un reģionālās attīstības ministrijai, pēc tam Madonas novada Centrālās administrācijas Attīstības nodaļai publicēšanai.</w:t>
      </w:r>
    </w:p>
    <w:p w14:paraId="7B67DA00"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3.</w:t>
      </w:r>
      <w:r w:rsidRPr="00B60344">
        <w:rPr>
          <w:rFonts w:ascii="Times New Roman" w:hAnsi="Times New Roman" w:cs="Times New Roman"/>
          <w:noProof/>
          <w:sz w:val="24"/>
          <w:szCs w:val="24"/>
        </w:rPr>
        <w:tab/>
        <w:t>Kontroli par lēmuma izpildi uzdot veikt Madonas novada pašvaldības izpilddirektoram.</w:t>
      </w:r>
    </w:p>
    <w:p w14:paraId="239EBBF4" w14:textId="77777777" w:rsidR="00601CCB" w:rsidRPr="00B60344" w:rsidRDefault="00601CCB" w:rsidP="00B60344">
      <w:pPr>
        <w:spacing w:before="60" w:after="0" w:line="240" w:lineRule="auto"/>
        <w:jc w:val="both"/>
        <w:rPr>
          <w:rFonts w:ascii="Times New Roman" w:hAnsi="Times New Roman" w:cs="Times New Roman"/>
          <w:sz w:val="24"/>
          <w:szCs w:val="24"/>
        </w:rPr>
      </w:pPr>
    </w:p>
    <w:p w14:paraId="1B9D4DF1"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Bojaruņeca 26679360</w:t>
      </w:r>
    </w:p>
    <w:p w14:paraId="72EC2A29" w14:textId="77777777" w:rsidR="00601CCB" w:rsidRPr="00B60344" w:rsidRDefault="00601CCB" w:rsidP="00B60344">
      <w:pPr>
        <w:spacing w:after="0" w:line="240" w:lineRule="auto"/>
        <w:jc w:val="both"/>
        <w:rPr>
          <w:rFonts w:ascii="Times New Roman" w:hAnsi="Times New Roman" w:cs="Times New Roman"/>
          <w:i/>
          <w:sz w:val="24"/>
          <w:szCs w:val="24"/>
        </w:rPr>
      </w:pPr>
    </w:p>
    <w:p w14:paraId="691A612D"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37</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finansējuma piešķiršanu Ērgļu apvienības pārvaldes Īpašumu uzturēšanas nodaļai</w:t>
      </w:r>
    </w:p>
    <w:p w14:paraId="340EE5F9"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Liene Ankrava, Elita Ūdre</w:t>
      </w:r>
    </w:p>
    <w:p w14:paraId="0B4B4783" w14:textId="77777777" w:rsidR="00DF09B6" w:rsidRPr="00B60344" w:rsidRDefault="00DF09B6" w:rsidP="00B60344">
      <w:pPr>
        <w:spacing w:before="60" w:after="0" w:line="240" w:lineRule="auto"/>
        <w:jc w:val="both"/>
        <w:rPr>
          <w:rFonts w:ascii="Times New Roman" w:hAnsi="Times New Roman" w:cs="Times New Roman"/>
          <w:i/>
          <w:sz w:val="24"/>
          <w:szCs w:val="24"/>
        </w:rPr>
      </w:pPr>
    </w:p>
    <w:p w14:paraId="254B0712" w14:textId="62032310"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Ērgļu apvienības pārvalde lūdz piešķirt papildus finansējumu Īpašumu uzturēšanas nodaļai 9000 EUR (Deviņi tūkstoši euro), lai segtu neparedzētos traktortehnikas un greidera remontu, kā arī tirgus laukuma notekūdeņu sakārtošanas, liekās grunts novešanas un izlīdzināšanas izdevumus.</w:t>
      </w:r>
    </w:p>
    <w:p w14:paraId="4A5B12F5"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Noklausījusies apvienības pārvaldes vadītājas sniegto informāciju,</w:t>
      </w:r>
    </w:p>
    <w:p w14:paraId="22F31D8B"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16 balsīm "Par" (Agris Lungevičs, Aigars Šķēls, Aivis Masaļskis, Aivis Mitenieks, Andris Dombrovskis, Artūrs Čačka,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6F39AC0A" w14:textId="77777777" w:rsidR="00DF09B6" w:rsidRPr="00CF33A2" w:rsidRDefault="00DF09B6" w:rsidP="00DF09B6">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15A4D2DA" w14:textId="77777777" w:rsidR="00DF09B6" w:rsidRPr="00B60344" w:rsidRDefault="00DF09B6" w:rsidP="00B60344">
      <w:pPr>
        <w:spacing w:before="60" w:after="0" w:line="240" w:lineRule="auto"/>
        <w:jc w:val="both"/>
        <w:rPr>
          <w:rFonts w:ascii="Times New Roman" w:hAnsi="Times New Roman" w:cs="Times New Roman"/>
          <w:b/>
          <w:sz w:val="24"/>
          <w:szCs w:val="24"/>
        </w:rPr>
      </w:pPr>
    </w:p>
    <w:p w14:paraId="0294FC89" w14:textId="526A2291" w:rsidR="00601CCB" w:rsidRPr="00B60344" w:rsidRDefault="00601CCB" w:rsidP="002E4E7B">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Lūdzu piešķirt Ērgļu apvienības pārvaldes Īpašumu uzturēšanas nodaļai finansējumu 9000,00 EUR (Deviņi tūkstoši euro) apmērā no Madonas novada pašvaldības 2025. gada budžeta nesadalītajiem līdzekļiem, kas ņemti no Ērgļu apvienības pārvaldes atgrieztā autoceļu fonda mērķdotācijas 2024.gada atlikuma.</w:t>
      </w:r>
    </w:p>
    <w:p w14:paraId="45507C9D" w14:textId="77777777" w:rsidR="00DF09B6"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noProof/>
          <w:sz w:val="24"/>
          <w:szCs w:val="24"/>
        </w:rPr>
        <w:t>Liene Ankrava</w:t>
      </w:r>
    </w:p>
    <w:p w14:paraId="28A8C91F" w14:textId="3844DFF5" w:rsidR="00601CCB" w:rsidRPr="00B60344" w:rsidRDefault="00601CCB" w:rsidP="00B60344">
      <w:pPr>
        <w:spacing w:before="60" w:after="0" w:line="240" w:lineRule="auto"/>
        <w:jc w:val="both"/>
        <w:rPr>
          <w:rFonts w:ascii="Times New Roman" w:hAnsi="Times New Roman" w:cs="Times New Roman"/>
          <w:i/>
          <w:sz w:val="24"/>
          <w:szCs w:val="24"/>
        </w:rPr>
      </w:pPr>
      <w:r w:rsidRPr="00B60344">
        <w:rPr>
          <w:rFonts w:ascii="Times New Roman" w:hAnsi="Times New Roman" w:cs="Times New Roman"/>
          <w:i/>
          <w:noProof/>
          <w:sz w:val="24"/>
          <w:szCs w:val="24"/>
        </w:rPr>
        <w:t>Elita Ūdre</w:t>
      </w:r>
    </w:p>
    <w:p w14:paraId="0553EE9D" w14:textId="77777777" w:rsidR="00601CCB" w:rsidRPr="00B60344" w:rsidRDefault="00601CCB" w:rsidP="00B60344">
      <w:pPr>
        <w:spacing w:after="0" w:line="240" w:lineRule="auto"/>
        <w:jc w:val="both"/>
        <w:rPr>
          <w:rFonts w:ascii="Times New Roman" w:hAnsi="Times New Roman" w:cs="Times New Roman"/>
          <w:i/>
          <w:sz w:val="24"/>
          <w:szCs w:val="24"/>
        </w:rPr>
      </w:pPr>
    </w:p>
    <w:p w14:paraId="7FF5A545"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38</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finansējuma piešķiršanu Kalsnavas pagasta pārvaldei - Strūklakas un elektroapgādes jaunbūve Jaunkalsnavas centra dīķī</w:t>
      </w:r>
    </w:p>
    <w:p w14:paraId="0DD236AA"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Liene Ankrava, Artūrs Portnovs</w:t>
      </w:r>
    </w:p>
    <w:p w14:paraId="3C22DF5D" w14:textId="77777777" w:rsidR="00DF09B6" w:rsidRPr="00B60344" w:rsidRDefault="00DF09B6" w:rsidP="00B60344">
      <w:pPr>
        <w:spacing w:before="60" w:after="0" w:line="240" w:lineRule="auto"/>
        <w:jc w:val="both"/>
        <w:rPr>
          <w:rFonts w:ascii="Times New Roman" w:hAnsi="Times New Roman" w:cs="Times New Roman"/>
          <w:i/>
          <w:sz w:val="24"/>
          <w:szCs w:val="24"/>
        </w:rPr>
      </w:pPr>
    </w:p>
    <w:p w14:paraId="5487CF21"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lastRenderedPageBreak/>
        <w:t xml:space="preserve">Kalsnavas pagasta pārvalde 2024. gada otrajā pusē sagatavoja divus pieteikumus LAD finansētiem LEADER projektiem, kurus administrē Madonas novada fonds. Abi projektu pieteikumi tika apstiprināti, 2025./2026. gadā paredzēta to realizēšana. </w:t>
      </w:r>
    </w:p>
    <w:p w14:paraId="792207BE"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Viens no atbalstītajiem projektiem:</w:t>
      </w:r>
    </w:p>
    <w:p w14:paraId="298FED4D"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w:t>
      </w:r>
      <w:r w:rsidRPr="00B60344">
        <w:rPr>
          <w:rFonts w:ascii="Times New Roman" w:hAnsi="Times New Roman" w:cs="Times New Roman"/>
          <w:noProof/>
          <w:sz w:val="24"/>
          <w:szCs w:val="24"/>
        </w:rPr>
        <w:tab/>
        <w:t xml:space="preserve">Nr. 24-05-CL18-C0LA19.2205-000009 “Strūklakas un elektroapgādes jaunbūve Jaunkalsnavas centra dīķī, Kalsnavas pagastā, Madonas novadā”. Pēc aptaujas rezultātiem izmaksas sastāda 20 000,00 EUR. </w:t>
      </w:r>
    </w:p>
    <w:p w14:paraId="118F5E65"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Pirms projekta iesniegšanas tika veiktas nepieciešamās cenu aptaujas un tirgus izpētes provizorisko izmaksu aprēķināšanai, taču iepirkumu rezultātā saskaņā ar saņemtajiem piedāvājumiem aktuālajās 2025. gada cenās, tās ir augstākas nekā aplēsts iepriekš. </w:t>
      </w:r>
    </w:p>
    <w:p w14:paraId="4424FDBE"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Projekta Nr. 24-05-CL18-C0LA19.2205-000009 “Strūklakas un elektroapgādes jaunbūve Jaunkalsnavas centra dīķī, Kalsnavas pagastā, Madonas novadā” īstenošanai budžetā tika paredzēti 20 000,00 EUR. Pēc iepirkuma rezultātiem izmaksas sastāda 23 827,31 EUR, kas ir par  3 837,31 EUR pieaugumu. Šo trūkstošo summu iespējams segt no Kalsnavas pagasta pārvaldes 2025. gadā gūtajiem ienākumiem no pārdotajiem īpašumiem.</w:t>
      </w:r>
    </w:p>
    <w:p w14:paraId="5A272C93"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Kalsnavas pagasta pārvalde projekta īstenošanai lūdz piešķirt:</w:t>
      </w:r>
    </w:p>
    <w:p w14:paraId="2BE5F957"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w:t>
      </w:r>
      <w:r w:rsidRPr="00B60344">
        <w:rPr>
          <w:rFonts w:ascii="Times New Roman" w:hAnsi="Times New Roman" w:cs="Times New Roman"/>
          <w:noProof/>
          <w:sz w:val="24"/>
          <w:szCs w:val="24"/>
        </w:rPr>
        <w:tab/>
        <w:t>3 837,31 EUR no Kalsnavas pagasta pārvaldes 2025. gadā gūtajiem ienākumiem no pārdotajiem īpašumiem.</w:t>
      </w:r>
    </w:p>
    <w:p w14:paraId="309B54B3" w14:textId="77777777" w:rsidR="00601CCB" w:rsidRPr="00B60344" w:rsidRDefault="00601CCB" w:rsidP="00B60344">
      <w:pPr>
        <w:spacing w:before="60" w:after="0" w:line="240" w:lineRule="auto"/>
        <w:jc w:val="both"/>
        <w:rPr>
          <w:rFonts w:ascii="Times New Roman" w:hAnsi="Times New Roman" w:cs="Times New Roman"/>
          <w:sz w:val="24"/>
          <w:szCs w:val="24"/>
        </w:rPr>
      </w:pPr>
    </w:p>
    <w:p w14:paraId="520D258D"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Noklausījusies pagasta pārvaldes vadītāja sniegto informāciju,</w:t>
      </w:r>
    </w:p>
    <w:p w14:paraId="5D6679D9"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16 balsīm "Par" (Agris Lungevičs, Aigars Šķēls, Aivis Masaļskis, Aivis Mitenieks, Andris Dombrovskis, Artūrs Čačka,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42D41DA7" w14:textId="4CBCFE40" w:rsidR="00DF09B6" w:rsidRDefault="00DF09B6" w:rsidP="002E4E7B">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1082238F" w14:textId="77777777" w:rsidR="002E4E7B" w:rsidRPr="00B60344" w:rsidRDefault="002E4E7B" w:rsidP="002E4E7B">
      <w:pPr>
        <w:spacing w:after="0" w:line="240" w:lineRule="auto"/>
        <w:jc w:val="both"/>
        <w:rPr>
          <w:rFonts w:ascii="Times New Roman" w:hAnsi="Times New Roman" w:cs="Times New Roman"/>
          <w:b/>
          <w:sz w:val="24"/>
          <w:szCs w:val="24"/>
        </w:rPr>
      </w:pPr>
    </w:p>
    <w:p w14:paraId="3F5D5BB0"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Piešķirt Kalsnavas pagasta pārvaldei projekta Nr. 24-05-CL18-C0LA19.2205-000009 “Strūklakas un elektroapgādes jaunbūve Jaunkalsnavas centra dīķī, Kalsnavas pagastā, Madonas novadā” īstenošanai 3 837,31 EUR no Madonas novada pašvaldības 2025. gada budžeta nesadalītajiem līdzekļiem, kas ņemti no Kalsnavas pagasta pārvaldes 2025. gadā gūtās ieņēmumu pārpildes no pārdotajiem īpašumiem.</w:t>
      </w:r>
    </w:p>
    <w:p w14:paraId="7B935151" w14:textId="77777777" w:rsidR="00601CCB" w:rsidRPr="00B60344" w:rsidRDefault="00601CCB" w:rsidP="00B60344">
      <w:pPr>
        <w:spacing w:before="60" w:after="0" w:line="240" w:lineRule="auto"/>
        <w:rPr>
          <w:rFonts w:ascii="Times New Roman" w:hAnsi="Times New Roman" w:cs="Times New Roman"/>
          <w:sz w:val="24"/>
          <w:szCs w:val="24"/>
        </w:rPr>
      </w:pPr>
    </w:p>
    <w:p w14:paraId="465D29C4" w14:textId="77777777" w:rsidR="00DF09B6" w:rsidRPr="00AE43F7" w:rsidRDefault="00601CCB" w:rsidP="00B60344">
      <w:pPr>
        <w:spacing w:before="60" w:after="0" w:line="240" w:lineRule="auto"/>
        <w:jc w:val="both"/>
        <w:rPr>
          <w:rFonts w:ascii="Times New Roman" w:hAnsi="Times New Roman" w:cs="Times New Roman"/>
          <w:iCs/>
          <w:noProof/>
          <w:sz w:val="24"/>
          <w:szCs w:val="24"/>
        </w:rPr>
      </w:pPr>
      <w:r w:rsidRPr="00AE43F7">
        <w:rPr>
          <w:rFonts w:ascii="Times New Roman" w:hAnsi="Times New Roman" w:cs="Times New Roman"/>
          <w:iCs/>
          <w:noProof/>
          <w:sz w:val="24"/>
          <w:szCs w:val="24"/>
        </w:rPr>
        <w:t>Liene Ankrava</w:t>
      </w:r>
    </w:p>
    <w:p w14:paraId="5DA37D38" w14:textId="100FB9F2" w:rsidR="00601CCB" w:rsidRPr="00AE43F7" w:rsidRDefault="00601CCB" w:rsidP="00B60344">
      <w:pPr>
        <w:spacing w:before="60" w:after="0" w:line="240" w:lineRule="auto"/>
        <w:jc w:val="both"/>
        <w:rPr>
          <w:rFonts w:ascii="Times New Roman" w:hAnsi="Times New Roman" w:cs="Times New Roman"/>
          <w:iCs/>
          <w:sz w:val="24"/>
          <w:szCs w:val="24"/>
        </w:rPr>
      </w:pPr>
      <w:r w:rsidRPr="00AE43F7">
        <w:rPr>
          <w:rFonts w:ascii="Times New Roman" w:hAnsi="Times New Roman" w:cs="Times New Roman"/>
          <w:iCs/>
          <w:noProof/>
          <w:sz w:val="24"/>
          <w:szCs w:val="24"/>
        </w:rPr>
        <w:t>Egita Lāce</w:t>
      </w:r>
    </w:p>
    <w:p w14:paraId="18E9D69B" w14:textId="77777777" w:rsidR="00601CCB" w:rsidRPr="00B60344" w:rsidRDefault="00601CCB" w:rsidP="00B60344">
      <w:pPr>
        <w:spacing w:after="0" w:line="240" w:lineRule="auto"/>
        <w:jc w:val="both"/>
        <w:rPr>
          <w:rFonts w:ascii="Times New Roman" w:hAnsi="Times New Roman" w:cs="Times New Roman"/>
          <w:i/>
          <w:sz w:val="24"/>
          <w:szCs w:val="24"/>
        </w:rPr>
      </w:pPr>
    </w:p>
    <w:p w14:paraId="5DDAB23A"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39</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finansējuma piešķiršanu  Ērgļu apvienības pārvaldei universālās pašgājējmašīnas AVANT 640 ar aprīkojumu iegādei</w:t>
      </w:r>
    </w:p>
    <w:p w14:paraId="29F44492"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Liene Ankrava, Elita Ūdre</w:t>
      </w:r>
    </w:p>
    <w:p w14:paraId="5DBDC137" w14:textId="77777777" w:rsidR="00DF09B6" w:rsidRPr="00B60344" w:rsidRDefault="00DF09B6" w:rsidP="00B60344">
      <w:pPr>
        <w:spacing w:before="60" w:after="0" w:line="240" w:lineRule="auto"/>
        <w:jc w:val="both"/>
        <w:rPr>
          <w:rFonts w:ascii="Times New Roman" w:hAnsi="Times New Roman" w:cs="Times New Roman"/>
          <w:i/>
          <w:sz w:val="24"/>
          <w:szCs w:val="24"/>
        </w:rPr>
      </w:pPr>
    </w:p>
    <w:p w14:paraId="1AF7654A"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2020.gada 06.oktobrī Ērgļu novada pašvaldība noslēdza līzinga pirkuma objekta līgumu Nr.28088 par universālā pašgājējmašīna AVANT 640 ar aprīkojumu iegādi, kas ļoti nepieciešams teritorijas uzkopšanai un uzturēšanai kārtībā visos gadalaikos, kā arī citu darbību veikšanai.  Madonas novada Ērgļu apvienības pārvaldei oktobrī beidzās operatīvā līzinga līgums ar Citadele factoring SIA. Citadele Factoring SIA vairs jaunus līgumus neslēdz, ka arī neslēdz pārjaunojumus un nepagarina esošos līgumus. 2021.gadā Citadele Banka iegādājās citu līzinga uzņēmumu Unicredit leasing SIA (šobrīd Citadele Leasing SIA, reģ nr. 40003423085), kā rezultātā jaunie līgumi tiek slēgti un finansējuma pakalpojums šobrīd tiek nodrošināts </w:t>
      </w:r>
      <w:r w:rsidRPr="00B60344">
        <w:rPr>
          <w:rFonts w:ascii="Times New Roman" w:hAnsi="Times New Roman" w:cs="Times New Roman"/>
          <w:noProof/>
          <w:sz w:val="24"/>
          <w:szCs w:val="24"/>
        </w:rPr>
        <w:lastRenderedPageBreak/>
        <w:t>izmantojot Citadele Leasing SIA, reģ nr. 40003423085, bet tika piedāvāts variants izpirkt līzinga objektu par atlikušo vērtību 9390,00 EUR (bez PVN), aizpildot iesnieguma formu gala rēķina pieprasīšanai.</w:t>
      </w:r>
    </w:p>
    <w:p w14:paraId="1FF58FF7"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Noklausījusies apvienības pārvaldes vadītājas sniegto informāciju,</w:t>
      </w:r>
    </w:p>
    <w:p w14:paraId="2AA0C688"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16 balsīm "Par" (Agris Lungevičs, Aigars Šķēls, Aivis Masaļskis, Aivis Mitenieks, Andris Dombrovskis, Artūrs Čačka,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74C12BA3" w14:textId="77777777" w:rsidR="00DF09B6" w:rsidRPr="00CF33A2" w:rsidRDefault="00DF09B6" w:rsidP="00DF09B6">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45CA162A" w14:textId="77777777" w:rsidR="00DF09B6" w:rsidRPr="00B60344" w:rsidRDefault="00DF09B6" w:rsidP="00B60344">
      <w:pPr>
        <w:spacing w:before="60" w:after="0" w:line="240" w:lineRule="auto"/>
        <w:jc w:val="both"/>
        <w:rPr>
          <w:rFonts w:ascii="Times New Roman" w:hAnsi="Times New Roman" w:cs="Times New Roman"/>
          <w:b/>
          <w:sz w:val="24"/>
          <w:szCs w:val="24"/>
        </w:rPr>
      </w:pPr>
    </w:p>
    <w:p w14:paraId="74ED140A"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Piešķirt Ērgļu apvienības pārvaldei finansējumu 11 361,90 EUR ( Vienpadsmit tūkstoši trīs simti sešdesmit viens euro, 90 centi) apmērā universālās pašgājējmašīnas AVANT 640 ar aprīkojumu iegādei no Madonas novada pašvaldības 2025.gada budžeta nesadalītajiem līdzekļiem, kas ņemti no Ērgļu apvienības pārvaldes 2025. gadā gūtajiem ienākumiem no pārdotajiem īpašumiem.</w:t>
      </w:r>
    </w:p>
    <w:p w14:paraId="54A7635B" w14:textId="77777777" w:rsidR="00601CCB" w:rsidRPr="00B60344" w:rsidRDefault="00601CCB" w:rsidP="00B60344">
      <w:pPr>
        <w:spacing w:before="60" w:after="0" w:line="240" w:lineRule="auto"/>
        <w:jc w:val="both"/>
        <w:rPr>
          <w:rFonts w:ascii="Times New Roman" w:hAnsi="Times New Roman" w:cs="Times New Roman"/>
          <w:sz w:val="24"/>
          <w:szCs w:val="24"/>
        </w:rPr>
      </w:pPr>
    </w:p>
    <w:p w14:paraId="349B7852"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Ūdre 20243405</w:t>
      </w:r>
    </w:p>
    <w:p w14:paraId="4B63A899" w14:textId="77777777" w:rsidR="00601CCB" w:rsidRPr="00B60344" w:rsidRDefault="00601CCB" w:rsidP="00B60344">
      <w:pPr>
        <w:spacing w:before="60" w:after="0" w:line="240" w:lineRule="auto"/>
        <w:rPr>
          <w:rFonts w:ascii="Times New Roman" w:hAnsi="Times New Roman" w:cs="Times New Roman"/>
          <w:sz w:val="24"/>
          <w:szCs w:val="24"/>
        </w:rPr>
      </w:pPr>
    </w:p>
    <w:p w14:paraId="1648946B"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40</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finansējuma piešķiršanu Ērgļu apvienības pārvaldei LEADRER projekta īstenošanai</w:t>
      </w:r>
    </w:p>
    <w:p w14:paraId="797282D1" w14:textId="766E574B"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Liene Ankrava</w:t>
      </w:r>
      <w:r w:rsidR="00DF09B6">
        <w:rPr>
          <w:rFonts w:ascii="Times New Roman" w:hAnsi="Times New Roman" w:cs="Times New Roman"/>
          <w:i/>
          <w:noProof/>
          <w:sz w:val="24"/>
          <w:szCs w:val="24"/>
        </w:rPr>
        <w:t xml:space="preserve">, </w:t>
      </w:r>
      <w:r w:rsidRPr="00B60344">
        <w:rPr>
          <w:rFonts w:ascii="Times New Roman" w:hAnsi="Times New Roman" w:cs="Times New Roman"/>
          <w:i/>
          <w:noProof/>
          <w:sz w:val="24"/>
          <w:szCs w:val="24"/>
        </w:rPr>
        <w:t>Elita Ūdre</w:t>
      </w:r>
    </w:p>
    <w:p w14:paraId="6064B809" w14:textId="77777777" w:rsidR="00DF09B6" w:rsidRPr="00B60344" w:rsidRDefault="00DF09B6" w:rsidP="00B60344">
      <w:pPr>
        <w:spacing w:before="60" w:after="0" w:line="240" w:lineRule="auto"/>
        <w:jc w:val="both"/>
        <w:rPr>
          <w:rFonts w:ascii="Times New Roman" w:hAnsi="Times New Roman" w:cs="Times New Roman"/>
          <w:i/>
          <w:sz w:val="24"/>
          <w:szCs w:val="24"/>
        </w:rPr>
      </w:pPr>
    </w:p>
    <w:p w14:paraId="6FF7AE38" w14:textId="0217C6B2"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Ērgļu apvienības pārvalde 2024. gada otrajā pusē sagatavoja trīs pieteikumus LAD finansētiem LEADER projektiem, kurus administrē Madonas novada fonds. Visi projektu pieteikumi tika apstiprināti.</w:t>
      </w:r>
    </w:p>
    <w:p w14:paraId="31151394" w14:textId="652E443F"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Projekta Nr. 24-05-CL18-C0LA19.2205-000011 “Daudzfunkcionālas publiskas atpūtas vietas labiekārtošana Jumurdas ezera krastā” īstenošanai budžetā tika paredzēti 20 000,00 EUR. Pēc iepirkuma rezultātiem izmaksas sastāda 27052,85 EUR (ar PVN), kas ir par 7 052,85 EUR (Septiņiem tūkstošiem piecdesmit diviem euro 85 centiem) vairāk par paredzēto. </w:t>
      </w:r>
    </w:p>
    <w:p w14:paraId="109CD342"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Noklausījusies apvienības pārvaldes vadītājas sniegto informāciju,</w:t>
      </w:r>
    </w:p>
    <w:p w14:paraId="6B61512F"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16 balsīm "Par" (Agris Lungevičs, Aigars Šķēls, Aivis Masaļskis, Aivis Mitenieks, Andris Dombrovskis, Artūrs Čačka,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64E5FFD5" w14:textId="77777777" w:rsidR="00DF09B6" w:rsidRPr="00CF33A2" w:rsidRDefault="00DF09B6" w:rsidP="00DF09B6">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1B6DF894" w14:textId="77777777" w:rsidR="00DF09B6" w:rsidRPr="00B60344" w:rsidRDefault="00DF09B6" w:rsidP="00B60344">
      <w:pPr>
        <w:spacing w:before="60" w:after="0" w:line="240" w:lineRule="auto"/>
        <w:jc w:val="both"/>
        <w:rPr>
          <w:rFonts w:ascii="Times New Roman" w:hAnsi="Times New Roman" w:cs="Times New Roman"/>
          <w:b/>
          <w:sz w:val="24"/>
          <w:szCs w:val="24"/>
        </w:rPr>
      </w:pPr>
    </w:p>
    <w:p w14:paraId="0F74597C"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Piešķirt finansējumu 7 052,85 EUR (Septiņi tūkstoši piecdesmit divi euro 85 centi) Ērgļu apvienības pārvaldes projekta Nr. 24-05-CL18-C0LA19.2205-000011 “Daudzfunkcionālas publiskas atpūtas vietas labiekārtošana Jumurdas ezera krastā” īstenošanai no Madonas novada pašvaldības 2025.gada budžeta nesadalītajiem līdzekļiem, kas ņemti no Ērgļu apvienības pārvaldes 2025. gadā gūtajiem ienākumiem no pārdotajiem īpašumiem.</w:t>
      </w:r>
    </w:p>
    <w:p w14:paraId="7D99A29D" w14:textId="77777777" w:rsidR="00601CCB" w:rsidRPr="00B60344" w:rsidRDefault="00601CCB" w:rsidP="00B60344">
      <w:pPr>
        <w:spacing w:before="60" w:after="0" w:line="240" w:lineRule="auto"/>
        <w:jc w:val="both"/>
        <w:rPr>
          <w:rFonts w:ascii="Times New Roman" w:hAnsi="Times New Roman" w:cs="Times New Roman"/>
          <w:sz w:val="24"/>
          <w:szCs w:val="24"/>
        </w:rPr>
      </w:pPr>
    </w:p>
    <w:p w14:paraId="0A006690"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Ūdre 20243405</w:t>
      </w:r>
    </w:p>
    <w:p w14:paraId="4D17981A" w14:textId="77777777" w:rsidR="00601CCB" w:rsidRPr="00B60344" w:rsidRDefault="00601CCB" w:rsidP="00B60344">
      <w:pPr>
        <w:spacing w:after="0" w:line="240" w:lineRule="auto"/>
        <w:jc w:val="both"/>
        <w:rPr>
          <w:rFonts w:ascii="Times New Roman" w:hAnsi="Times New Roman" w:cs="Times New Roman"/>
          <w:i/>
          <w:sz w:val="24"/>
          <w:szCs w:val="24"/>
        </w:rPr>
      </w:pPr>
    </w:p>
    <w:p w14:paraId="1D330393"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41</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papildus finansējuma piešķiršanu Lubāna mitrāja informācijas centram</w:t>
      </w:r>
    </w:p>
    <w:p w14:paraId="6ADE6AEE" w14:textId="5D7FBBD6" w:rsidR="00DF09B6" w:rsidRPr="00B60344"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Liene Ankrava, Aleksandrs Šrubs</w:t>
      </w:r>
    </w:p>
    <w:p w14:paraId="136B7948" w14:textId="71B91BA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lastRenderedPageBreak/>
        <w:t>Ošupes pagasta Lubāna mitrāja centram ir nolietojies jumts. Šī gada lietainā vasara parādīja, ka jumtam vairākās vietās sāk veidoties sūces. Tās tiek novērstas, bet atklājas ar vien jaunas vietas, kur tās rodas. Šis fakts tiek minēts arī apmeklētāju atsauksmēs portālā www.booking.com. Tika izstrādāta tehniskā dokumentācija jumta seguma nomaiņai. Veicot tirgus izpēti, secināts, ka izmaksas pārsniedz iepirkuma slieksni būvdarbiem. Tika veikta iepirkuma procedūra. Lētākā cena ar atbilstošu piedāvājumu tika piedāvāta no SIA “RK celtnieks”. Kopējās darbu izmaksas bez PVN sastāda 33 697,11 EUR (PVN 7076,39 EUR)., kopējās izmaksas 40 773,50 EUR. Būvnieks apliecinājis, ka var uzsākt darbus pēc līguma parakstīšanas un pabeigt līdz 2026. gada aprīlim.</w:t>
      </w:r>
    </w:p>
    <w:p w14:paraId="51455C3E" w14:textId="32983B3F"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Lubāna mitrāja konferenču zālē atrodas krēsli, kas jau ir nolietojušies un paliek bīstami apmeklētājiem. Ir arī nepieciešams nomainīt moskīta tīklus 4 logiem. Veicot tirgus izpēti moskīta tīkliem, labākais piedāvājums saņemts no SIA Logu Maiņa, kas sastāda 189,80 EUR (PVN 39,86 EUR)kopējā summa  229,66 EUR. Veicot tirgus izpēti 25 krēsliem, labākais piedāvājums saņemts no Baltic Hospitality Group SIA, piedāvātā summa sastāda 943,00 bez PVN, ar PVN 1141,03</w:t>
      </w:r>
    </w:p>
    <w:p w14:paraId="6CF097B4"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2025. gada darbības rezultātā ir izveidojusies ieņēmumu pārpilde, kas sastāda 2881,00 EUR.. </w:t>
      </w:r>
    </w:p>
    <w:p w14:paraId="36A2182E" w14:textId="1525ACC4"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Noklausījusies sniegto informāciju,</w:t>
      </w:r>
    </w:p>
    <w:p w14:paraId="0386694B"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17 balsīm "Par" (Agris Lungevičs, Aigars Šķēls,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4ABEF927" w14:textId="77777777" w:rsidR="00DF09B6" w:rsidRPr="00CF33A2" w:rsidRDefault="00DF09B6" w:rsidP="00DF09B6">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78C222D3" w14:textId="77777777" w:rsidR="00DF09B6" w:rsidRPr="00B60344" w:rsidRDefault="00DF09B6" w:rsidP="00B60344">
      <w:pPr>
        <w:spacing w:before="60" w:after="0" w:line="240" w:lineRule="auto"/>
        <w:jc w:val="both"/>
        <w:rPr>
          <w:rFonts w:ascii="Times New Roman" w:hAnsi="Times New Roman" w:cs="Times New Roman"/>
          <w:b/>
          <w:sz w:val="24"/>
          <w:szCs w:val="24"/>
        </w:rPr>
      </w:pPr>
    </w:p>
    <w:p w14:paraId="568207C9"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w:t>
      </w:r>
      <w:r w:rsidRPr="00B60344">
        <w:rPr>
          <w:rFonts w:ascii="Times New Roman" w:hAnsi="Times New Roman" w:cs="Times New Roman"/>
          <w:noProof/>
          <w:sz w:val="24"/>
          <w:szCs w:val="24"/>
        </w:rPr>
        <w:tab/>
        <w:t>Piešķirt Madonas novada Ošupes pagasta pārvaldes Lubāna mitrāja informācijas centra Jumta nomaiņai finansējumu EUR 40 775,00 apmērā. Finansējumu piešķirt no Madonas novada pašvaldības 2025. gada nesadalītajiem līdzekļiem, no kuriem 39 950,00 EUR ņemts no Ošupes pagasta pārvaldes 2024. gada atlikumiem un 825,00 EUR no Ošupes pagasta Lubāna mitrāja informācijas centra 2025. gada ieņēmumu pārpildes. Finansējumu izlietot 2026. gadā.</w:t>
      </w:r>
    </w:p>
    <w:p w14:paraId="557183EF"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w:t>
      </w:r>
      <w:r w:rsidRPr="00B60344">
        <w:rPr>
          <w:rFonts w:ascii="Times New Roman" w:hAnsi="Times New Roman" w:cs="Times New Roman"/>
          <w:noProof/>
          <w:sz w:val="24"/>
          <w:szCs w:val="24"/>
        </w:rPr>
        <w:tab/>
        <w:t>Piešķirt Madonas novada Ošupes pagasta pārvaldes Lubāna mitrāja informācijas centram finansējumu inventāra atjaunošanai finansējumu  EUR 1331,00 apmērā. Finansējumu piešķirt no Ošupes pagasta Lubāna mitrāja informācijas centra 2025. gada ieņēmumu pārpildes.</w:t>
      </w:r>
    </w:p>
    <w:p w14:paraId="55B8EA7F" w14:textId="77777777" w:rsidR="00601CCB" w:rsidRPr="00B60344" w:rsidRDefault="00601CCB" w:rsidP="00B60344">
      <w:pPr>
        <w:spacing w:before="60" w:after="0" w:line="240" w:lineRule="auto"/>
        <w:jc w:val="both"/>
        <w:rPr>
          <w:rFonts w:ascii="Times New Roman" w:hAnsi="Times New Roman" w:cs="Times New Roman"/>
          <w:sz w:val="24"/>
          <w:szCs w:val="24"/>
        </w:rPr>
      </w:pPr>
    </w:p>
    <w:p w14:paraId="6628E482" w14:textId="6E0CA76C" w:rsidR="00807851" w:rsidRDefault="00601CCB" w:rsidP="00AE43F7">
      <w:pPr>
        <w:spacing w:before="60" w:after="0" w:line="240" w:lineRule="auto"/>
        <w:jc w:val="both"/>
        <w:rPr>
          <w:rFonts w:ascii="Times New Roman" w:hAnsi="Times New Roman" w:cs="Times New Roman"/>
          <w:noProof/>
          <w:sz w:val="24"/>
          <w:szCs w:val="24"/>
        </w:rPr>
      </w:pPr>
      <w:r w:rsidRPr="00B60344">
        <w:rPr>
          <w:rFonts w:ascii="Times New Roman" w:hAnsi="Times New Roman" w:cs="Times New Roman"/>
          <w:noProof/>
          <w:sz w:val="24"/>
          <w:szCs w:val="24"/>
        </w:rPr>
        <w:t>Šrubs 28374223</w:t>
      </w:r>
    </w:p>
    <w:p w14:paraId="77DB9FD6" w14:textId="77777777" w:rsidR="007C62EC" w:rsidRPr="00B60344" w:rsidRDefault="007C62EC" w:rsidP="00AE43F7">
      <w:pPr>
        <w:spacing w:before="60" w:after="0" w:line="240" w:lineRule="auto"/>
        <w:jc w:val="both"/>
        <w:rPr>
          <w:rFonts w:ascii="Times New Roman" w:hAnsi="Times New Roman" w:cs="Times New Roman"/>
          <w:noProof/>
          <w:sz w:val="24"/>
          <w:szCs w:val="24"/>
        </w:rPr>
      </w:pPr>
    </w:p>
    <w:p w14:paraId="1655BD66"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42</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grozījumiem 2025. gada 25. jūlija domes lēmumā Nr. 32 Par “Par Madonas novada pašvaldības investīciju  projekta “Ielu seguma virsmas apstrāde Madonas novadā” īstenošanu un aizņēmuma ņemšanu”</w:t>
      </w:r>
    </w:p>
    <w:p w14:paraId="2F012742" w14:textId="6B9ACEC2" w:rsidR="00DF09B6"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Liene Ankrava, Vilnis Špats</w:t>
      </w:r>
    </w:p>
    <w:p w14:paraId="6421D019" w14:textId="77777777" w:rsidR="00D83751" w:rsidRPr="00B60344" w:rsidRDefault="00D83751" w:rsidP="00B60344">
      <w:pPr>
        <w:spacing w:before="60" w:after="0" w:line="240" w:lineRule="auto"/>
        <w:jc w:val="both"/>
        <w:rPr>
          <w:rFonts w:ascii="Times New Roman" w:hAnsi="Times New Roman" w:cs="Times New Roman"/>
          <w:i/>
          <w:noProof/>
          <w:sz w:val="24"/>
          <w:szCs w:val="24"/>
        </w:rPr>
      </w:pPr>
    </w:p>
    <w:p w14:paraId="744EE6EC"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2025. gada 25. jūlijā Madonas novada pašvaldības dome pieņēma lēmumu Nr. 32 “ Par Madonas novada pašvaldības investīciju projekta “Ielu seguma virsmas apstrāde Madonas novadā” īstenošanu un aizņēmuma ņemšanu” (protokols Nr. 4, 4. p.), ar kuru Cesvaines pilsētā realizējamo aktivitāšu veikšanai kā pašvaldības līdzfinansējums tika rezervēti EUR 25 057,15 no Cesvaines apvienības pārvaldes 2025. gada autoceļa fonda mērķdotācijas līdzekļiem. Šobrīd ir noslēgts būvdarbu līgums, nepiemērotu klimatisko apstākļu dēļ faktiski būvdarbi tiks veikti nākošgad, līdz ar to “iesaldētos” mērķdotācijas līdzekļus, būtu iespējams apgūt šogad. </w:t>
      </w:r>
    </w:p>
    <w:p w14:paraId="5196D2DF" w14:textId="2B0D442C"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Pārvalde šī gada vasarā veica aktuālos ceļu remontdarbus, caurteku nomaiņu.</w:t>
      </w:r>
    </w:p>
    <w:p w14:paraId="2224887C"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lastRenderedPageBreak/>
        <w:t>Noklausījusies sniegto informāciju,</w:t>
      </w:r>
    </w:p>
    <w:p w14:paraId="6E94BDDB"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17 balsīm "Par" (Agris Lungevičs, Aigars Šķēls,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1239A038" w14:textId="77777777" w:rsidR="00DF09B6" w:rsidRPr="00CF33A2" w:rsidRDefault="00DF09B6" w:rsidP="00DF09B6">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252B8929" w14:textId="77777777" w:rsidR="00DF09B6" w:rsidRPr="00B60344" w:rsidRDefault="00DF09B6" w:rsidP="00B60344">
      <w:pPr>
        <w:spacing w:before="60" w:after="0" w:line="240" w:lineRule="auto"/>
        <w:jc w:val="both"/>
        <w:rPr>
          <w:rFonts w:ascii="Times New Roman" w:hAnsi="Times New Roman" w:cs="Times New Roman"/>
          <w:b/>
          <w:sz w:val="24"/>
          <w:szCs w:val="24"/>
        </w:rPr>
      </w:pPr>
    </w:p>
    <w:p w14:paraId="5B447F55"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Veikt domes lēmumā Nr.32 Par “Par Madonas novada pašvaldības investīciju  projekta “Ielu seguma virsmas apstrāde Madonas novadā” īstenošanu un aizņēmuma ņemšanu” grozījumus punktā 3.8. un to izteikt jaunā redakcijā – “Cesvaines apvienības pārvaldes 2026. gada autoceļa fonda mērķdotācijas līdzekļiem – EUR 25 057,15 apmērā.”</w:t>
      </w:r>
    </w:p>
    <w:p w14:paraId="6DD5B49F" w14:textId="77777777" w:rsidR="00601CCB" w:rsidRPr="00B60344" w:rsidRDefault="00601CCB" w:rsidP="00B60344">
      <w:pPr>
        <w:spacing w:before="60" w:after="0" w:line="240" w:lineRule="auto"/>
        <w:jc w:val="both"/>
        <w:rPr>
          <w:rFonts w:ascii="Times New Roman" w:hAnsi="Times New Roman" w:cs="Times New Roman"/>
          <w:sz w:val="24"/>
          <w:szCs w:val="24"/>
        </w:rPr>
      </w:pPr>
    </w:p>
    <w:p w14:paraId="3A7F224F"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Špats, 29461212</w:t>
      </w:r>
    </w:p>
    <w:p w14:paraId="3F1ADF1E" w14:textId="77777777" w:rsidR="00601CCB" w:rsidRPr="00B60344" w:rsidRDefault="00601CCB" w:rsidP="00B60344">
      <w:pPr>
        <w:spacing w:after="0" w:line="240" w:lineRule="auto"/>
        <w:jc w:val="both"/>
        <w:rPr>
          <w:rFonts w:ascii="Times New Roman" w:hAnsi="Times New Roman" w:cs="Times New Roman"/>
          <w:i/>
          <w:sz w:val="24"/>
          <w:szCs w:val="24"/>
        </w:rPr>
      </w:pPr>
    </w:p>
    <w:p w14:paraId="04EE4F74"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43</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finansējuma piešķiršanu Cesvaines apvienības pārvaldei traktora dzinēja remontam</w:t>
      </w:r>
    </w:p>
    <w:p w14:paraId="456AC88B"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Liene Ankrava, Vilnis Špats</w:t>
      </w:r>
    </w:p>
    <w:p w14:paraId="5194F74F" w14:textId="77777777" w:rsidR="00DF09B6" w:rsidRPr="00B60344" w:rsidRDefault="00DF09B6" w:rsidP="00B60344">
      <w:pPr>
        <w:spacing w:before="60" w:after="0" w:line="240" w:lineRule="auto"/>
        <w:jc w:val="both"/>
        <w:rPr>
          <w:rFonts w:ascii="Times New Roman" w:hAnsi="Times New Roman" w:cs="Times New Roman"/>
          <w:i/>
          <w:sz w:val="24"/>
          <w:szCs w:val="24"/>
        </w:rPr>
      </w:pPr>
    </w:p>
    <w:p w14:paraId="2C9C4733"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Viena no tehnikas vienībām, kas tiek izmantota ikdienas darbu veikšanai Cesvaines apvienības teritorijā, ir traktors Valtra 6350H. Traktors tiek izmantots gan kravu pārvadāšanai, gan sniega tīrīšanai, gan citos saimnieciskos darbos. </w:t>
      </w:r>
    </w:p>
    <w:p w14:paraId="02644D0B"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2025. gada vasarā tika novērotas pirmās tehniskās problēmas ar traktora dzinēju. Tika veikti profilaktiski remontdarbi, lai pagarinātu dzinēja darbības laiku, taču rudenī dzinēja resurss bija izsīcis, šobrīd ir nepieciešams tā kapitālais remonts. Remonts ir ekonomiski izdevīgs, jo traktora vērtība arvien ir augsta. </w:t>
      </w:r>
    </w:p>
    <w:p w14:paraId="5CEC467B"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Ir veikts iepirkums iepirkumi.lv sistēmā, tas noslēdzās bez rezultāta. Saskaņā ar procedūru, šajā gadījumā pasūtītājs var uzrunāt potenciālos darbu veicējus un veikt cenu aptauju patstāvīgi. Saņemti piedāvājumi, no tiem ekonomiski izdevīgākais piedāvājums ir saņemts par 10 580,88 EUR (iekļauts darbs un nepieciešamie materiāli).</w:t>
      </w:r>
    </w:p>
    <w:p w14:paraId="3D898B60" w14:textId="5AE06E29"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Traktors ir nepieciešams ikdienas darbu veikšanai, tā kopējais stāvoklis ir labs,  tādēļ Cesvaines apvienības pārvalde lūdz piešķirt finansējumu tā dzinēja remontam.</w:t>
      </w:r>
    </w:p>
    <w:p w14:paraId="60B4B7D1"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Noklausījusies sniegto informāciju,</w:t>
      </w:r>
    </w:p>
    <w:p w14:paraId="0FFCB3E1"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17 balsīm "Par" (Agris Lungevičs, Aigars Šķēls,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61045866" w14:textId="2CFACFF4" w:rsidR="00DF09B6" w:rsidRDefault="00DF09B6" w:rsidP="002E4E7B">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0B733F0B" w14:textId="77777777" w:rsidR="007C62EC" w:rsidRPr="00B60344" w:rsidRDefault="007C62EC" w:rsidP="002E4E7B">
      <w:pPr>
        <w:spacing w:after="0" w:line="240" w:lineRule="auto"/>
        <w:jc w:val="both"/>
        <w:rPr>
          <w:rFonts w:ascii="Times New Roman" w:hAnsi="Times New Roman" w:cs="Times New Roman"/>
          <w:b/>
          <w:sz w:val="24"/>
          <w:szCs w:val="24"/>
        </w:rPr>
      </w:pPr>
    </w:p>
    <w:p w14:paraId="0CB093A2" w14:textId="5F46331B"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w:t>
      </w:r>
      <w:r w:rsidRPr="00B60344">
        <w:rPr>
          <w:rFonts w:ascii="Times New Roman" w:hAnsi="Times New Roman" w:cs="Times New Roman"/>
          <w:noProof/>
          <w:sz w:val="24"/>
          <w:szCs w:val="24"/>
        </w:rPr>
        <w:tab/>
        <w:t>Piešķirt Cesvaines apvienības pārvaldei finansējumu 10 580,88 EUR traktora Valtra 6350H dzinēja remontdarbu apmaksai no 2025. gada Cesvaines apvienības pārvaldes ieņēmumiem.</w:t>
      </w:r>
    </w:p>
    <w:p w14:paraId="6D1C70E9"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Špats, 29461212</w:t>
      </w:r>
    </w:p>
    <w:p w14:paraId="136740AF" w14:textId="77777777" w:rsidR="00601CCB" w:rsidRDefault="00601CCB" w:rsidP="00B60344">
      <w:pPr>
        <w:spacing w:after="0" w:line="240" w:lineRule="auto"/>
        <w:jc w:val="both"/>
        <w:rPr>
          <w:rFonts w:ascii="Times New Roman" w:hAnsi="Times New Roman" w:cs="Times New Roman"/>
          <w:i/>
          <w:sz w:val="24"/>
          <w:szCs w:val="24"/>
        </w:rPr>
      </w:pPr>
    </w:p>
    <w:p w14:paraId="3C5E8D9C" w14:textId="77777777" w:rsidR="00A551AB" w:rsidRDefault="00A551AB" w:rsidP="00B60344">
      <w:pPr>
        <w:spacing w:after="0" w:line="240" w:lineRule="auto"/>
        <w:jc w:val="both"/>
        <w:rPr>
          <w:rFonts w:ascii="Times New Roman" w:hAnsi="Times New Roman" w:cs="Times New Roman"/>
          <w:i/>
          <w:sz w:val="24"/>
          <w:szCs w:val="24"/>
        </w:rPr>
      </w:pPr>
    </w:p>
    <w:p w14:paraId="3DBFCB55" w14:textId="77777777" w:rsidR="00A551AB" w:rsidRPr="00B60344" w:rsidRDefault="00A551AB" w:rsidP="00B60344">
      <w:pPr>
        <w:spacing w:after="0" w:line="240" w:lineRule="auto"/>
        <w:jc w:val="both"/>
        <w:rPr>
          <w:rFonts w:ascii="Times New Roman" w:hAnsi="Times New Roman" w:cs="Times New Roman"/>
          <w:i/>
          <w:sz w:val="24"/>
          <w:szCs w:val="24"/>
        </w:rPr>
      </w:pPr>
    </w:p>
    <w:p w14:paraId="7B2926C1"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lastRenderedPageBreak/>
        <w:t>44</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finansējuma piešķiršanu Cesvaines apvienības pārvaldei Cesvaines pilij</w:t>
      </w:r>
    </w:p>
    <w:p w14:paraId="74C0A841"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Liene Ankrava, Vilnis Špats</w:t>
      </w:r>
    </w:p>
    <w:p w14:paraId="55E001A3" w14:textId="77777777" w:rsidR="00DF09B6" w:rsidRPr="00B60344" w:rsidRDefault="00DF09B6" w:rsidP="00B60344">
      <w:pPr>
        <w:spacing w:before="60" w:after="0" w:line="240" w:lineRule="auto"/>
        <w:jc w:val="both"/>
        <w:rPr>
          <w:rFonts w:ascii="Times New Roman" w:hAnsi="Times New Roman" w:cs="Times New Roman"/>
          <w:i/>
          <w:sz w:val="24"/>
          <w:szCs w:val="24"/>
        </w:rPr>
      </w:pPr>
    </w:p>
    <w:p w14:paraId="1E03C66B"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Cesvaines pils ir viena no Cesvaines apvienības pārvaldes struktūrvienībām, tās 2025. gada plānotie ieņēmumu plāns jau šobrīd ir ar pārpildi. Lai turpinātu veiksmīgu pils kā kultūras un mākslas centra funkciju izpildi un turpmāku attīstību, nepieciešams daļu no ieņēmumiem novirzīt nepieciešamo darbu apmaksai.</w:t>
      </w:r>
    </w:p>
    <w:p w14:paraId="11DFB3A4"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Saskaņā ar Valsts Ugunsdrošības un glābšanas dienesta norādēm, nepieciešama elektroinstalācijas izolācijas pretestības mērījumu, elektroiekārtu, zemējuma ierīces un zemējumvada nepārtrauktības pretestības un pārbaude. </w:t>
      </w:r>
    </w:p>
    <w:p w14:paraId="4DFB59F8"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Pils telpās saglabājas augsts mitruma līmenis, tādēļ nepieciešami mitruma savācēji. </w:t>
      </w:r>
    </w:p>
    <w:p w14:paraId="3EB74C32"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Drošības un kārtības uzraudzībai nepieciešama videonovērošanas sistēmu tīkla paplašināšana, uzstādot trīs kameras, kuras vērstas uz līdz šim ‘aklajām’ zonām pils aizmugurē un uz pilsdrupām un Tējas namiņu.</w:t>
      </w:r>
    </w:p>
    <w:p w14:paraId="18F2F07C"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Cesvaines pils ir guvusi atbalstu Valsts Kultūrkapitāla fonda (VKKF)  projekta īstenošanai - pils torņa 3. stāva telpas griestu dekoratīvas apdares izpētes un konservācija. VKKF finansējumam 4250 EUR, kopējā projekta summa 9294,33 EUR. No pašu līdzekļiem nepieciešams 5044,33 EUR.</w:t>
      </w:r>
    </w:p>
    <w:p w14:paraId="1D8C6DCD" w14:textId="0DABADDF"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Ir veiktas cenu aptaujas, lai noskaidrotu ekonomiski un saimnieciski izdevīgākos piedāvājumus. Kopējā nepieciešamā summa iepriekšminēto darbu veikšanai ir 10 042,33 EUR, kuru paredzēts segt no iegūtajiem līdzekļiem.</w:t>
      </w:r>
    </w:p>
    <w:p w14:paraId="2F5D0E17"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Noklausījusies sniegto informāciju,</w:t>
      </w:r>
    </w:p>
    <w:p w14:paraId="1FF2602C"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17 balsīm "Par" (Agris Lungevičs, Aigars Šķēls,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42496A70" w14:textId="77777777" w:rsidR="00DF09B6" w:rsidRPr="00CF33A2" w:rsidRDefault="00DF09B6" w:rsidP="00DF09B6">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6430E18A" w14:textId="77777777" w:rsidR="00DF09B6" w:rsidRPr="00B60344" w:rsidRDefault="00DF09B6" w:rsidP="00B60344">
      <w:pPr>
        <w:spacing w:before="60" w:after="0" w:line="240" w:lineRule="auto"/>
        <w:jc w:val="both"/>
        <w:rPr>
          <w:rFonts w:ascii="Times New Roman" w:hAnsi="Times New Roman" w:cs="Times New Roman"/>
          <w:b/>
          <w:sz w:val="24"/>
          <w:szCs w:val="24"/>
        </w:rPr>
      </w:pPr>
    </w:p>
    <w:p w14:paraId="30604D54"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Piešķirt no 2025. gada ieņēmumiem Cesvaines apvienības pārvaldes struktūrvienībai Cesvaines pilij 10 042, 33 EUR:</w:t>
      </w:r>
    </w:p>
    <w:p w14:paraId="79836515"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w:t>
      </w:r>
      <w:r w:rsidRPr="00B60344">
        <w:rPr>
          <w:rFonts w:ascii="Times New Roman" w:hAnsi="Times New Roman" w:cs="Times New Roman"/>
          <w:noProof/>
          <w:sz w:val="24"/>
          <w:szCs w:val="24"/>
        </w:rPr>
        <w:tab/>
        <w:t xml:space="preserve">1790 EUR elektroinstalācijas izolācijas pretestības mērījumu, elektroiekārtu, zemējuma ierīces un zemējumvada nepārtrauktības pretestības un pārbaudei; </w:t>
      </w:r>
    </w:p>
    <w:p w14:paraId="40C9C11A"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w:t>
      </w:r>
      <w:r w:rsidRPr="00B60344">
        <w:rPr>
          <w:rFonts w:ascii="Times New Roman" w:hAnsi="Times New Roman" w:cs="Times New Roman"/>
          <w:noProof/>
          <w:sz w:val="24"/>
          <w:szCs w:val="24"/>
        </w:rPr>
        <w:tab/>
        <w:t>1698 EUR divu profesionālu mitruma savācēju iegādei;</w:t>
      </w:r>
    </w:p>
    <w:p w14:paraId="1701E0A2"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3.</w:t>
      </w:r>
      <w:r w:rsidRPr="00B60344">
        <w:rPr>
          <w:rFonts w:ascii="Times New Roman" w:hAnsi="Times New Roman" w:cs="Times New Roman"/>
          <w:noProof/>
          <w:sz w:val="24"/>
          <w:szCs w:val="24"/>
        </w:rPr>
        <w:tab/>
        <w:t>1500 EUR videonovērošanas sistēmas paplašināšana drošības sistēmas uzlabošanai;</w:t>
      </w:r>
    </w:p>
    <w:p w14:paraId="3E1366B1"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4.</w:t>
      </w:r>
      <w:r w:rsidRPr="00B60344">
        <w:rPr>
          <w:rFonts w:ascii="Times New Roman" w:hAnsi="Times New Roman" w:cs="Times New Roman"/>
          <w:noProof/>
          <w:sz w:val="24"/>
          <w:szCs w:val="24"/>
        </w:rPr>
        <w:tab/>
        <w:t xml:space="preserve">5044,33 EUR  pils torņa 3. stāva telpas griestu dekoratīvas apdares izpētes un konservācijas līdzfinansējums VKKF projektam. </w:t>
      </w:r>
    </w:p>
    <w:p w14:paraId="78C4BCC9" w14:textId="77777777" w:rsidR="00601CCB" w:rsidRPr="00B60344" w:rsidRDefault="00601CCB" w:rsidP="00B60344">
      <w:pPr>
        <w:spacing w:before="60" w:after="0" w:line="240" w:lineRule="auto"/>
        <w:jc w:val="both"/>
        <w:rPr>
          <w:rFonts w:ascii="Times New Roman" w:hAnsi="Times New Roman" w:cs="Times New Roman"/>
          <w:sz w:val="24"/>
          <w:szCs w:val="24"/>
        </w:rPr>
      </w:pPr>
    </w:p>
    <w:p w14:paraId="2E8B50B3"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Špats, 29461212</w:t>
      </w:r>
    </w:p>
    <w:p w14:paraId="31A3A93D" w14:textId="77777777" w:rsidR="00601CCB" w:rsidRPr="00B60344" w:rsidRDefault="00601CCB" w:rsidP="00B60344">
      <w:pPr>
        <w:spacing w:before="60" w:after="0" w:line="240" w:lineRule="auto"/>
        <w:rPr>
          <w:rFonts w:ascii="Times New Roman" w:hAnsi="Times New Roman" w:cs="Times New Roman"/>
          <w:sz w:val="24"/>
          <w:szCs w:val="24"/>
        </w:rPr>
      </w:pPr>
    </w:p>
    <w:p w14:paraId="1A254723"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45</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Madonas novada pašvaldības iekšējā normatīvā akta Nr.       “Madonas novada pašvaldības institūciju amatpersonu un darbinieku atlīdzības nolikums” izdošanu</w:t>
      </w:r>
    </w:p>
    <w:p w14:paraId="2326C715"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Evita Zāle</w:t>
      </w:r>
    </w:p>
    <w:p w14:paraId="2D955AB6" w14:textId="77777777" w:rsidR="00DF09B6" w:rsidRPr="00B60344" w:rsidRDefault="00DF09B6" w:rsidP="00B60344">
      <w:pPr>
        <w:spacing w:before="60" w:after="0" w:line="240" w:lineRule="auto"/>
        <w:jc w:val="both"/>
        <w:rPr>
          <w:rFonts w:ascii="Times New Roman" w:hAnsi="Times New Roman" w:cs="Times New Roman"/>
          <w:i/>
          <w:sz w:val="24"/>
          <w:szCs w:val="24"/>
        </w:rPr>
      </w:pPr>
    </w:p>
    <w:p w14:paraId="21B04167"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Šobrīd saskaņā ar Madonas novada pašvaldības domes 04.07.2025. lēmumu Nr.20 (protokols Nr.2, 18.p.) Madonas novada pašvaldības institūciju amatpersonu un darbinieku atlīdzību </w:t>
      </w:r>
      <w:r w:rsidRPr="00B60344">
        <w:rPr>
          <w:rFonts w:ascii="Times New Roman" w:hAnsi="Times New Roman" w:cs="Times New Roman"/>
          <w:noProof/>
          <w:sz w:val="24"/>
          <w:szCs w:val="24"/>
        </w:rPr>
        <w:lastRenderedPageBreak/>
        <w:t xml:space="preserve">regulē gan Madonas novada pašvaldības institūciju amatpersonu un darbinieku atlīdzības nolikums, kas apstiprināts ar Madonas novada pašvaldības domes 28.10.2021. lēmumu Nr. 391, gan Varakļānu novada pašvaldības amatpersonu un darbinieku atlīdzības nolikums, kas apstiprināts ar Varakļānu novada pašvaldības domes 27.06.2024. lēmumu Nr. 8.34. </w:t>
      </w:r>
    </w:p>
    <w:p w14:paraId="01C9DEEB"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Lai Madonas novada pašvaldības institūciju amatpersonu un darbinieku atlīdzībai tiktu piemērots vienots regulējums visās Madonas novada pašvaldības institūcijās, kā arī ņemot vērā Valsts un pašvaldību institūciju amatpersonu un darbinieku atlīdzības likumā noteikto, ir nepieciešams izdot Madonas novada pašvaldības institūciju amatpersonu un darbinieku atlīdzības nolikumu.</w:t>
      </w:r>
    </w:p>
    <w:p w14:paraId="38799053"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Noklausījusies sniegto informāciju un iepazinušies ar Madonas novada pašvaldības institūciju amatpersonu un darbinieku atlīdzības nolikuma projektu, kas pievienots šim lēmuma kā pielikums, pamatojoties uz Pašvaldību likuma 10. panta pirmās daļas 14., 21. punktu un 50.pantu, Valsts pārvaldes iekārtas likuma 72. pantu, ņemot vērā 21.11.2025. Finanšu komitejas atzinumu,</w:t>
      </w:r>
    </w:p>
    <w:p w14:paraId="2AA2876A"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16 balsīm "Par" (Agris Lungevičs, Aigars Šķēls, Aivis Masaļskis, Aivis Mitenieks, Artūrs Čačka, Artūrs Grandāns,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0BD058BF" w14:textId="77777777" w:rsidR="00DF09B6" w:rsidRPr="00CF33A2" w:rsidRDefault="00DF09B6" w:rsidP="00DF09B6">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1EAA717C" w14:textId="77777777" w:rsidR="00DF09B6" w:rsidRPr="00B60344" w:rsidRDefault="00DF09B6" w:rsidP="00B60344">
      <w:pPr>
        <w:spacing w:before="60" w:after="0" w:line="240" w:lineRule="auto"/>
        <w:jc w:val="both"/>
        <w:rPr>
          <w:rFonts w:ascii="Times New Roman" w:hAnsi="Times New Roman" w:cs="Times New Roman"/>
          <w:b/>
          <w:sz w:val="24"/>
          <w:szCs w:val="24"/>
        </w:rPr>
      </w:pPr>
    </w:p>
    <w:p w14:paraId="3831AE06"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w:t>
      </w:r>
      <w:r w:rsidRPr="00B60344">
        <w:rPr>
          <w:rFonts w:ascii="Times New Roman" w:hAnsi="Times New Roman" w:cs="Times New Roman"/>
          <w:noProof/>
          <w:sz w:val="24"/>
          <w:szCs w:val="24"/>
        </w:rPr>
        <w:tab/>
        <w:t>Izdot Madonas novada pašvaldības iekšējo normatīvo aktu Nr.___ “Madonas novada pašvaldības institūciju amatpersonu un darbinieku atlīdzības nolikums”.</w:t>
      </w:r>
    </w:p>
    <w:p w14:paraId="64EDDEB7"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w:t>
      </w:r>
      <w:r w:rsidRPr="00B60344">
        <w:rPr>
          <w:rFonts w:ascii="Times New Roman" w:hAnsi="Times New Roman" w:cs="Times New Roman"/>
          <w:noProof/>
          <w:sz w:val="24"/>
          <w:szCs w:val="24"/>
        </w:rPr>
        <w:tab/>
        <w:t>Madonas novada pašvaldības izpilddirektoru noteikt par atbildīgo šī lēmuma izpildei.</w:t>
      </w:r>
    </w:p>
    <w:p w14:paraId="72508818" w14:textId="5E596A62" w:rsidR="00601CCB" w:rsidRPr="00B60344" w:rsidRDefault="00601CCB" w:rsidP="00B60344">
      <w:pPr>
        <w:spacing w:before="60" w:after="0" w:line="240" w:lineRule="auto"/>
        <w:jc w:val="both"/>
        <w:rPr>
          <w:rFonts w:ascii="Times New Roman" w:hAnsi="Times New Roman" w:cs="Times New Roman"/>
          <w:sz w:val="24"/>
          <w:szCs w:val="24"/>
        </w:rPr>
      </w:pPr>
    </w:p>
    <w:p w14:paraId="1681FB9B"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Lauva 26199545</w:t>
      </w:r>
    </w:p>
    <w:p w14:paraId="2BBA482C" w14:textId="77777777" w:rsidR="00601CCB" w:rsidRPr="00B60344" w:rsidRDefault="00601CCB" w:rsidP="00B60344">
      <w:pPr>
        <w:spacing w:after="0" w:line="240" w:lineRule="auto"/>
        <w:jc w:val="both"/>
        <w:rPr>
          <w:rFonts w:ascii="Times New Roman" w:hAnsi="Times New Roman" w:cs="Times New Roman"/>
          <w:i/>
          <w:sz w:val="24"/>
          <w:szCs w:val="24"/>
        </w:rPr>
      </w:pPr>
    </w:p>
    <w:p w14:paraId="246F9122"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46</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pašvaldības iestādes “Varakļānu novada Dzimtsarakstu nodaļa” pievienošanu pašvaldības iestādei “Madonas novada Centrālā administrācija”</w:t>
      </w:r>
    </w:p>
    <w:p w14:paraId="671F9453"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Evita Zāle</w:t>
      </w:r>
    </w:p>
    <w:p w14:paraId="389737F7" w14:textId="77777777" w:rsidR="00DF09B6" w:rsidRPr="00B60344" w:rsidRDefault="00DF09B6" w:rsidP="00B60344">
      <w:pPr>
        <w:spacing w:before="60" w:after="0" w:line="240" w:lineRule="auto"/>
        <w:jc w:val="both"/>
        <w:rPr>
          <w:rFonts w:ascii="Times New Roman" w:hAnsi="Times New Roman" w:cs="Times New Roman"/>
          <w:i/>
          <w:sz w:val="24"/>
          <w:szCs w:val="24"/>
        </w:rPr>
      </w:pPr>
    </w:p>
    <w:p w14:paraId="418A1F3A"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Atbilstoši Administratīvo teritoriju un apdzīvoto vietu likuma Pārejas noteikumu 33.7 punktam ar 2025. gada 1.jūliju ir izbeigušās bijušās Varakļānu novada pašvaldības domes pilnvaras, un Madonas novada pašvaldība ir Varakļānu novada pašvaldības institūciju, finanšu, mantas, tiesību un saistību pārņēmēja. Līdz ar to pašvaldības autonomo funkciju - civilstāvokļa aktu reģistrācija - nodrošina Madonas novada Centrālās administrācijas struktūrvienība Madonas novada Dzimtsarakstu nodaļa, kas darbojas ar iestādes statusā, un Varakļānu novada Dzimtsarakstu nodaļa. Gan Madonas novada Dzimtsarakstu nodaļa, gan Varakļānu novada Dzimtsarakstu nodaļa turpina darbu tām noteiktajās darbības teritorijās.</w:t>
      </w:r>
    </w:p>
    <w:p w14:paraId="6ADCBD33"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Atbilstoši Valsts pārvaldes iekārtas likuma 10.panta desmitajā daļā noteiktajam, ka valsts pārvaldes institucionālo sistēmu pastāvīgi pārbauda un pilnveido, izvērtējot arī funkciju apjomu, nepieciešamību un koncentrācijas pakāpi, normatīvā regulējuma apjomu un detalizāciju, Madonas novada pašvaldības 2025. gada 4.jūlija saistošo noteikumu Nr. 1 “Madonas novada pašvaldības nolikums” Pārejas noteikumu 1.punktā paredzēts, ka pašvaldība papildu iestādēm, kas minētas saistošo noteikumu 26. punktā, no bijušās Madonas novada pašvaldības un bijušās Varakļānu novada pašvaldības ir pārņēmusi šādas iestādes, kuras tiks reorganizētas šajos pārejas noteikumos noteiktajā kārtībā, tieši 1.10. punktā - Varakļānu novada Dzimtsarakstu nodaļu. </w:t>
      </w:r>
    </w:p>
    <w:p w14:paraId="31533228"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lastRenderedPageBreak/>
        <w:t>Madonas novada pašvaldības 2025. gada 4.jūlija saistošo noteikumu Nr. 1 “Madonas novada pašvaldības nolikums” Pārejas noteikumu 7.punktā konkretizēta Varakļānu novada Dzimtsarakstu nodaļas reorganizācija un paredzēts, ka līdz 2025. gada 31.decembrim pašvaldības iestādi "Varakļānu novada Dzimtsarakstu nodaļa" pievieno pašvaldības iestādei "Madonas novada Centrālā administrācija", – rezultātā pievienojamā pašvaldības iestāde beidz pastāvēt.</w:t>
      </w:r>
    </w:p>
    <w:p w14:paraId="5FB80045"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Madonas novada Dzimtsarakstu nodaļa ir pašvaldības iestāde (Madonas novada Centrālās administrācijas struktūrvienība iestādes statusā), kā tas noteikts Madonas novada pašvaldības 2025. gada 4.jūlija saistošo noteikumu Nr.1 “Madonas novada pašvaldības nolikums” 26.1.1 punktā.</w:t>
      </w:r>
    </w:p>
    <w:p w14:paraId="30EF4BCE" w14:textId="1C4AC70A"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Veicot Varakļānu novada Dzimtsarakstu nodaļas pievienošanu Madonas novada Centrālajai administrācijai, tieši funkciju - civilstāvokļa aktu reģistrācija - nododot Madonas novada Dzimtsarakstu nodaļai, jāņem vērā Valsts pārvaldes iekārtas likuma 27. pantā noteiktais, ka pastarpinātās pārvaldes institucionālo sistēmu un tās darba organizāciju saskaņā ar likumu un Ministru kabineta noteikumiem nosaka attiecīgā atvasinātā publiskā persona, ievērojot valsts pārvaldes principus un funkciju izvērtējumu, un Valsts pārvaldes iekārtas likuma 30. panta otrās daļas nosacījums, ka attiecībā uz pastarpinātās pārvaldes iestādi piemērojami šā likuma 15. panta trešās, ceturtās, piektās un sestās daļas noteikumi. Valsts pārvaldes iekārtas likuma 15.panta ceturtajā daļā paredzēts, ka iestādi likvidē, pievienojot citai iestādei, — rezultātā pievienojamā iestāde beidz pastāvēt.</w:t>
      </w:r>
    </w:p>
    <w:p w14:paraId="0293B9C8" w14:textId="7BC288F8"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Saskaņā ar Pašvaldību likuma 10. panta pirmās daļas 8.punktā paredzēto, ka tikai pašvaldības domes kompetencē ir izveidot un reorganizēt pašvaldības administrāciju, tostarp izveidot, reorganizēt un likvidēt tās sastāvā esošās institūcijas, kā arī izdot pašvaldības institūciju nolikumus, tikai pašvaldības domes kompetencē ir pieņemt lēmumu par Varakļānu novada Dzimtsarakstu nodaļas pievienošanu. Pašvaldības autonomajā funkcijā ietilpstošo civilstāvokļa aktu reģistrāciju nosaka Civilstāvokļa akta reģistrācijas likums. Civilstāvokļa aktu reģistrācijas likuma 10.panta pirmajā un ceturtajā daļā paredzēts, ka  dzimtsarakstu nodaļu izveido novada pašvaldība, ka dzimtsarakstu nodaļas darbības teritorija ir attiecīgā novada administratīvā teritorija, kā arī noteikts, ka informāciju par dzimtsarakstu nodaļas izveidošanu vai tās darbības teritorijas grozīšanu publicē oficiālajā izdevumā "Latvijas Vēstnesis" un attiecīgās pašvaldības mājaslapā internetā.</w:t>
      </w:r>
    </w:p>
    <w:p w14:paraId="784AE8EC"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Pamatojoties uz Administratīvo teritoriju un apdzīvoto vietu likuma Pārejas noteikumu 33.7 punktu, Madonas novada pašvaldības 2025. gada 4.jūlija saistošo noteikumu Nr.1 “Madonas novada pašvaldības nolikums” Pārejas noteikumu 7.punktu, Pašvaldību likuma 10. panta pirmās daļas 8.punktu, Valsts pārvaldes iekārtas likuma 15. panta ceturtās daļas 1.punktu, 30. panta otro daļu, Civilstāvokļa aktu reģistrācijas likuma 10.panta pirmo un ceturto daļu,</w:t>
      </w:r>
    </w:p>
    <w:p w14:paraId="6CD69993"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16 balsīm "Par" (Agris Lungevičs, Aigars Šķēls, Aivis Masaļskis, Aivis Mitenieks, Artūrs Čačka, Artūrs Grandāns,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52CFDF7E" w14:textId="77777777" w:rsidR="00DF09B6" w:rsidRPr="00CF33A2" w:rsidRDefault="00DF09B6" w:rsidP="00DF09B6">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316A3715" w14:textId="77777777" w:rsidR="00DF09B6" w:rsidRPr="00B60344" w:rsidRDefault="00DF09B6" w:rsidP="00B60344">
      <w:pPr>
        <w:spacing w:before="60" w:after="0" w:line="240" w:lineRule="auto"/>
        <w:jc w:val="both"/>
        <w:rPr>
          <w:rFonts w:ascii="Times New Roman" w:hAnsi="Times New Roman" w:cs="Times New Roman"/>
          <w:b/>
          <w:sz w:val="24"/>
          <w:szCs w:val="24"/>
        </w:rPr>
      </w:pPr>
    </w:p>
    <w:p w14:paraId="7FCE8646"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w:t>
      </w:r>
      <w:r w:rsidRPr="00B60344">
        <w:rPr>
          <w:rFonts w:ascii="Times New Roman" w:hAnsi="Times New Roman" w:cs="Times New Roman"/>
          <w:noProof/>
          <w:sz w:val="24"/>
          <w:szCs w:val="24"/>
        </w:rPr>
        <w:tab/>
        <w:t xml:space="preserve"> Ar 2025. gada 1. decembri uzsākt un līdz 2025. gada 31. decembrim pabeigt  pašvaldības iestādes “Varakļānu novada Dzimtsarakstu nodaļa” pievienošanu pašvaldības iestādei “Madonas novada Centrālā administrācija”, tieši Madonas novada Dzimtsarakstu nodaļai (Madonas novada Centrālās administrācijas struktūrvienība iestādes statusā),  nosakot, ka </w:t>
      </w:r>
    </w:p>
    <w:p w14:paraId="31021E99"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lastRenderedPageBreak/>
        <w:t>1.1.</w:t>
      </w:r>
      <w:r w:rsidRPr="00B60344">
        <w:rPr>
          <w:rFonts w:ascii="Times New Roman" w:hAnsi="Times New Roman" w:cs="Times New Roman"/>
          <w:noProof/>
          <w:sz w:val="24"/>
          <w:szCs w:val="24"/>
        </w:rPr>
        <w:tab/>
        <w:t>Madonas novada Centrālā administrācija ir Varakļānu novada Dzimtsarakstu nodaļas mantas, tiesību un saistību pārņēmēja, tajā skaitā darba tiesisko attiecību, ciktāl normatīvajos aktos un domes lēmumos nav noteikts citādi;</w:t>
      </w:r>
    </w:p>
    <w:p w14:paraId="395C8E1A"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1.2.</w:t>
      </w:r>
      <w:r w:rsidRPr="00B60344">
        <w:rPr>
          <w:rFonts w:ascii="Times New Roman" w:hAnsi="Times New Roman" w:cs="Times New Roman"/>
          <w:noProof/>
          <w:sz w:val="24"/>
          <w:szCs w:val="24"/>
        </w:rPr>
        <w:tab/>
        <w:t xml:space="preserve">no 2026. gada 1.janvāra Madonas novada Dzimtsarakstu nodaļas darbības teritorija ir visa Madonas novada pašvaldības administratīvā teritorija; </w:t>
      </w:r>
    </w:p>
    <w:p w14:paraId="2EC44FF7"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1.3.</w:t>
      </w:r>
      <w:r w:rsidRPr="00B60344">
        <w:rPr>
          <w:rFonts w:ascii="Times New Roman" w:hAnsi="Times New Roman" w:cs="Times New Roman"/>
          <w:noProof/>
          <w:sz w:val="24"/>
          <w:szCs w:val="24"/>
        </w:rPr>
        <w:tab/>
        <w:t>likvidācijas (pievienošanas) rezultātā pašvaldības iestāde “Varakļānu novada Dzimtsarakstu nodaļa” beidz pastāvēt 2025. gada 31. decembrī;</w:t>
      </w:r>
    </w:p>
    <w:p w14:paraId="3C3C8C60"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w:t>
      </w:r>
      <w:r w:rsidRPr="00B60344">
        <w:rPr>
          <w:rFonts w:ascii="Times New Roman" w:hAnsi="Times New Roman" w:cs="Times New Roman"/>
          <w:noProof/>
          <w:sz w:val="24"/>
          <w:szCs w:val="24"/>
        </w:rPr>
        <w:tab/>
        <w:t>Noteikt par atbildīgo šī lēmuma izpildē pašvaldības izpilddirektoru:</w:t>
      </w:r>
    </w:p>
    <w:p w14:paraId="79E209F3"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2.1.</w:t>
      </w:r>
      <w:r w:rsidRPr="00B60344">
        <w:rPr>
          <w:rFonts w:ascii="Times New Roman" w:hAnsi="Times New Roman" w:cs="Times New Roman"/>
          <w:noProof/>
          <w:sz w:val="24"/>
          <w:szCs w:val="24"/>
        </w:rPr>
        <w:tab/>
        <w:t>kurš organizē lēmuma 1.punktā noteiktās institūcijas pievienošanas procesu, nodrošinot tā  pabeigšanu līdz 2025. gada 31. decembrim;</w:t>
      </w:r>
    </w:p>
    <w:p w14:paraId="6FA4AFA0"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2.2.</w:t>
      </w:r>
      <w:r w:rsidRPr="00B60344">
        <w:rPr>
          <w:rFonts w:ascii="Times New Roman" w:hAnsi="Times New Roman" w:cs="Times New Roman"/>
          <w:noProof/>
          <w:sz w:val="24"/>
          <w:szCs w:val="24"/>
        </w:rPr>
        <w:tab/>
        <w:t>kurš izslēdz Varakļānu novada Dzimtsarakstu nodaļu, reģistrācijas Nr. 40900005594, no Uzņēmumu reģistra Publisko personu un iestāžu saraksta ar 2025. gada 31. decembri;</w:t>
      </w:r>
    </w:p>
    <w:p w14:paraId="1BF2932D"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2.3.</w:t>
      </w:r>
      <w:r w:rsidRPr="00B60344">
        <w:rPr>
          <w:rFonts w:ascii="Times New Roman" w:hAnsi="Times New Roman" w:cs="Times New Roman"/>
          <w:noProof/>
          <w:sz w:val="24"/>
          <w:szCs w:val="24"/>
        </w:rPr>
        <w:tab/>
        <w:t xml:space="preserve">uzdod Madonas novada Dzimtsarakstu nodaļas vadītājai organizēt informācijas sagatavošanu publicēšanai oficiālajā izdevumā “Latvijas Vēstnesis” un pašvaldības mājaslapā par dzimtsarakstu nodaļas darbības teritorijas grozīšanu; </w:t>
      </w:r>
    </w:p>
    <w:p w14:paraId="4404D72D"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2.4.</w:t>
      </w:r>
      <w:r w:rsidRPr="00B60344">
        <w:rPr>
          <w:rFonts w:ascii="Times New Roman" w:hAnsi="Times New Roman" w:cs="Times New Roman"/>
          <w:noProof/>
          <w:sz w:val="24"/>
          <w:szCs w:val="24"/>
        </w:rPr>
        <w:tab/>
        <w:t>uzdod Madonas novada Dzimtsarakstu nodaļas vadītājai organizēt informācijas par Varakļānu novada Dzimtsarakstu nodaļas pievienošanu Madonas novada Dzimtsarakstu nodaļai nosūtīšanu Tieslietu ministrijas Dzimtsarakstu departamentam, Pilsonības un migrācijas lietu pārvaldei, Latvijas Zvērinātu notāru padomei.</w:t>
      </w:r>
    </w:p>
    <w:p w14:paraId="08BFAB2C" w14:textId="77777777" w:rsidR="00601CCB" w:rsidRPr="00B60344" w:rsidRDefault="00601CCB" w:rsidP="00B60344">
      <w:pPr>
        <w:spacing w:before="60" w:after="0" w:line="240" w:lineRule="auto"/>
        <w:rPr>
          <w:rFonts w:ascii="Times New Roman" w:hAnsi="Times New Roman" w:cs="Times New Roman"/>
          <w:sz w:val="24"/>
          <w:szCs w:val="24"/>
        </w:rPr>
      </w:pPr>
    </w:p>
    <w:p w14:paraId="3C1677F3" w14:textId="77777777" w:rsidR="00601CCB" w:rsidRPr="00B60344" w:rsidRDefault="00601CCB" w:rsidP="00B60344">
      <w:pPr>
        <w:spacing w:before="60" w:after="0" w:line="240" w:lineRule="auto"/>
        <w:jc w:val="both"/>
        <w:rPr>
          <w:rFonts w:ascii="Times New Roman" w:hAnsi="Times New Roman" w:cs="Times New Roman"/>
          <w:i/>
          <w:sz w:val="24"/>
          <w:szCs w:val="24"/>
        </w:rPr>
      </w:pPr>
      <w:r w:rsidRPr="00B60344">
        <w:rPr>
          <w:rFonts w:ascii="Times New Roman" w:hAnsi="Times New Roman" w:cs="Times New Roman"/>
          <w:i/>
          <w:noProof/>
          <w:sz w:val="24"/>
          <w:szCs w:val="24"/>
        </w:rPr>
        <w:t>Sarmīte Melle</w:t>
      </w:r>
    </w:p>
    <w:p w14:paraId="5593B5D7" w14:textId="77777777" w:rsidR="00601CCB" w:rsidRPr="00B60344" w:rsidRDefault="00601CCB" w:rsidP="00B60344">
      <w:pPr>
        <w:spacing w:after="0" w:line="240" w:lineRule="auto"/>
        <w:jc w:val="both"/>
        <w:rPr>
          <w:rFonts w:ascii="Times New Roman" w:hAnsi="Times New Roman" w:cs="Times New Roman"/>
          <w:i/>
          <w:sz w:val="24"/>
          <w:szCs w:val="24"/>
        </w:rPr>
      </w:pPr>
    </w:p>
    <w:p w14:paraId="1EB3E468"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47</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grozījumiem Madonas novada pašvaldības domes 24.01.2023. lēmumā Nr. 6 “Par Madonas novada pašvaldības iestāžu amata vienību sarakstu apstiprināšanu”</w:t>
      </w:r>
    </w:p>
    <w:p w14:paraId="764E2173" w14:textId="77777777" w:rsidR="00601CCB" w:rsidRDefault="00601CCB" w:rsidP="00B60344">
      <w:pPr>
        <w:spacing w:before="60" w:after="0" w:line="240" w:lineRule="auto"/>
        <w:jc w:val="both"/>
        <w:rPr>
          <w:rFonts w:ascii="Times New Roman" w:hAnsi="Times New Roman" w:cs="Times New Roman"/>
          <w:i/>
          <w:noProof/>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Evita Zāle</w:t>
      </w:r>
    </w:p>
    <w:p w14:paraId="0B8DE475" w14:textId="77777777" w:rsidR="00DF09B6" w:rsidRPr="00B60344" w:rsidRDefault="00DF09B6" w:rsidP="00B60344">
      <w:pPr>
        <w:spacing w:before="60" w:after="0" w:line="240" w:lineRule="auto"/>
        <w:jc w:val="both"/>
        <w:rPr>
          <w:rFonts w:ascii="Times New Roman" w:hAnsi="Times New Roman" w:cs="Times New Roman"/>
          <w:i/>
          <w:sz w:val="24"/>
          <w:szCs w:val="24"/>
        </w:rPr>
      </w:pPr>
    </w:p>
    <w:p w14:paraId="2E663768"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Pamatojoties uz Madonas novada pašvaldības 27.11.2025. lēmumu Nr.____ “Par pašvaldības iestādes “Varakļānu novada Dzimtsarakstu nodaļa” pievienošanu pašvaldības iestādei “Madonas novada Centrālā administrācija”, ir nepieciešams veikt grozījumus Madonas novada Centrālās administrācijas struktūrvienības “Madonas novada Dzimtsarakstu nodaļa” amata vienību sarakstā, papildinot amata vienības “nodaļas vadītāja vietnieks” amata vienības slodzi no 0,2 un 0,3, lai nodrošinātu Madonas novada Dzimtsarakstu nodaļas funkciju Madonas novada Varakļānu apvienības teritorijā.  </w:t>
      </w:r>
    </w:p>
    <w:p w14:paraId="226869B9"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Pamatojoties uz Pašvaldību likuma 10. panta pirmo daļu, ņemot vērā 21.11.2025. Finanšu komitejas atzinumus,</w:t>
      </w:r>
    </w:p>
    <w:p w14:paraId="1AACA8FD" w14:textId="77777777" w:rsidR="00601CCB" w:rsidRDefault="00601CCB" w:rsidP="00B60344">
      <w:pPr>
        <w:spacing w:before="60"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16 balsīm "Par" (Agris Lungevičs, Aigars Šķēls, Aivis Masaļskis, Aivis Mitenieks, Artūrs Čačka, Artūrs Grandāns, Dace Ozoliņa, Egils Bērziņš, Gatis Teilis, Gunārs Ikaunieks, Guntis Klikučs, Janīna Grudule, Jānis Erels, Māris Justs, Rūdolfs Medenis, Zigfrīds Gora),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2998DFC8" w14:textId="77777777" w:rsidR="00DF09B6" w:rsidRPr="00CF33A2" w:rsidRDefault="00DF09B6" w:rsidP="00DF09B6">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62B735D4" w14:textId="77777777" w:rsidR="00DF09B6" w:rsidRPr="00B60344" w:rsidRDefault="00DF09B6" w:rsidP="00B60344">
      <w:pPr>
        <w:spacing w:before="60" w:after="0" w:line="240" w:lineRule="auto"/>
        <w:jc w:val="both"/>
        <w:rPr>
          <w:rFonts w:ascii="Times New Roman" w:hAnsi="Times New Roman" w:cs="Times New Roman"/>
          <w:b/>
          <w:sz w:val="24"/>
          <w:szCs w:val="24"/>
        </w:rPr>
      </w:pPr>
    </w:p>
    <w:p w14:paraId="6CDBB006"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1.</w:t>
      </w:r>
      <w:r w:rsidRPr="00B60344">
        <w:rPr>
          <w:rFonts w:ascii="Times New Roman" w:hAnsi="Times New Roman" w:cs="Times New Roman"/>
          <w:noProof/>
          <w:sz w:val="24"/>
          <w:szCs w:val="24"/>
        </w:rPr>
        <w:tab/>
        <w:t>Madonas novada Centrālās administrācijas amata vienību sarakstā, kas apstiprināts ar Madonas novada pašvaldības domes 24.01.2023. lēmumu Nr. 6 (protokols Nr. 1, 6. p.) “Par Madonas novada pašvaldības iestāžu amata vienību sarakstu apstiprināšanu” (Pielikums Nr.17), izdarīt šādus grozījumus:</w:t>
      </w:r>
    </w:p>
    <w:p w14:paraId="42FCC646"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 xml:space="preserve">1.1. Ar 01.01.2026. Madonas novada Centrālās administrācijas amata vienību saraksta sadaļā “Dzimtsarakstu nodaļa” grozīt esošo amata vienību “Nodaļas vadītāja vietnieks” ar profesijas </w:t>
      </w:r>
      <w:r w:rsidRPr="00B60344">
        <w:rPr>
          <w:rFonts w:ascii="Times New Roman" w:hAnsi="Times New Roman" w:cs="Times New Roman"/>
          <w:noProof/>
          <w:sz w:val="24"/>
          <w:szCs w:val="24"/>
        </w:rPr>
        <w:lastRenderedPageBreak/>
        <w:t>kodu 1213 24, amata vienību skaitu 0,2, mēnešalgas likmi 1152 EUR, mēnešalgas fondu 230 EUR, amata saimi 12., amata saimes līmeni II, mēnešalgas grupu 10., uz “Nodaļas vadītāja vietnieks” ar profesijas kodu 1213 24, amata vienību skaitu 0,3, mēnešalgas likmi 1152 EUR, mēnešalgas fondu 346 EUR, amata saimi 12., amata saimes līmeni II, mēnešalgas grupu 10.</w:t>
      </w:r>
    </w:p>
    <w:p w14:paraId="764F3B13"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2.</w:t>
      </w:r>
      <w:r w:rsidRPr="00B60344">
        <w:rPr>
          <w:rFonts w:ascii="Times New Roman" w:hAnsi="Times New Roman" w:cs="Times New Roman"/>
          <w:noProof/>
          <w:sz w:val="24"/>
          <w:szCs w:val="24"/>
        </w:rPr>
        <w:tab/>
        <w:t xml:space="preserve">Noteikt, ka ar 01.01.2026. spēku zaudē ar 27.11.2024. Varakļānu novada pašvaldības domes lēmumu Nr.14.17. apstiprinātais Varakļānu novada Dzimtsarakstu nodaļas amata vienību saraksts.  </w:t>
      </w:r>
    </w:p>
    <w:p w14:paraId="589A4B53"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3.</w:t>
      </w:r>
      <w:r w:rsidRPr="00B60344">
        <w:rPr>
          <w:rFonts w:ascii="Times New Roman" w:hAnsi="Times New Roman" w:cs="Times New Roman"/>
          <w:noProof/>
          <w:sz w:val="24"/>
          <w:szCs w:val="24"/>
        </w:rPr>
        <w:tab/>
        <w:t>Uzdot Madonas novada Centrālās administrācijas Juridiskajai un personāla nodaļai  aktualizēt Madonas novada pašvaldību iestāžu amata vienību sarakstus, ņemot vērā šajā lēmumā noteiktos grozījumus amata vienību sarakstos.</w:t>
      </w:r>
    </w:p>
    <w:p w14:paraId="3248A012"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4.</w:t>
      </w:r>
      <w:r w:rsidRPr="00B60344">
        <w:rPr>
          <w:rFonts w:ascii="Times New Roman" w:hAnsi="Times New Roman" w:cs="Times New Roman"/>
          <w:noProof/>
          <w:sz w:val="24"/>
          <w:szCs w:val="24"/>
        </w:rPr>
        <w:tab/>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2731A21D"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5.</w:t>
      </w:r>
      <w:r w:rsidRPr="00B60344">
        <w:rPr>
          <w:rFonts w:ascii="Times New Roman" w:hAnsi="Times New Roman" w:cs="Times New Roman"/>
          <w:noProof/>
          <w:sz w:val="24"/>
          <w:szCs w:val="24"/>
        </w:rPr>
        <w:tab/>
        <w:t>Uzdot Madonas novada Centrālās administrācijas Finanšu nodaļai, veicot ar darbinieku atlīdzību saistītos aprēķinus un maksājumus, ņemt vērā šajā lēmumā noteiktos grozījumus amata vienību sarakstos.</w:t>
      </w:r>
    </w:p>
    <w:p w14:paraId="45C8D703" w14:textId="77777777" w:rsidR="00601CCB" w:rsidRPr="00B60344" w:rsidRDefault="00601CCB" w:rsidP="00B60344">
      <w:pPr>
        <w:spacing w:before="60" w:after="0" w:line="240" w:lineRule="auto"/>
        <w:jc w:val="both"/>
        <w:rPr>
          <w:rFonts w:ascii="Times New Roman" w:hAnsi="Times New Roman" w:cs="Times New Roman"/>
          <w:sz w:val="24"/>
          <w:szCs w:val="24"/>
        </w:rPr>
      </w:pPr>
    </w:p>
    <w:p w14:paraId="44ED75B7" w14:textId="77777777" w:rsidR="00601CCB" w:rsidRPr="00B60344" w:rsidRDefault="00601CCB" w:rsidP="00B60344">
      <w:pPr>
        <w:spacing w:before="60" w:after="0" w:line="240" w:lineRule="auto"/>
        <w:jc w:val="both"/>
        <w:rPr>
          <w:rFonts w:ascii="Times New Roman" w:hAnsi="Times New Roman" w:cs="Times New Roman"/>
          <w:sz w:val="24"/>
          <w:szCs w:val="24"/>
        </w:rPr>
      </w:pPr>
      <w:r w:rsidRPr="00B60344">
        <w:rPr>
          <w:rFonts w:ascii="Times New Roman" w:hAnsi="Times New Roman" w:cs="Times New Roman"/>
          <w:noProof/>
          <w:sz w:val="24"/>
          <w:szCs w:val="24"/>
        </w:rPr>
        <w:t>Lauva 26199545</w:t>
      </w:r>
    </w:p>
    <w:p w14:paraId="64C9CF56" w14:textId="77777777" w:rsidR="00601CCB" w:rsidRPr="00B60344" w:rsidRDefault="00601CCB" w:rsidP="00B60344">
      <w:pPr>
        <w:spacing w:before="60" w:after="0" w:line="240" w:lineRule="auto"/>
        <w:rPr>
          <w:rFonts w:ascii="Times New Roman" w:hAnsi="Times New Roman" w:cs="Times New Roman"/>
          <w:sz w:val="24"/>
          <w:szCs w:val="24"/>
        </w:rPr>
      </w:pPr>
    </w:p>
    <w:p w14:paraId="20BC0B21"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48</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Informatīvais jautājums: Par mēnešalgas noteikšanas sistēmu pašvaldībā</w:t>
      </w:r>
    </w:p>
    <w:p w14:paraId="4CC62F85" w14:textId="4ADEA5AD" w:rsidR="00601CCB" w:rsidRPr="005278FF" w:rsidRDefault="00601CCB" w:rsidP="00B60344">
      <w:pPr>
        <w:spacing w:before="60" w:after="0" w:line="240" w:lineRule="auto"/>
        <w:jc w:val="both"/>
        <w:rPr>
          <w:rFonts w:ascii="Times New Roman" w:hAnsi="Times New Roman" w:cs="Times New Roman"/>
          <w:i/>
          <w:sz w:val="24"/>
          <w:szCs w:val="24"/>
        </w:rPr>
      </w:pPr>
      <w:r w:rsidRPr="00B60344">
        <w:rPr>
          <w:rFonts w:ascii="Times New Roman" w:hAnsi="Times New Roman" w:cs="Times New Roman"/>
          <w:i/>
          <w:sz w:val="24"/>
          <w:szCs w:val="24"/>
        </w:rPr>
        <w:t>ZIŅO</w:t>
      </w:r>
      <w:r w:rsidR="00BF1C36">
        <w:rPr>
          <w:rFonts w:ascii="Times New Roman" w:hAnsi="Times New Roman" w:cs="Times New Roman"/>
          <w:i/>
          <w:sz w:val="24"/>
          <w:szCs w:val="24"/>
        </w:rPr>
        <w:t>:</w:t>
      </w:r>
      <w:r w:rsidRPr="00B60344">
        <w:rPr>
          <w:rFonts w:ascii="Times New Roman" w:hAnsi="Times New Roman" w:cs="Times New Roman"/>
          <w:i/>
          <w:noProof/>
          <w:sz w:val="24"/>
          <w:szCs w:val="24"/>
        </w:rPr>
        <w:t xml:space="preserve"> Gerda Kvanta</w:t>
      </w:r>
    </w:p>
    <w:p w14:paraId="091EF9D6" w14:textId="77777777" w:rsidR="008928F0" w:rsidRPr="008928F0" w:rsidRDefault="008928F0" w:rsidP="008928F0">
      <w:pPr>
        <w:spacing w:after="0" w:line="240" w:lineRule="auto"/>
        <w:jc w:val="both"/>
        <w:rPr>
          <w:rFonts w:ascii="Times New Roman" w:eastAsia="Times New Roman" w:hAnsi="Times New Roman" w:cs="Times New Roman"/>
          <w:i/>
          <w:iCs/>
          <w:sz w:val="24"/>
          <w:szCs w:val="24"/>
          <w:lang w:eastAsia="lv-LV"/>
        </w:rPr>
      </w:pPr>
      <w:r w:rsidRPr="008928F0">
        <w:rPr>
          <w:rFonts w:ascii="Times New Roman" w:eastAsia="Times New Roman" w:hAnsi="Times New Roman" w:cs="Times New Roman"/>
          <w:i/>
          <w:iCs/>
          <w:sz w:val="24"/>
          <w:szCs w:val="24"/>
          <w:lang w:eastAsia="lv-LV"/>
        </w:rPr>
        <w:t>Jautājums tika virzīts kā informatīvs, un tas attiecās uz plānoto vienotā mēnešalgu noteikšanas modeļa izstrādi un ieviešanu Madonas novada pašvaldībā. Šī sistēma tiek veidota saistībā ar administratīvi teritoriālo reformu un mērķi sakārtot algu noteikšanas kārtību, jo šobrīd amata veicējiem vienā iestādē var būt dažādas algas.</w:t>
      </w:r>
    </w:p>
    <w:p w14:paraId="68139647" w14:textId="15BB37D2" w:rsidR="008928F0" w:rsidRPr="008928F0" w:rsidRDefault="008928F0" w:rsidP="008928F0">
      <w:pPr>
        <w:spacing w:after="0" w:line="240" w:lineRule="auto"/>
        <w:jc w:val="both"/>
        <w:rPr>
          <w:rFonts w:ascii="Times New Roman" w:eastAsia="Times New Roman" w:hAnsi="Times New Roman" w:cs="Times New Roman"/>
          <w:i/>
          <w:iCs/>
          <w:sz w:val="24"/>
          <w:szCs w:val="24"/>
          <w:lang w:eastAsia="lv-LV"/>
        </w:rPr>
      </w:pPr>
      <w:r w:rsidRPr="008928F0">
        <w:rPr>
          <w:rFonts w:ascii="Times New Roman" w:eastAsia="Times New Roman" w:hAnsi="Times New Roman" w:cs="Times New Roman"/>
          <w:i/>
          <w:iCs/>
          <w:sz w:val="24"/>
          <w:szCs w:val="24"/>
          <w:lang w:eastAsia="lv-LV"/>
        </w:rPr>
        <w:t>Tika uzsvērts, ka jaunais atlīdzības nolikums paredz darba izpildes novērtējumu piecos līmeņos (iepriekš bija trīs), un šis novērtējums būs kritiski svarīgs, lai darbinieks varētu pakāpties pa algu pakāpēm.</w:t>
      </w:r>
    </w:p>
    <w:p w14:paraId="30ECB5D0" w14:textId="77777777" w:rsidR="00601CCB" w:rsidRPr="00B60344" w:rsidRDefault="00601CCB" w:rsidP="00B60344">
      <w:pPr>
        <w:spacing w:after="0" w:line="240" w:lineRule="auto"/>
        <w:jc w:val="both"/>
        <w:rPr>
          <w:rFonts w:ascii="Times New Roman" w:hAnsi="Times New Roman" w:cs="Times New Roman"/>
          <w:i/>
          <w:sz w:val="24"/>
          <w:szCs w:val="24"/>
        </w:rPr>
      </w:pPr>
    </w:p>
    <w:p w14:paraId="0407C428" w14:textId="77777777" w:rsidR="00601CCB" w:rsidRPr="00B60344" w:rsidRDefault="00601CCB" w:rsidP="00B60344">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49</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Informatīvais jautājums: Par Madonas novada pašvaldības maksas pakalpojumu cenrāža apstiprināšanu</w:t>
      </w:r>
    </w:p>
    <w:p w14:paraId="5C8F8E47" w14:textId="4C008442" w:rsidR="00601CCB" w:rsidRDefault="00601CCB" w:rsidP="005278FF">
      <w:pPr>
        <w:spacing w:before="60" w:after="0" w:line="240" w:lineRule="auto"/>
        <w:jc w:val="both"/>
        <w:rPr>
          <w:rFonts w:ascii="Times New Roman" w:hAnsi="Times New Roman" w:cs="Times New Roman"/>
          <w:i/>
          <w:sz w:val="24"/>
          <w:szCs w:val="24"/>
        </w:rPr>
      </w:pPr>
      <w:r w:rsidRPr="00B60344">
        <w:rPr>
          <w:rFonts w:ascii="Times New Roman" w:hAnsi="Times New Roman" w:cs="Times New Roman"/>
          <w:i/>
          <w:sz w:val="24"/>
          <w:szCs w:val="24"/>
        </w:rPr>
        <w:t xml:space="preserve">ZIŅO: </w:t>
      </w:r>
      <w:r w:rsidRPr="00B60344">
        <w:rPr>
          <w:rFonts w:ascii="Times New Roman" w:hAnsi="Times New Roman" w:cs="Times New Roman"/>
          <w:i/>
          <w:noProof/>
          <w:sz w:val="24"/>
          <w:szCs w:val="24"/>
        </w:rPr>
        <w:t>Liene Ankrava</w:t>
      </w:r>
    </w:p>
    <w:p w14:paraId="6CE2AA80" w14:textId="77777777" w:rsidR="008928F0" w:rsidRPr="008928F0" w:rsidRDefault="008928F0" w:rsidP="008928F0">
      <w:pPr>
        <w:spacing w:after="0" w:line="240" w:lineRule="auto"/>
        <w:jc w:val="both"/>
        <w:rPr>
          <w:rFonts w:ascii="Times New Roman" w:eastAsia="Times New Roman" w:hAnsi="Times New Roman" w:cs="Times New Roman"/>
          <w:i/>
          <w:iCs/>
          <w:sz w:val="24"/>
          <w:szCs w:val="24"/>
          <w:lang w:eastAsia="lv-LV"/>
        </w:rPr>
      </w:pPr>
      <w:r w:rsidRPr="008928F0">
        <w:rPr>
          <w:rFonts w:ascii="Times New Roman" w:eastAsia="Times New Roman" w:hAnsi="Times New Roman" w:cs="Times New Roman"/>
          <w:i/>
          <w:iCs/>
          <w:sz w:val="24"/>
          <w:szCs w:val="24"/>
          <w:lang w:eastAsia="lv-LV"/>
        </w:rPr>
        <w:t>Jautājums tika virzīts kā informatīvs, lai iepazīstinātu deputātus ar izstrādāto Madonas novada pašvaldības vienoto cenrādi (tarifiem) un grozījumiem, kas nepieciešami administratīvi teritoriālās reformas dēļ, apvienojot Madonas un Varakļānu novadu cenrāžus. Mērķis bija izveidot kopēju Novada cenrādi vispārējiem pakalpojumiem un atstāt pārvalžu cenrāžos tikai individuālus pakalpojumus, nodrošinot vienlīdzīgu pieeju visā novada teritorijā.</w:t>
      </w:r>
    </w:p>
    <w:p w14:paraId="0A521C2D" w14:textId="77777777" w:rsidR="00601CCB" w:rsidRDefault="00601CCB" w:rsidP="00B60344">
      <w:pPr>
        <w:spacing w:after="0" w:line="240" w:lineRule="auto"/>
        <w:jc w:val="both"/>
        <w:rPr>
          <w:rFonts w:ascii="Times New Roman" w:hAnsi="Times New Roman" w:cs="Times New Roman"/>
          <w:sz w:val="24"/>
          <w:szCs w:val="24"/>
        </w:rPr>
      </w:pPr>
    </w:p>
    <w:p w14:paraId="7F5574AE" w14:textId="77777777" w:rsidR="005278FF" w:rsidRPr="00B60344" w:rsidRDefault="005278FF" w:rsidP="00B60344">
      <w:pPr>
        <w:spacing w:after="0" w:line="240" w:lineRule="auto"/>
        <w:jc w:val="both"/>
        <w:rPr>
          <w:rFonts w:ascii="Times New Roman" w:hAnsi="Times New Roman" w:cs="Times New Roman"/>
          <w:sz w:val="24"/>
          <w:szCs w:val="24"/>
        </w:rPr>
      </w:pPr>
    </w:p>
    <w:p w14:paraId="2A530766" w14:textId="2D0897A3" w:rsidR="00462F46" w:rsidRDefault="00601CCB" w:rsidP="002E4E7B">
      <w:pPr>
        <w:spacing w:after="0" w:line="240" w:lineRule="auto"/>
        <w:rPr>
          <w:rFonts w:ascii="Times New Roman" w:hAnsi="Times New Roman" w:cs="Times New Roman"/>
          <w:noProof/>
          <w:sz w:val="24"/>
          <w:szCs w:val="24"/>
        </w:rPr>
      </w:pPr>
      <w:r w:rsidRPr="00B60344">
        <w:rPr>
          <w:rFonts w:ascii="Times New Roman" w:hAnsi="Times New Roman" w:cs="Times New Roman"/>
          <w:sz w:val="24"/>
          <w:szCs w:val="24"/>
        </w:rPr>
        <w:t xml:space="preserve">Sēdi slēdz </w:t>
      </w:r>
      <w:r w:rsidRPr="00B60344">
        <w:rPr>
          <w:rFonts w:ascii="Times New Roman" w:hAnsi="Times New Roman" w:cs="Times New Roman"/>
          <w:noProof/>
          <w:sz w:val="24"/>
          <w:szCs w:val="24"/>
        </w:rPr>
        <w:t>14</w:t>
      </w:r>
      <w:r w:rsidR="008928F0">
        <w:rPr>
          <w:rFonts w:ascii="Times New Roman" w:hAnsi="Times New Roman" w:cs="Times New Roman"/>
          <w:noProof/>
          <w:sz w:val="24"/>
          <w:szCs w:val="24"/>
        </w:rPr>
        <w:t>.</w:t>
      </w:r>
      <w:r w:rsidRPr="00B60344">
        <w:rPr>
          <w:rFonts w:ascii="Times New Roman" w:hAnsi="Times New Roman" w:cs="Times New Roman"/>
          <w:noProof/>
          <w:sz w:val="24"/>
          <w:szCs w:val="24"/>
        </w:rPr>
        <w:t>41</w:t>
      </w:r>
    </w:p>
    <w:p w14:paraId="20DD9898" w14:textId="77777777" w:rsidR="00105533" w:rsidRPr="002E4E7B" w:rsidRDefault="00105533" w:rsidP="002E4E7B">
      <w:pPr>
        <w:spacing w:after="0" w:line="240" w:lineRule="auto"/>
        <w:rPr>
          <w:rFonts w:ascii="Times New Roman" w:hAnsi="Times New Roman" w:cs="Times New Roman"/>
          <w:sz w:val="24"/>
          <w:szCs w:val="24"/>
        </w:rPr>
      </w:pPr>
    </w:p>
    <w:p w14:paraId="2A254846" w14:textId="564B85A6" w:rsidR="00C64D7B" w:rsidRPr="00B60344" w:rsidRDefault="00C64D7B" w:rsidP="00B60344">
      <w:pPr>
        <w:spacing w:after="0" w:line="240" w:lineRule="auto"/>
        <w:jc w:val="both"/>
        <w:rPr>
          <w:rFonts w:ascii="Times New Roman" w:hAnsi="Times New Roman" w:cs="Times New Roman"/>
          <w:i/>
          <w:sz w:val="24"/>
          <w:szCs w:val="24"/>
        </w:rPr>
      </w:pPr>
      <w:r w:rsidRPr="00B60344">
        <w:rPr>
          <w:rFonts w:ascii="Times New Roman" w:hAnsi="Times New Roman" w:cs="Times New Roman"/>
          <w:i/>
          <w:sz w:val="24"/>
          <w:szCs w:val="24"/>
        </w:rPr>
        <w:t xml:space="preserve">Sēdes darba process, ziņojumi, priekšlikumi, komentāri, diskusijas atspoguļoti sēdes audio ierakstā. </w:t>
      </w:r>
    </w:p>
    <w:p w14:paraId="7C48D63C" w14:textId="77777777" w:rsidR="00462F46" w:rsidRPr="00B60344" w:rsidRDefault="00462F46" w:rsidP="00B60344">
      <w:pPr>
        <w:spacing w:after="0" w:line="240" w:lineRule="auto"/>
        <w:jc w:val="both"/>
        <w:rPr>
          <w:rFonts w:ascii="Times New Roman" w:hAnsi="Times New Roman" w:cs="Times New Roman"/>
          <w:sz w:val="24"/>
          <w:szCs w:val="24"/>
        </w:rPr>
      </w:pPr>
    </w:p>
    <w:p w14:paraId="5C2F6C3B" w14:textId="77777777" w:rsidR="00C61D81" w:rsidRPr="00B60344" w:rsidRDefault="00C61D81" w:rsidP="00B60344">
      <w:pPr>
        <w:spacing w:after="0" w:line="240" w:lineRule="auto"/>
        <w:jc w:val="both"/>
        <w:rPr>
          <w:rFonts w:ascii="Times New Roman" w:eastAsia="Calibri" w:hAnsi="Times New Roman" w:cs="Times New Roman"/>
          <w:sz w:val="24"/>
          <w:szCs w:val="24"/>
        </w:rPr>
      </w:pPr>
    </w:p>
    <w:p w14:paraId="467EE150" w14:textId="4AEB9011" w:rsidR="00C64D7B" w:rsidRPr="00B60344" w:rsidRDefault="00C64D7B" w:rsidP="00B60344">
      <w:pPr>
        <w:spacing w:after="0" w:line="240" w:lineRule="auto"/>
        <w:jc w:val="both"/>
        <w:rPr>
          <w:rFonts w:ascii="Times New Roman" w:eastAsia="Calibri" w:hAnsi="Times New Roman" w:cs="Times New Roman"/>
          <w:sz w:val="24"/>
          <w:szCs w:val="24"/>
        </w:rPr>
      </w:pPr>
      <w:r w:rsidRPr="00B60344">
        <w:rPr>
          <w:rFonts w:ascii="Times New Roman" w:eastAsia="Calibri" w:hAnsi="Times New Roman" w:cs="Times New Roman"/>
          <w:sz w:val="24"/>
          <w:szCs w:val="24"/>
        </w:rPr>
        <w:t>Sēdes vadītājs</w:t>
      </w:r>
      <w:r w:rsidRPr="00B60344">
        <w:rPr>
          <w:rFonts w:ascii="Times New Roman" w:eastAsia="Calibri" w:hAnsi="Times New Roman" w:cs="Times New Roman"/>
          <w:sz w:val="24"/>
          <w:szCs w:val="24"/>
        </w:rPr>
        <w:tab/>
      </w:r>
      <w:r w:rsidRPr="00B60344">
        <w:rPr>
          <w:rFonts w:ascii="Times New Roman" w:eastAsia="Calibri" w:hAnsi="Times New Roman" w:cs="Times New Roman"/>
          <w:sz w:val="24"/>
          <w:szCs w:val="24"/>
        </w:rPr>
        <w:tab/>
      </w:r>
      <w:r w:rsidRPr="00B60344">
        <w:rPr>
          <w:rFonts w:ascii="Times New Roman" w:eastAsia="Calibri" w:hAnsi="Times New Roman" w:cs="Times New Roman"/>
          <w:sz w:val="24"/>
          <w:szCs w:val="24"/>
        </w:rPr>
        <w:tab/>
      </w:r>
      <w:r w:rsidRPr="00B60344">
        <w:rPr>
          <w:rFonts w:ascii="Times New Roman" w:eastAsia="Calibri" w:hAnsi="Times New Roman" w:cs="Times New Roman"/>
          <w:sz w:val="24"/>
          <w:szCs w:val="24"/>
        </w:rPr>
        <w:tab/>
      </w:r>
      <w:r w:rsidRPr="00B60344">
        <w:rPr>
          <w:rFonts w:ascii="Times New Roman" w:eastAsia="Calibri" w:hAnsi="Times New Roman" w:cs="Times New Roman"/>
          <w:sz w:val="24"/>
          <w:szCs w:val="24"/>
        </w:rPr>
        <w:tab/>
      </w:r>
      <w:r w:rsidRPr="00B60344">
        <w:rPr>
          <w:rFonts w:ascii="Times New Roman" w:eastAsia="Calibri" w:hAnsi="Times New Roman" w:cs="Times New Roman"/>
          <w:sz w:val="24"/>
          <w:szCs w:val="24"/>
        </w:rPr>
        <w:tab/>
      </w:r>
      <w:r w:rsidRPr="00B60344">
        <w:rPr>
          <w:rFonts w:ascii="Times New Roman" w:eastAsia="Calibri" w:hAnsi="Times New Roman" w:cs="Times New Roman"/>
          <w:sz w:val="24"/>
          <w:szCs w:val="24"/>
        </w:rPr>
        <w:tab/>
      </w:r>
      <w:r w:rsidR="00A535E6" w:rsidRPr="00B60344">
        <w:rPr>
          <w:rFonts w:ascii="Times New Roman" w:eastAsia="Calibri" w:hAnsi="Times New Roman" w:cs="Times New Roman"/>
          <w:sz w:val="24"/>
          <w:szCs w:val="24"/>
        </w:rPr>
        <w:tab/>
      </w:r>
      <w:r w:rsidR="00CF33A2" w:rsidRPr="00B60344">
        <w:rPr>
          <w:rFonts w:ascii="Times New Roman" w:eastAsia="Calibri" w:hAnsi="Times New Roman" w:cs="Times New Roman"/>
          <w:sz w:val="24"/>
          <w:szCs w:val="24"/>
        </w:rPr>
        <w:t>A. </w:t>
      </w:r>
      <w:proofErr w:type="spellStart"/>
      <w:r w:rsidR="00CF33A2" w:rsidRPr="00B60344">
        <w:rPr>
          <w:rFonts w:ascii="Times New Roman" w:eastAsia="Calibri" w:hAnsi="Times New Roman" w:cs="Times New Roman"/>
          <w:sz w:val="24"/>
          <w:szCs w:val="24"/>
        </w:rPr>
        <w:t>Lungevičs</w:t>
      </w:r>
      <w:proofErr w:type="spellEnd"/>
    </w:p>
    <w:p w14:paraId="49FF49E9" w14:textId="77777777" w:rsidR="00C61D81" w:rsidRPr="00B60344" w:rsidRDefault="00C61D81" w:rsidP="00B60344">
      <w:pPr>
        <w:spacing w:after="0" w:line="240" w:lineRule="auto"/>
        <w:jc w:val="both"/>
        <w:rPr>
          <w:rFonts w:ascii="Times New Roman" w:eastAsia="Calibri" w:hAnsi="Times New Roman" w:cs="Times New Roman"/>
          <w:sz w:val="24"/>
          <w:szCs w:val="24"/>
        </w:rPr>
      </w:pPr>
    </w:p>
    <w:p w14:paraId="3FD5DC56" w14:textId="6CC791E5" w:rsidR="00BC2A06" w:rsidRPr="00B60344" w:rsidRDefault="00C64D7B" w:rsidP="00B60344">
      <w:pPr>
        <w:spacing w:after="0" w:line="240" w:lineRule="auto"/>
        <w:jc w:val="both"/>
        <w:rPr>
          <w:rFonts w:ascii="Times New Roman" w:eastAsia="Calibri" w:hAnsi="Times New Roman" w:cs="Times New Roman"/>
          <w:sz w:val="24"/>
          <w:szCs w:val="24"/>
        </w:rPr>
      </w:pPr>
      <w:r w:rsidRPr="00B60344">
        <w:rPr>
          <w:rFonts w:ascii="Times New Roman" w:eastAsia="Calibri" w:hAnsi="Times New Roman" w:cs="Times New Roman"/>
          <w:sz w:val="24"/>
          <w:szCs w:val="24"/>
        </w:rPr>
        <w:t>Sēdes protokolists</w:t>
      </w:r>
      <w:r w:rsidRPr="00B60344">
        <w:rPr>
          <w:rFonts w:ascii="Times New Roman" w:eastAsia="Calibri" w:hAnsi="Times New Roman" w:cs="Times New Roman"/>
          <w:sz w:val="24"/>
          <w:szCs w:val="24"/>
        </w:rPr>
        <w:tab/>
      </w:r>
      <w:r w:rsidRPr="00B60344">
        <w:rPr>
          <w:rFonts w:ascii="Times New Roman" w:eastAsia="Calibri" w:hAnsi="Times New Roman" w:cs="Times New Roman"/>
          <w:sz w:val="24"/>
          <w:szCs w:val="24"/>
        </w:rPr>
        <w:tab/>
      </w:r>
      <w:r w:rsidRPr="00B60344">
        <w:rPr>
          <w:rFonts w:ascii="Times New Roman" w:eastAsia="Calibri" w:hAnsi="Times New Roman" w:cs="Times New Roman"/>
          <w:sz w:val="24"/>
          <w:szCs w:val="24"/>
        </w:rPr>
        <w:tab/>
      </w:r>
      <w:r w:rsidRPr="00B60344">
        <w:rPr>
          <w:rFonts w:ascii="Times New Roman" w:eastAsia="Calibri" w:hAnsi="Times New Roman" w:cs="Times New Roman"/>
          <w:sz w:val="24"/>
          <w:szCs w:val="24"/>
        </w:rPr>
        <w:tab/>
      </w:r>
      <w:r w:rsidRPr="00B60344">
        <w:rPr>
          <w:rFonts w:ascii="Times New Roman" w:eastAsia="Calibri" w:hAnsi="Times New Roman" w:cs="Times New Roman"/>
          <w:sz w:val="24"/>
          <w:szCs w:val="24"/>
        </w:rPr>
        <w:tab/>
      </w:r>
      <w:r w:rsidRPr="00B60344">
        <w:rPr>
          <w:rFonts w:ascii="Times New Roman" w:eastAsia="Calibri" w:hAnsi="Times New Roman" w:cs="Times New Roman"/>
          <w:sz w:val="24"/>
          <w:szCs w:val="24"/>
        </w:rPr>
        <w:tab/>
      </w:r>
      <w:r w:rsidR="00A535E6" w:rsidRPr="00B60344">
        <w:rPr>
          <w:rFonts w:ascii="Times New Roman" w:eastAsia="Calibri" w:hAnsi="Times New Roman" w:cs="Times New Roman"/>
          <w:sz w:val="24"/>
          <w:szCs w:val="24"/>
        </w:rPr>
        <w:tab/>
      </w:r>
      <w:r w:rsidR="00023096" w:rsidRPr="00B60344">
        <w:rPr>
          <w:rFonts w:ascii="Times New Roman" w:eastAsia="Calibri" w:hAnsi="Times New Roman" w:cs="Times New Roman"/>
          <w:sz w:val="24"/>
          <w:szCs w:val="24"/>
        </w:rPr>
        <w:t>D</w:t>
      </w:r>
      <w:r w:rsidRPr="00B60344">
        <w:rPr>
          <w:rFonts w:ascii="Times New Roman" w:eastAsia="Calibri" w:hAnsi="Times New Roman" w:cs="Times New Roman"/>
          <w:sz w:val="24"/>
          <w:szCs w:val="24"/>
        </w:rPr>
        <w:t>. Cipule</w:t>
      </w:r>
    </w:p>
    <w:sectPr w:rsidR="00BC2A06" w:rsidRPr="00B60344" w:rsidSect="00875ECD">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7FFEE" w14:textId="77777777" w:rsidR="009064CB" w:rsidRDefault="009064CB" w:rsidP="00DE2B05">
      <w:pPr>
        <w:spacing w:after="0" w:line="240" w:lineRule="auto"/>
      </w:pPr>
      <w:r>
        <w:separator/>
      </w:r>
    </w:p>
  </w:endnote>
  <w:endnote w:type="continuationSeparator" w:id="0">
    <w:p w14:paraId="3C0D9207" w14:textId="77777777" w:rsidR="009064CB" w:rsidRDefault="009064CB" w:rsidP="00DE2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616300"/>
      <w:docPartObj>
        <w:docPartGallery w:val="Page Numbers (Bottom of Page)"/>
        <w:docPartUnique/>
      </w:docPartObj>
    </w:sdtPr>
    <w:sdtContent>
      <w:p w14:paraId="425B676B" w14:textId="4A6F34E0" w:rsidR="00DE2B05" w:rsidRDefault="00DE2B05">
        <w:pPr>
          <w:pStyle w:val="Kjene"/>
          <w:jc w:val="center"/>
        </w:pPr>
        <w:r>
          <w:fldChar w:fldCharType="begin"/>
        </w:r>
        <w:r>
          <w:instrText>PAGE   \* MERGEFORMAT</w:instrText>
        </w:r>
        <w:r>
          <w:fldChar w:fldCharType="separate"/>
        </w:r>
        <w:r>
          <w:t>2</w:t>
        </w:r>
        <w:r>
          <w:fldChar w:fldCharType="end"/>
        </w:r>
      </w:p>
    </w:sdtContent>
  </w:sdt>
  <w:p w14:paraId="2F457DB1" w14:textId="77777777" w:rsidR="00DE2B05" w:rsidRDefault="00DE2B0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AB82D" w14:textId="77777777" w:rsidR="009064CB" w:rsidRDefault="009064CB" w:rsidP="00DE2B05">
      <w:pPr>
        <w:spacing w:after="0" w:line="240" w:lineRule="auto"/>
      </w:pPr>
      <w:r>
        <w:separator/>
      </w:r>
    </w:p>
  </w:footnote>
  <w:footnote w:type="continuationSeparator" w:id="0">
    <w:p w14:paraId="3C0C4F90" w14:textId="77777777" w:rsidR="009064CB" w:rsidRDefault="009064CB" w:rsidP="00DE2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81C533A"/>
    <w:multiLevelType w:val="hybridMultilevel"/>
    <w:tmpl w:val="AA226BC2"/>
    <w:lvl w:ilvl="0" w:tplc="802C9DAE">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18BF1CB8"/>
    <w:multiLevelType w:val="hybridMultilevel"/>
    <w:tmpl w:val="B67426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B107E4"/>
    <w:multiLevelType w:val="hybridMultilevel"/>
    <w:tmpl w:val="C1A2EABA"/>
    <w:lvl w:ilvl="0" w:tplc="05AC0C92">
      <w:start w:val="1"/>
      <w:numFmt w:val="decimal"/>
      <w:lvlText w:val="%1."/>
      <w:lvlJc w:val="left"/>
      <w:pPr>
        <w:ind w:left="720" w:hanging="360"/>
      </w:pPr>
    </w:lvl>
    <w:lvl w:ilvl="1" w:tplc="7D74638E" w:tentative="1">
      <w:start w:val="1"/>
      <w:numFmt w:val="lowerLetter"/>
      <w:lvlText w:val="%2."/>
      <w:lvlJc w:val="left"/>
      <w:pPr>
        <w:ind w:left="1440" w:hanging="360"/>
      </w:pPr>
    </w:lvl>
    <w:lvl w:ilvl="2" w:tplc="CEFE9308" w:tentative="1">
      <w:start w:val="1"/>
      <w:numFmt w:val="lowerRoman"/>
      <w:lvlText w:val="%3."/>
      <w:lvlJc w:val="right"/>
      <w:pPr>
        <w:ind w:left="2160" w:hanging="180"/>
      </w:pPr>
    </w:lvl>
    <w:lvl w:ilvl="3" w:tplc="460CC04A" w:tentative="1">
      <w:start w:val="1"/>
      <w:numFmt w:val="decimal"/>
      <w:lvlText w:val="%4."/>
      <w:lvlJc w:val="left"/>
      <w:pPr>
        <w:ind w:left="2880" w:hanging="360"/>
      </w:pPr>
    </w:lvl>
    <w:lvl w:ilvl="4" w:tplc="5066E58C" w:tentative="1">
      <w:start w:val="1"/>
      <w:numFmt w:val="lowerLetter"/>
      <w:lvlText w:val="%5."/>
      <w:lvlJc w:val="left"/>
      <w:pPr>
        <w:ind w:left="3600" w:hanging="360"/>
      </w:pPr>
    </w:lvl>
    <w:lvl w:ilvl="5" w:tplc="A95EFA26" w:tentative="1">
      <w:start w:val="1"/>
      <w:numFmt w:val="lowerRoman"/>
      <w:lvlText w:val="%6."/>
      <w:lvlJc w:val="right"/>
      <w:pPr>
        <w:ind w:left="4320" w:hanging="180"/>
      </w:pPr>
    </w:lvl>
    <w:lvl w:ilvl="6" w:tplc="06BA4D10" w:tentative="1">
      <w:start w:val="1"/>
      <w:numFmt w:val="decimal"/>
      <w:lvlText w:val="%7."/>
      <w:lvlJc w:val="left"/>
      <w:pPr>
        <w:ind w:left="5040" w:hanging="360"/>
      </w:pPr>
    </w:lvl>
    <w:lvl w:ilvl="7" w:tplc="D3726A2C" w:tentative="1">
      <w:start w:val="1"/>
      <w:numFmt w:val="lowerLetter"/>
      <w:lvlText w:val="%8."/>
      <w:lvlJc w:val="left"/>
      <w:pPr>
        <w:ind w:left="5760" w:hanging="360"/>
      </w:pPr>
    </w:lvl>
    <w:lvl w:ilvl="8" w:tplc="8438CF54" w:tentative="1">
      <w:start w:val="1"/>
      <w:numFmt w:val="lowerRoman"/>
      <w:lvlText w:val="%9."/>
      <w:lvlJc w:val="right"/>
      <w:pPr>
        <w:ind w:left="6480" w:hanging="180"/>
      </w:pPr>
    </w:lvl>
  </w:abstractNum>
  <w:abstractNum w:abstractNumId="5" w15:restartNumberingAfterBreak="0">
    <w:nsid w:val="30F739AE"/>
    <w:multiLevelType w:val="hybridMultilevel"/>
    <w:tmpl w:val="BF8876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A395C75"/>
    <w:multiLevelType w:val="hybridMultilevel"/>
    <w:tmpl w:val="1EB8FEE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E562060"/>
    <w:multiLevelType w:val="hybridMultilevel"/>
    <w:tmpl w:val="9332477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 w15:restartNumberingAfterBreak="0">
    <w:nsid w:val="4AC07284"/>
    <w:multiLevelType w:val="hybridMultilevel"/>
    <w:tmpl w:val="19647434"/>
    <w:lvl w:ilvl="0" w:tplc="2F38D9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C6500B8"/>
    <w:multiLevelType w:val="hybridMultilevel"/>
    <w:tmpl w:val="68DAEBE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93B78B0"/>
    <w:multiLevelType w:val="hybridMultilevel"/>
    <w:tmpl w:val="CA0229A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D6E0C92"/>
    <w:multiLevelType w:val="multilevel"/>
    <w:tmpl w:val="F1D8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2D3677"/>
    <w:multiLevelType w:val="hybridMultilevel"/>
    <w:tmpl w:val="AE383A6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7526860">
    <w:abstractNumId w:val="12"/>
  </w:num>
  <w:num w:numId="2" w16cid:durableId="1709945">
    <w:abstractNumId w:val="8"/>
  </w:num>
  <w:num w:numId="3" w16cid:durableId="756444723">
    <w:abstractNumId w:val="4"/>
  </w:num>
  <w:num w:numId="4" w16cid:durableId="1156384030">
    <w:abstractNumId w:val="6"/>
  </w:num>
  <w:num w:numId="5"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6836377">
    <w:abstractNumId w:val="7"/>
  </w:num>
  <w:num w:numId="7" w16cid:durableId="530841937">
    <w:abstractNumId w:val="5"/>
  </w:num>
  <w:num w:numId="8" w16cid:durableId="130556277">
    <w:abstractNumId w:val="10"/>
  </w:num>
  <w:num w:numId="9" w16cid:durableId="346832154">
    <w:abstractNumId w:val="14"/>
  </w:num>
  <w:num w:numId="10" w16cid:durableId="1114205580">
    <w:abstractNumId w:val="13"/>
  </w:num>
  <w:num w:numId="11" w16cid:durableId="547497080">
    <w:abstractNumId w:val="3"/>
  </w:num>
  <w:num w:numId="12" w16cid:durableId="14001353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933937">
    <w:abstractNumId w:val="9"/>
  </w:num>
  <w:num w:numId="14" w16cid:durableId="189545822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CF5"/>
    <w:rsid w:val="00005FBA"/>
    <w:rsid w:val="00010C67"/>
    <w:rsid w:val="0001162E"/>
    <w:rsid w:val="00011A94"/>
    <w:rsid w:val="00011EE7"/>
    <w:rsid w:val="000218E8"/>
    <w:rsid w:val="00023096"/>
    <w:rsid w:val="00031F6E"/>
    <w:rsid w:val="00035D6C"/>
    <w:rsid w:val="000365ED"/>
    <w:rsid w:val="00042B15"/>
    <w:rsid w:val="0004469B"/>
    <w:rsid w:val="000564C3"/>
    <w:rsid w:val="00056DD1"/>
    <w:rsid w:val="0006487F"/>
    <w:rsid w:val="000659E8"/>
    <w:rsid w:val="0006670A"/>
    <w:rsid w:val="00072676"/>
    <w:rsid w:val="000736DE"/>
    <w:rsid w:val="000813D5"/>
    <w:rsid w:val="000822AC"/>
    <w:rsid w:val="00085071"/>
    <w:rsid w:val="000954B7"/>
    <w:rsid w:val="000966AE"/>
    <w:rsid w:val="000A0223"/>
    <w:rsid w:val="000A43A4"/>
    <w:rsid w:val="000A48C5"/>
    <w:rsid w:val="000B18E5"/>
    <w:rsid w:val="000B367C"/>
    <w:rsid w:val="000B471B"/>
    <w:rsid w:val="000B7356"/>
    <w:rsid w:val="000C6902"/>
    <w:rsid w:val="000D1A15"/>
    <w:rsid w:val="000D5C0C"/>
    <w:rsid w:val="000D75B6"/>
    <w:rsid w:val="000E01BB"/>
    <w:rsid w:val="000E3924"/>
    <w:rsid w:val="000E509B"/>
    <w:rsid w:val="000E58FC"/>
    <w:rsid w:val="000F75FE"/>
    <w:rsid w:val="00100CAD"/>
    <w:rsid w:val="00104E19"/>
    <w:rsid w:val="00105533"/>
    <w:rsid w:val="001228B3"/>
    <w:rsid w:val="00125393"/>
    <w:rsid w:val="00125828"/>
    <w:rsid w:val="00143A9C"/>
    <w:rsid w:val="001463B3"/>
    <w:rsid w:val="00146987"/>
    <w:rsid w:val="00151BF7"/>
    <w:rsid w:val="00153E09"/>
    <w:rsid w:val="00164DAC"/>
    <w:rsid w:val="00166BC6"/>
    <w:rsid w:val="00167258"/>
    <w:rsid w:val="0017358D"/>
    <w:rsid w:val="00174F54"/>
    <w:rsid w:val="001908AE"/>
    <w:rsid w:val="00191A3C"/>
    <w:rsid w:val="00196732"/>
    <w:rsid w:val="001A31DD"/>
    <w:rsid w:val="001B0844"/>
    <w:rsid w:val="001B0EE0"/>
    <w:rsid w:val="001C1A8B"/>
    <w:rsid w:val="001C4223"/>
    <w:rsid w:val="001C52BC"/>
    <w:rsid w:val="001C5BCC"/>
    <w:rsid w:val="001D4E8B"/>
    <w:rsid w:val="001D6841"/>
    <w:rsid w:val="001D6CAF"/>
    <w:rsid w:val="001D73F2"/>
    <w:rsid w:val="001D794B"/>
    <w:rsid w:val="001E2E74"/>
    <w:rsid w:val="001E7CCE"/>
    <w:rsid w:val="001F6916"/>
    <w:rsid w:val="001F7088"/>
    <w:rsid w:val="001F7D92"/>
    <w:rsid w:val="0020113A"/>
    <w:rsid w:val="002047CD"/>
    <w:rsid w:val="0020527E"/>
    <w:rsid w:val="00206159"/>
    <w:rsid w:val="00210282"/>
    <w:rsid w:val="002110DD"/>
    <w:rsid w:val="002236C9"/>
    <w:rsid w:val="002261E2"/>
    <w:rsid w:val="00230328"/>
    <w:rsid w:val="00233A4D"/>
    <w:rsid w:val="00237A60"/>
    <w:rsid w:val="0024200C"/>
    <w:rsid w:val="00245AA3"/>
    <w:rsid w:val="00256900"/>
    <w:rsid w:val="002601EB"/>
    <w:rsid w:val="00265EEA"/>
    <w:rsid w:val="00267CC4"/>
    <w:rsid w:val="002709E0"/>
    <w:rsid w:val="002742BE"/>
    <w:rsid w:val="00275BAA"/>
    <w:rsid w:val="002764AC"/>
    <w:rsid w:val="00290BEB"/>
    <w:rsid w:val="00290F46"/>
    <w:rsid w:val="00295C4E"/>
    <w:rsid w:val="002965A5"/>
    <w:rsid w:val="002A02F1"/>
    <w:rsid w:val="002A1617"/>
    <w:rsid w:val="002A2E5E"/>
    <w:rsid w:val="002A4DD3"/>
    <w:rsid w:val="002A66C9"/>
    <w:rsid w:val="002B73BE"/>
    <w:rsid w:val="002C2184"/>
    <w:rsid w:val="002C4758"/>
    <w:rsid w:val="002C4A0F"/>
    <w:rsid w:val="002C70AD"/>
    <w:rsid w:val="002D3400"/>
    <w:rsid w:val="002D3F78"/>
    <w:rsid w:val="002D4D2B"/>
    <w:rsid w:val="002E10DE"/>
    <w:rsid w:val="002E1860"/>
    <w:rsid w:val="002E18F1"/>
    <w:rsid w:val="002E4E7B"/>
    <w:rsid w:val="002F49FC"/>
    <w:rsid w:val="00300214"/>
    <w:rsid w:val="003010A5"/>
    <w:rsid w:val="00302F61"/>
    <w:rsid w:val="003055D6"/>
    <w:rsid w:val="00323DD4"/>
    <w:rsid w:val="00324058"/>
    <w:rsid w:val="00326742"/>
    <w:rsid w:val="003319DD"/>
    <w:rsid w:val="003334B1"/>
    <w:rsid w:val="0033467A"/>
    <w:rsid w:val="0034190B"/>
    <w:rsid w:val="00342C3A"/>
    <w:rsid w:val="0034534C"/>
    <w:rsid w:val="003462FA"/>
    <w:rsid w:val="00346EC6"/>
    <w:rsid w:val="00347AEC"/>
    <w:rsid w:val="00350E18"/>
    <w:rsid w:val="003527A1"/>
    <w:rsid w:val="00366F8E"/>
    <w:rsid w:val="00383BAF"/>
    <w:rsid w:val="00392A6A"/>
    <w:rsid w:val="003A50AA"/>
    <w:rsid w:val="003B1603"/>
    <w:rsid w:val="003B46B4"/>
    <w:rsid w:val="003B4881"/>
    <w:rsid w:val="003B5030"/>
    <w:rsid w:val="003B7E45"/>
    <w:rsid w:val="003D0D64"/>
    <w:rsid w:val="003D2FDB"/>
    <w:rsid w:val="003D398D"/>
    <w:rsid w:val="003D3FDE"/>
    <w:rsid w:val="003E0295"/>
    <w:rsid w:val="003E0782"/>
    <w:rsid w:val="003E1B98"/>
    <w:rsid w:val="003E26EA"/>
    <w:rsid w:val="003F0D96"/>
    <w:rsid w:val="003F27A4"/>
    <w:rsid w:val="003F2A24"/>
    <w:rsid w:val="003F3A21"/>
    <w:rsid w:val="00400569"/>
    <w:rsid w:val="00401BA8"/>
    <w:rsid w:val="00401FF6"/>
    <w:rsid w:val="00405B18"/>
    <w:rsid w:val="0040770B"/>
    <w:rsid w:val="00411940"/>
    <w:rsid w:val="00413748"/>
    <w:rsid w:val="0042128C"/>
    <w:rsid w:val="004242DB"/>
    <w:rsid w:val="00424597"/>
    <w:rsid w:val="00427483"/>
    <w:rsid w:val="004275B3"/>
    <w:rsid w:val="00432F5F"/>
    <w:rsid w:val="0044037D"/>
    <w:rsid w:val="004454FA"/>
    <w:rsid w:val="00450560"/>
    <w:rsid w:val="00450D6C"/>
    <w:rsid w:val="00457134"/>
    <w:rsid w:val="00462F46"/>
    <w:rsid w:val="00466623"/>
    <w:rsid w:val="00470AF3"/>
    <w:rsid w:val="00473369"/>
    <w:rsid w:val="0047404F"/>
    <w:rsid w:val="004806F7"/>
    <w:rsid w:val="00481CA9"/>
    <w:rsid w:val="00484EBB"/>
    <w:rsid w:val="004960F1"/>
    <w:rsid w:val="004975A2"/>
    <w:rsid w:val="004976D8"/>
    <w:rsid w:val="004A0178"/>
    <w:rsid w:val="004A07B8"/>
    <w:rsid w:val="004A281C"/>
    <w:rsid w:val="004A2C74"/>
    <w:rsid w:val="004B17CF"/>
    <w:rsid w:val="004C2481"/>
    <w:rsid w:val="004C2768"/>
    <w:rsid w:val="004C6A33"/>
    <w:rsid w:val="004D3428"/>
    <w:rsid w:val="004E0A96"/>
    <w:rsid w:val="004F2E8D"/>
    <w:rsid w:val="004F3721"/>
    <w:rsid w:val="004F39B7"/>
    <w:rsid w:val="004F5363"/>
    <w:rsid w:val="004F6171"/>
    <w:rsid w:val="004F67AC"/>
    <w:rsid w:val="00503675"/>
    <w:rsid w:val="0050677C"/>
    <w:rsid w:val="0051341F"/>
    <w:rsid w:val="0051344E"/>
    <w:rsid w:val="005230EC"/>
    <w:rsid w:val="00525609"/>
    <w:rsid w:val="0052567A"/>
    <w:rsid w:val="005278FF"/>
    <w:rsid w:val="00536710"/>
    <w:rsid w:val="00542DC3"/>
    <w:rsid w:val="0055072A"/>
    <w:rsid w:val="00555C59"/>
    <w:rsid w:val="00556E31"/>
    <w:rsid w:val="00560B1E"/>
    <w:rsid w:val="00561F7A"/>
    <w:rsid w:val="00573EDB"/>
    <w:rsid w:val="00576BA6"/>
    <w:rsid w:val="0058101B"/>
    <w:rsid w:val="00582E96"/>
    <w:rsid w:val="005837AB"/>
    <w:rsid w:val="00590015"/>
    <w:rsid w:val="00590CE1"/>
    <w:rsid w:val="0059142F"/>
    <w:rsid w:val="00591A9F"/>
    <w:rsid w:val="005920DE"/>
    <w:rsid w:val="00594118"/>
    <w:rsid w:val="0059714D"/>
    <w:rsid w:val="005A29AD"/>
    <w:rsid w:val="005A32F5"/>
    <w:rsid w:val="005A362F"/>
    <w:rsid w:val="005A3819"/>
    <w:rsid w:val="005A3C51"/>
    <w:rsid w:val="005A54ED"/>
    <w:rsid w:val="005B064A"/>
    <w:rsid w:val="005B37A9"/>
    <w:rsid w:val="005B50F2"/>
    <w:rsid w:val="005B7735"/>
    <w:rsid w:val="005C309D"/>
    <w:rsid w:val="005C5362"/>
    <w:rsid w:val="005C5943"/>
    <w:rsid w:val="005C7DD0"/>
    <w:rsid w:val="005D5477"/>
    <w:rsid w:val="005D76B6"/>
    <w:rsid w:val="005E23AA"/>
    <w:rsid w:val="005E3098"/>
    <w:rsid w:val="005F247C"/>
    <w:rsid w:val="00601CCB"/>
    <w:rsid w:val="00605E95"/>
    <w:rsid w:val="0061750B"/>
    <w:rsid w:val="00617ADB"/>
    <w:rsid w:val="00623EA8"/>
    <w:rsid w:val="0062581C"/>
    <w:rsid w:val="00630653"/>
    <w:rsid w:val="00637DC8"/>
    <w:rsid w:val="006405B4"/>
    <w:rsid w:val="00643584"/>
    <w:rsid w:val="006464EF"/>
    <w:rsid w:val="00646795"/>
    <w:rsid w:val="006608D9"/>
    <w:rsid w:val="006664DC"/>
    <w:rsid w:val="00667713"/>
    <w:rsid w:val="006756F5"/>
    <w:rsid w:val="00681BBA"/>
    <w:rsid w:val="006827E2"/>
    <w:rsid w:val="00684DF7"/>
    <w:rsid w:val="006909EC"/>
    <w:rsid w:val="006966FA"/>
    <w:rsid w:val="0069737A"/>
    <w:rsid w:val="006A1EE4"/>
    <w:rsid w:val="006A32AE"/>
    <w:rsid w:val="006B04AB"/>
    <w:rsid w:val="006B2091"/>
    <w:rsid w:val="006B2B39"/>
    <w:rsid w:val="006B4EEC"/>
    <w:rsid w:val="006C1AE6"/>
    <w:rsid w:val="006C7333"/>
    <w:rsid w:val="006D1376"/>
    <w:rsid w:val="006D6838"/>
    <w:rsid w:val="006D6F23"/>
    <w:rsid w:val="006E45CC"/>
    <w:rsid w:val="006E52C2"/>
    <w:rsid w:val="006F1BE9"/>
    <w:rsid w:val="006F7533"/>
    <w:rsid w:val="007005C2"/>
    <w:rsid w:val="007029E8"/>
    <w:rsid w:val="00702FEF"/>
    <w:rsid w:val="007037B8"/>
    <w:rsid w:val="007104CA"/>
    <w:rsid w:val="00711546"/>
    <w:rsid w:val="00712BC0"/>
    <w:rsid w:val="0071629B"/>
    <w:rsid w:val="007206E7"/>
    <w:rsid w:val="00723F2E"/>
    <w:rsid w:val="0073136F"/>
    <w:rsid w:val="00731B80"/>
    <w:rsid w:val="00732F53"/>
    <w:rsid w:val="007331F7"/>
    <w:rsid w:val="007430DF"/>
    <w:rsid w:val="00747252"/>
    <w:rsid w:val="00747A79"/>
    <w:rsid w:val="00751410"/>
    <w:rsid w:val="0075408F"/>
    <w:rsid w:val="00754456"/>
    <w:rsid w:val="0075738A"/>
    <w:rsid w:val="00771DAD"/>
    <w:rsid w:val="00794DF7"/>
    <w:rsid w:val="0079705B"/>
    <w:rsid w:val="007A1E9C"/>
    <w:rsid w:val="007A4839"/>
    <w:rsid w:val="007A73AF"/>
    <w:rsid w:val="007B56FF"/>
    <w:rsid w:val="007B704E"/>
    <w:rsid w:val="007C340C"/>
    <w:rsid w:val="007C62EC"/>
    <w:rsid w:val="007D1E58"/>
    <w:rsid w:val="007D3DE8"/>
    <w:rsid w:val="007E2345"/>
    <w:rsid w:val="007E3DA7"/>
    <w:rsid w:val="007E5E9F"/>
    <w:rsid w:val="007E6B8F"/>
    <w:rsid w:val="007F3259"/>
    <w:rsid w:val="007F5DC0"/>
    <w:rsid w:val="00801A1D"/>
    <w:rsid w:val="00807851"/>
    <w:rsid w:val="00807B2E"/>
    <w:rsid w:val="00810546"/>
    <w:rsid w:val="00813A2C"/>
    <w:rsid w:val="00820AF3"/>
    <w:rsid w:val="00824EC7"/>
    <w:rsid w:val="00825126"/>
    <w:rsid w:val="008267BD"/>
    <w:rsid w:val="00832B8C"/>
    <w:rsid w:val="00837FC5"/>
    <w:rsid w:val="008402A5"/>
    <w:rsid w:val="008412E9"/>
    <w:rsid w:val="008518E9"/>
    <w:rsid w:val="00853DFD"/>
    <w:rsid w:val="00855BDF"/>
    <w:rsid w:val="00864DCF"/>
    <w:rsid w:val="0086609B"/>
    <w:rsid w:val="008666BC"/>
    <w:rsid w:val="0086781C"/>
    <w:rsid w:val="008703C4"/>
    <w:rsid w:val="00871329"/>
    <w:rsid w:val="00875BCC"/>
    <w:rsid w:val="00875ECD"/>
    <w:rsid w:val="008867F7"/>
    <w:rsid w:val="008908D3"/>
    <w:rsid w:val="008928F0"/>
    <w:rsid w:val="0089434B"/>
    <w:rsid w:val="008A392D"/>
    <w:rsid w:val="008A6F1D"/>
    <w:rsid w:val="008A7AAD"/>
    <w:rsid w:val="008B4271"/>
    <w:rsid w:val="008C2828"/>
    <w:rsid w:val="008C452C"/>
    <w:rsid w:val="008C4578"/>
    <w:rsid w:val="008D485F"/>
    <w:rsid w:val="008E056C"/>
    <w:rsid w:val="008E35EE"/>
    <w:rsid w:val="008F2F25"/>
    <w:rsid w:val="008F65B9"/>
    <w:rsid w:val="008F6A8E"/>
    <w:rsid w:val="008F6E7E"/>
    <w:rsid w:val="00900864"/>
    <w:rsid w:val="009029FB"/>
    <w:rsid w:val="009064CB"/>
    <w:rsid w:val="00916663"/>
    <w:rsid w:val="009214C9"/>
    <w:rsid w:val="00926CE1"/>
    <w:rsid w:val="00930DB7"/>
    <w:rsid w:val="0093711B"/>
    <w:rsid w:val="009409D7"/>
    <w:rsid w:val="00940F6B"/>
    <w:rsid w:val="00942793"/>
    <w:rsid w:val="0094730D"/>
    <w:rsid w:val="009525EF"/>
    <w:rsid w:val="00955683"/>
    <w:rsid w:val="00956120"/>
    <w:rsid w:val="0095719F"/>
    <w:rsid w:val="00960EDC"/>
    <w:rsid w:val="009610FA"/>
    <w:rsid w:val="009716FF"/>
    <w:rsid w:val="00974E35"/>
    <w:rsid w:val="009773E8"/>
    <w:rsid w:val="0098183C"/>
    <w:rsid w:val="009818E3"/>
    <w:rsid w:val="0098212F"/>
    <w:rsid w:val="0098264F"/>
    <w:rsid w:val="00985AEF"/>
    <w:rsid w:val="00986691"/>
    <w:rsid w:val="00990414"/>
    <w:rsid w:val="009A10A9"/>
    <w:rsid w:val="009A36AF"/>
    <w:rsid w:val="009A79E0"/>
    <w:rsid w:val="009B00F7"/>
    <w:rsid w:val="009B6CF7"/>
    <w:rsid w:val="009C0D13"/>
    <w:rsid w:val="009C1868"/>
    <w:rsid w:val="009D63F3"/>
    <w:rsid w:val="009E097F"/>
    <w:rsid w:val="009E0C8B"/>
    <w:rsid w:val="009E4D66"/>
    <w:rsid w:val="009E5020"/>
    <w:rsid w:val="009E5AB5"/>
    <w:rsid w:val="009E7BDD"/>
    <w:rsid w:val="009F08A2"/>
    <w:rsid w:val="009F1DBB"/>
    <w:rsid w:val="009F4CA7"/>
    <w:rsid w:val="009F69B1"/>
    <w:rsid w:val="00A0039D"/>
    <w:rsid w:val="00A02C61"/>
    <w:rsid w:val="00A12522"/>
    <w:rsid w:val="00A14CFF"/>
    <w:rsid w:val="00A15433"/>
    <w:rsid w:val="00A17114"/>
    <w:rsid w:val="00A20BCC"/>
    <w:rsid w:val="00A228CE"/>
    <w:rsid w:val="00A23700"/>
    <w:rsid w:val="00A250A1"/>
    <w:rsid w:val="00A260AD"/>
    <w:rsid w:val="00A26182"/>
    <w:rsid w:val="00A336E1"/>
    <w:rsid w:val="00A34408"/>
    <w:rsid w:val="00A35A7A"/>
    <w:rsid w:val="00A47951"/>
    <w:rsid w:val="00A53271"/>
    <w:rsid w:val="00A535E6"/>
    <w:rsid w:val="00A53874"/>
    <w:rsid w:val="00A53B4F"/>
    <w:rsid w:val="00A551AB"/>
    <w:rsid w:val="00A56E6F"/>
    <w:rsid w:val="00A616E1"/>
    <w:rsid w:val="00A66346"/>
    <w:rsid w:val="00A67F7A"/>
    <w:rsid w:val="00A70F16"/>
    <w:rsid w:val="00A726A7"/>
    <w:rsid w:val="00A738BD"/>
    <w:rsid w:val="00A742D7"/>
    <w:rsid w:val="00A769C1"/>
    <w:rsid w:val="00A7795B"/>
    <w:rsid w:val="00A81F53"/>
    <w:rsid w:val="00A85B1A"/>
    <w:rsid w:val="00A85E8F"/>
    <w:rsid w:val="00A86926"/>
    <w:rsid w:val="00A91594"/>
    <w:rsid w:val="00A91898"/>
    <w:rsid w:val="00A91980"/>
    <w:rsid w:val="00A92DD8"/>
    <w:rsid w:val="00A93FBE"/>
    <w:rsid w:val="00A941EE"/>
    <w:rsid w:val="00A95752"/>
    <w:rsid w:val="00A97EAD"/>
    <w:rsid w:val="00AB2A44"/>
    <w:rsid w:val="00AC04C9"/>
    <w:rsid w:val="00AD0A3A"/>
    <w:rsid w:val="00AD0FA8"/>
    <w:rsid w:val="00AD1319"/>
    <w:rsid w:val="00AD2FA2"/>
    <w:rsid w:val="00AD6B85"/>
    <w:rsid w:val="00AE43F7"/>
    <w:rsid w:val="00AE63EC"/>
    <w:rsid w:val="00AF09B4"/>
    <w:rsid w:val="00B01C73"/>
    <w:rsid w:val="00B026A1"/>
    <w:rsid w:val="00B0440D"/>
    <w:rsid w:val="00B1161E"/>
    <w:rsid w:val="00B13853"/>
    <w:rsid w:val="00B168AF"/>
    <w:rsid w:val="00B2001F"/>
    <w:rsid w:val="00B22FD8"/>
    <w:rsid w:val="00B231F6"/>
    <w:rsid w:val="00B23314"/>
    <w:rsid w:val="00B23E03"/>
    <w:rsid w:val="00B266CC"/>
    <w:rsid w:val="00B32D74"/>
    <w:rsid w:val="00B33E2C"/>
    <w:rsid w:val="00B34EDC"/>
    <w:rsid w:val="00B35DB3"/>
    <w:rsid w:val="00B37402"/>
    <w:rsid w:val="00B40FA5"/>
    <w:rsid w:val="00B50421"/>
    <w:rsid w:val="00B54303"/>
    <w:rsid w:val="00B5461C"/>
    <w:rsid w:val="00B54908"/>
    <w:rsid w:val="00B56964"/>
    <w:rsid w:val="00B60344"/>
    <w:rsid w:val="00B6658F"/>
    <w:rsid w:val="00B66D74"/>
    <w:rsid w:val="00B73716"/>
    <w:rsid w:val="00B738CB"/>
    <w:rsid w:val="00B74529"/>
    <w:rsid w:val="00B808A8"/>
    <w:rsid w:val="00B81BEC"/>
    <w:rsid w:val="00B83DD1"/>
    <w:rsid w:val="00B86A47"/>
    <w:rsid w:val="00B86EC2"/>
    <w:rsid w:val="00B873A4"/>
    <w:rsid w:val="00B94D68"/>
    <w:rsid w:val="00B96C21"/>
    <w:rsid w:val="00B96F94"/>
    <w:rsid w:val="00BA5204"/>
    <w:rsid w:val="00BA55F1"/>
    <w:rsid w:val="00BA5B6D"/>
    <w:rsid w:val="00BB511B"/>
    <w:rsid w:val="00BB6447"/>
    <w:rsid w:val="00BB68A0"/>
    <w:rsid w:val="00BB6D3A"/>
    <w:rsid w:val="00BC23D2"/>
    <w:rsid w:val="00BC2A06"/>
    <w:rsid w:val="00BC425F"/>
    <w:rsid w:val="00BC427C"/>
    <w:rsid w:val="00BC71E9"/>
    <w:rsid w:val="00BE0120"/>
    <w:rsid w:val="00BE5400"/>
    <w:rsid w:val="00BF1C36"/>
    <w:rsid w:val="00BF4C2C"/>
    <w:rsid w:val="00BF5703"/>
    <w:rsid w:val="00BF7FE6"/>
    <w:rsid w:val="00C020FF"/>
    <w:rsid w:val="00C14A66"/>
    <w:rsid w:val="00C17965"/>
    <w:rsid w:val="00C23C50"/>
    <w:rsid w:val="00C354C3"/>
    <w:rsid w:val="00C37D44"/>
    <w:rsid w:val="00C409C4"/>
    <w:rsid w:val="00C41A2A"/>
    <w:rsid w:val="00C41C98"/>
    <w:rsid w:val="00C429F9"/>
    <w:rsid w:val="00C515C4"/>
    <w:rsid w:val="00C56AF6"/>
    <w:rsid w:val="00C57F36"/>
    <w:rsid w:val="00C60E34"/>
    <w:rsid w:val="00C61D81"/>
    <w:rsid w:val="00C64D7B"/>
    <w:rsid w:val="00C7104B"/>
    <w:rsid w:val="00C770CD"/>
    <w:rsid w:val="00C8094E"/>
    <w:rsid w:val="00C85BDF"/>
    <w:rsid w:val="00C8673B"/>
    <w:rsid w:val="00C9017C"/>
    <w:rsid w:val="00C91248"/>
    <w:rsid w:val="00C96415"/>
    <w:rsid w:val="00C972CF"/>
    <w:rsid w:val="00C97A97"/>
    <w:rsid w:val="00CA0E6E"/>
    <w:rsid w:val="00CA49F9"/>
    <w:rsid w:val="00CB6C59"/>
    <w:rsid w:val="00CB7701"/>
    <w:rsid w:val="00CC5B47"/>
    <w:rsid w:val="00CC6835"/>
    <w:rsid w:val="00CD06A1"/>
    <w:rsid w:val="00CD2C41"/>
    <w:rsid w:val="00CD415C"/>
    <w:rsid w:val="00CD4189"/>
    <w:rsid w:val="00CD6436"/>
    <w:rsid w:val="00CE1193"/>
    <w:rsid w:val="00CE3EAE"/>
    <w:rsid w:val="00CF0431"/>
    <w:rsid w:val="00CF15BF"/>
    <w:rsid w:val="00CF33A2"/>
    <w:rsid w:val="00CF3E68"/>
    <w:rsid w:val="00D025CE"/>
    <w:rsid w:val="00D1004E"/>
    <w:rsid w:val="00D2165D"/>
    <w:rsid w:val="00D2607F"/>
    <w:rsid w:val="00D32A73"/>
    <w:rsid w:val="00D353BB"/>
    <w:rsid w:val="00D376B2"/>
    <w:rsid w:val="00D410AB"/>
    <w:rsid w:val="00D444EF"/>
    <w:rsid w:val="00D47D14"/>
    <w:rsid w:val="00D56BE0"/>
    <w:rsid w:val="00D56C0E"/>
    <w:rsid w:val="00D62500"/>
    <w:rsid w:val="00D83277"/>
    <w:rsid w:val="00D83751"/>
    <w:rsid w:val="00D852CE"/>
    <w:rsid w:val="00D957BC"/>
    <w:rsid w:val="00D969C8"/>
    <w:rsid w:val="00D977EC"/>
    <w:rsid w:val="00DA4AB7"/>
    <w:rsid w:val="00DB14A3"/>
    <w:rsid w:val="00DB32EF"/>
    <w:rsid w:val="00DB5286"/>
    <w:rsid w:val="00DD2925"/>
    <w:rsid w:val="00DD48A0"/>
    <w:rsid w:val="00DD7170"/>
    <w:rsid w:val="00DD784E"/>
    <w:rsid w:val="00DE01E9"/>
    <w:rsid w:val="00DE2B05"/>
    <w:rsid w:val="00DE4CA8"/>
    <w:rsid w:val="00DF09B6"/>
    <w:rsid w:val="00DF47EB"/>
    <w:rsid w:val="00DF7B60"/>
    <w:rsid w:val="00E00E40"/>
    <w:rsid w:val="00E01352"/>
    <w:rsid w:val="00E02C06"/>
    <w:rsid w:val="00E064A6"/>
    <w:rsid w:val="00E079EA"/>
    <w:rsid w:val="00E07A4E"/>
    <w:rsid w:val="00E10099"/>
    <w:rsid w:val="00E209C3"/>
    <w:rsid w:val="00E20AD0"/>
    <w:rsid w:val="00E2212A"/>
    <w:rsid w:val="00E24162"/>
    <w:rsid w:val="00E31911"/>
    <w:rsid w:val="00E342CA"/>
    <w:rsid w:val="00E34CEA"/>
    <w:rsid w:val="00E4007E"/>
    <w:rsid w:val="00E40AED"/>
    <w:rsid w:val="00E41D76"/>
    <w:rsid w:val="00E45F0B"/>
    <w:rsid w:val="00E567DC"/>
    <w:rsid w:val="00E56B94"/>
    <w:rsid w:val="00E578A2"/>
    <w:rsid w:val="00E7542C"/>
    <w:rsid w:val="00E76B2D"/>
    <w:rsid w:val="00E76DA1"/>
    <w:rsid w:val="00E776BD"/>
    <w:rsid w:val="00E83095"/>
    <w:rsid w:val="00E84C78"/>
    <w:rsid w:val="00E8775F"/>
    <w:rsid w:val="00E912D5"/>
    <w:rsid w:val="00EA31AB"/>
    <w:rsid w:val="00EB43B0"/>
    <w:rsid w:val="00EB5C3B"/>
    <w:rsid w:val="00EC2F65"/>
    <w:rsid w:val="00EC4248"/>
    <w:rsid w:val="00ED05DD"/>
    <w:rsid w:val="00ED3921"/>
    <w:rsid w:val="00EE2D38"/>
    <w:rsid w:val="00EE347A"/>
    <w:rsid w:val="00EE564D"/>
    <w:rsid w:val="00EF108A"/>
    <w:rsid w:val="00EF5DCB"/>
    <w:rsid w:val="00EF7F0E"/>
    <w:rsid w:val="00F03B3C"/>
    <w:rsid w:val="00F15E48"/>
    <w:rsid w:val="00F22DAC"/>
    <w:rsid w:val="00F24FAB"/>
    <w:rsid w:val="00F333B6"/>
    <w:rsid w:val="00F3480A"/>
    <w:rsid w:val="00F361BD"/>
    <w:rsid w:val="00F43C1C"/>
    <w:rsid w:val="00F47C05"/>
    <w:rsid w:val="00F53506"/>
    <w:rsid w:val="00F536C2"/>
    <w:rsid w:val="00F702D3"/>
    <w:rsid w:val="00F70DB7"/>
    <w:rsid w:val="00F70FF8"/>
    <w:rsid w:val="00F82F48"/>
    <w:rsid w:val="00F84B0E"/>
    <w:rsid w:val="00F85EAB"/>
    <w:rsid w:val="00F922A2"/>
    <w:rsid w:val="00F9381C"/>
    <w:rsid w:val="00F97772"/>
    <w:rsid w:val="00FA19D6"/>
    <w:rsid w:val="00FB2D1B"/>
    <w:rsid w:val="00FC3DF9"/>
    <w:rsid w:val="00FC3F26"/>
    <w:rsid w:val="00FD056F"/>
    <w:rsid w:val="00FD2690"/>
    <w:rsid w:val="00FE1DDB"/>
    <w:rsid w:val="00FE3171"/>
    <w:rsid w:val="00FE481B"/>
    <w:rsid w:val="00FF2A64"/>
    <w:rsid w:val="00FF2D2B"/>
    <w:rsid w:val="00FF3AC3"/>
    <w:rsid w:val="00FF4F7C"/>
    <w:rsid w:val="00FF61DD"/>
    <w:rsid w:val="00FF6F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D36F1"/>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464EF"/>
  </w:style>
  <w:style w:type="paragraph" w:styleId="Virsraksts1">
    <w:name w:val="heading 1"/>
    <w:basedOn w:val="Parasts"/>
    <w:next w:val="Parasts"/>
    <w:link w:val="Virsraksts1Rakstz"/>
    <w:uiPriority w:val="9"/>
    <w:qFormat/>
    <w:rsid w:val="008666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9"/>
    <w:unhideWhenUsed/>
    <w:qFormat/>
    <w:rsid w:val="00B1161E"/>
    <w:pPr>
      <w:keepNext/>
      <w:spacing w:after="0" w:line="240" w:lineRule="auto"/>
      <w:jc w:val="both"/>
      <w:outlineLvl w:val="2"/>
    </w:pPr>
    <w:rPr>
      <w:rFonts w:ascii="Times New Roman" w:eastAsia="Times New Roman" w:hAnsi="Times New Roman" w:cs="Times New Roman"/>
      <w:sz w:val="24"/>
      <w:szCs w:val="20"/>
    </w:rPr>
  </w:style>
  <w:style w:type="paragraph" w:styleId="Virsraksts4">
    <w:name w:val="heading 4"/>
    <w:basedOn w:val="Parasts"/>
    <w:next w:val="Parasts"/>
    <w:link w:val="Virsraksts4Rakstz"/>
    <w:uiPriority w:val="9"/>
    <w:semiHidden/>
    <w:unhideWhenUsed/>
    <w:qFormat/>
    <w:rsid w:val="00265EE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51344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81BEC"/>
    <w:pPr>
      <w:ind w:left="720"/>
      <w:contextualSpacing/>
    </w:pPr>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807B2E"/>
  </w:style>
  <w:style w:type="paragraph" w:styleId="Galvene">
    <w:name w:val="header"/>
    <w:basedOn w:val="Parasts"/>
    <w:link w:val="GalveneRakstz"/>
    <w:uiPriority w:val="99"/>
    <w:unhideWhenUsed/>
    <w:rsid w:val="00DE2B0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E2B05"/>
  </w:style>
  <w:style w:type="paragraph" w:styleId="Kjene">
    <w:name w:val="footer"/>
    <w:basedOn w:val="Parasts"/>
    <w:link w:val="KjeneRakstz"/>
    <w:uiPriority w:val="99"/>
    <w:unhideWhenUsed/>
    <w:rsid w:val="00DE2B0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E2B05"/>
  </w:style>
  <w:style w:type="table" w:customStyle="1" w:styleId="Reatabula1">
    <w:name w:val="Režģa tabula1"/>
    <w:basedOn w:val="Parastatabula"/>
    <w:next w:val="Reatabula"/>
    <w:uiPriority w:val="39"/>
    <w:rsid w:val="003527A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352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71629B"/>
    <w:rPr>
      <w:i/>
      <w:iCs/>
    </w:rPr>
  </w:style>
  <w:style w:type="character" w:customStyle="1" w:styleId="Virsraksts3Rakstz">
    <w:name w:val="Virsraksts 3 Rakstz."/>
    <w:basedOn w:val="Noklusjumarindkopasfonts"/>
    <w:link w:val="Virsraksts3"/>
    <w:uiPriority w:val="99"/>
    <w:rsid w:val="00B1161E"/>
    <w:rPr>
      <w:rFonts w:ascii="Times New Roman" w:eastAsia="Times New Roman" w:hAnsi="Times New Roman" w:cs="Times New Roman"/>
      <w:sz w:val="24"/>
      <w:szCs w:val="20"/>
    </w:rPr>
  </w:style>
  <w:style w:type="paragraph" w:styleId="Paraststmeklis">
    <w:name w:val="Normal (Web)"/>
    <w:basedOn w:val="Parasts"/>
    <w:uiPriority w:val="99"/>
    <w:unhideWhenUsed/>
    <w:rsid w:val="00B1161E"/>
    <w:pPr>
      <w:spacing w:before="100" w:after="100" w:line="240" w:lineRule="auto"/>
    </w:pPr>
    <w:rPr>
      <w:rFonts w:ascii="Times New Roman" w:eastAsia="Times New Roman" w:hAnsi="Times New Roman" w:cs="Times New Roman"/>
      <w:sz w:val="24"/>
      <w:szCs w:val="20"/>
      <w:lang w:val="en-GB"/>
    </w:rPr>
  </w:style>
  <w:style w:type="paragraph" w:styleId="Pamattekstsaratkpi">
    <w:name w:val="Body Text Indent"/>
    <w:basedOn w:val="Parasts"/>
    <w:link w:val="PamattekstsaratkpiRakstz"/>
    <w:semiHidden/>
    <w:unhideWhenUsed/>
    <w:rsid w:val="00B1161E"/>
    <w:pPr>
      <w:spacing w:after="120" w:line="276" w:lineRule="auto"/>
      <w:ind w:left="283"/>
    </w:pPr>
    <w:rPr>
      <w:rFonts w:ascii="Calibri" w:eastAsia="Times New Roman" w:hAnsi="Calibri" w:cs="Times New Roman"/>
      <w:lang w:val="x-none" w:eastAsia="x-none"/>
    </w:rPr>
  </w:style>
  <w:style w:type="character" w:customStyle="1" w:styleId="PamattekstsaratkpiRakstz">
    <w:name w:val="Pamatteksts ar atkāpi Rakstz."/>
    <w:basedOn w:val="Noklusjumarindkopasfonts"/>
    <w:link w:val="Pamattekstsaratkpi"/>
    <w:semiHidden/>
    <w:rsid w:val="00B1161E"/>
    <w:rPr>
      <w:rFonts w:ascii="Calibri" w:eastAsia="Times New Roman" w:hAnsi="Calibri" w:cs="Times New Roman"/>
      <w:lang w:val="x-none" w:eastAsia="x-none"/>
    </w:rPr>
  </w:style>
  <w:style w:type="paragraph" w:styleId="Pamatteksts">
    <w:name w:val="Body Text"/>
    <w:basedOn w:val="Parasts"/>
    <w:link w:val="PamattekstsRakstz"/>
    <w:rsid w:val="00B1161E"/>
    <w:pPr>
      <w:spacing w:after="120" w:line="276" w:lineRule="auto"/>
    </w:pPr>
    <w:rPr>
      <w:rFonts w:ascii="Calibri" w:eastAsia="Calibri" w:hAnsi="Calibri" w:cs="Times New Roman"/>
    </w:rPr>
  </w:style>
  <w:style w:type="character" w:customStyle="1" w:styleId="PamattekstsRakstz">
    <w:name w:val="Pamatteksts Rakstz."/>
    <w:basedOn w:val="Noklusjumarindkopasfonts"/>
    <w:link w:val="Pamatteksts"/>
    <w:rsid w:val="00B1161E"/>
    <w:rPr>
      <w:rFonts w:ascii="Calibri" w:eastAsia="Calibri" w:hAnsi="Calibri" w:cs="Times New Roman"/>
    </w:rPr>
  </w:style>
  <w:style w:type="character" w:styleId="Izteiksmgs">
    <w:name w:val="Strong"/>
    <w:basedOn w:val="Noklusjumarindkopasfonts"/>
    <w:uiPriority w:val="22"/>
    <w:qFormat/>
    <w:rsid w:val="00B1161E"/>
    <w:rPr>
      <w:b/>
      <w:bCs/>
    </w:rPr>
  </w:style>
  <w:style w:type="character" w:customStyle="1" w:styleId="Virsraksts1Rakstz">
    <w:name w:val="Virsraksts 1 Rakstz."/>
    <w:basedOn w:val="Noklusjumarindkopasfonts"/>
    <w:link w:val="Virsraksts1"/>
    <w:uiPriority w:val="9"/>
    <w:rsid w:val="008666BC"/>
    <w:rPr>
      <w:rFonts w:asciiTheme="majorHAnsi" w:eastAsiaTheme="majorEastAsia" w:hAnsiTheme="majorHAnsi" w:cstheme="majorBidi"/>
      <w:color w:val="2E74B5" w:themeColor="accent1" w:themeShade="BF"/>
      <w:sz w:val="32"/>
      <w:szCs w:val="32"/>
    </w:rPr>
  </w:style>
  <w:style w:type="paragraph" w:styleId="Bezatstarpm">
    <w:name w:val="No Spacing"/>
    <w:qFormat/>
    <w:rsid w:val="002E1860"/>
    <w:pPr>
      <w:spacing w:after="0" w:line="240" w:lineRule="auto"/>
    </w:pPr>
  </w:style>
  <w:style w:type="table" w:customStyle="1" w:styleId="Reatabula11">
    <w:name w:val="Režģa tabula11"/>
    <w:basedOn w:val="Parastatabula"/>
    <w:next w:val="Reatabula"/>
    <w:uiPriority w:val="39"/>
    <w:rsid w:val="00F82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342C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4Rakstz">
    <w:name w:val="Virsraksts 4 Rakstz."/>
    <w:basedOn w:val="Noklusjumarindkopasfonts"/>
    <w:link w:val="Virsraksts4"/>
    <w:uiPriority w:val="9"/>
    <w:semiHidden/>
    <w:rsid w:val="00265EEA"/>
    <w:rPr>
      <w:rFonts w:asciiTheme="majorHAnsi" w:eastAsiaTheme="majorEastAsia" w:hAnsiTheme="majorHAnsi" w:cstheme="majorBidi"/>
      <w:i/>
      <w:iCs/>
      <w:color w:val="2E74B5" w:themeColor="accent1" w:themeShade="BF"/>
    </w:rPr>
  </w:style>
  <w:style w:type="character" w:styleId="Hipersaite">
    <w:name w:val="Hyperlink"/>
    <w:basedOn w:val="Noklusjumarindkopasfonts"/>
    <w:uiPriority w:val="99"/>
    <w:unhideWhenUsed/>
    <w:rsid w:val="000966AE"/>
    <w:rPr>
      <w:color w:val="0563C1" w:themeColor="hyperlink"/>
      <w:u w:val="single"/>
    </w:rPr>
  </w:style>
  <w:style w:type="character" w:customStyle="1" w:styleId="Virsraksts5Rakstz">
    <w:name w:val="Virsraksts 5 Rakstz."/>
    <w:basedOn w:val="Noklusjumarindkopasfonts"/>
    <w:link w:val="Virsraksts5"/>
    <w:uiPriority w:val="9"/>
    <w:semiHidden/>
    <w:rsid w:val="0051344E"/>
    <w:rPr>
      <w:rFonts w:asciiTheme="majorHAnsi" w:eastAsiaTheme="majorEastAsia" w:hAnsiTheme="majorHAnsi" w:cstheme="majorBidi"/>
      <w:color w:val="2E74B5" w:themeColor="accent1" w:themeShade="BF"/>
    </w:rPr>
  </w:style>
  <w:style w:type="paragraph" w:customStyle="1" w:styleId="msonormal804d7de8fd46f06a46511c7c60d1535e">
    <w:name w:val="msonormal_804d7de8fd46f06a46511c7c60d1535e"/>
    <w:basedOn w:val="Parasts"/>
    <w:rsid w:val="00DD292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3527">
      <w:bodyDiv w:val="1"/>
      <w:marLeft w:val="0"/>
      <w:marRight w:val="0"/>
      <w:marTop w:val="0"/>
      <w:marBottom w:val="0"/>
      <w:divBdr>
        <w:top w:val="none" w:sz="0" w:space="0" w:color="auto"/>
        <w:left w:val="none" w:sz="0" w:space="0" w:color="auto"/>
        <w:bottom w:val="none" w:sz="0" w:space="0" w:color="auto"/>
        <w:right w:val="none" w:sz="0" w:space="0" w:color="auto"/>
      </w:divBdr>
    </w:div>
    <w:div w:id="110756068">
      <w:bodyDiv w:val="1"/>
      <w:marLeft w:val="0"/>
      <w:marRight w:val="0"/>
      <w:marTop w:val="0"/>
      <w:marBottom w:val="0"/>
      <w:divBdr>
        <w:top w:val="none" w:sz="0" w:space="0" w:color="auto"/>
        <w:left w:val="none" w:sz="0" w:space="0" w:color="auto"/>
        <w:bottom w:val="none" w:sz="0" w:space="0" w:color="auto"/>
        <w:right w:val="none" w:sz="0" w:space="0" w:color="auto"/>
      </w:divBdr>
    </w:div>
    <w:div w:id="254438720">
      <w:bodyDiv w:val="1"/>
      <w:marLeft w:val="0"/>
      <w:marRight w:val="0"/>
      <w:marTop w:val="0"/>
      <w:marBottom w:val="0"/>
      <w:divBdr>
        <w:top w:val="none" w:sz="0" w:space="0" w:color="auto"/>
        <w:left w:val="none" w:sz="0" w:space="0" w:color="auto"/>
        <w:bottom w:val="none" w:sz="0" w:space="0" w:color="auto"/>
        <w:right w:val="none" w:sz="0" w:space="0" w:color="auto"/>
      </w:divBdr>
    </w:div>
    <w:div w:id="331031819">
      <w:bodyDiv w:val="1"/>
      <w:marLeft w:val="0"/>
      <w:marRight w:val="0"/>
      <w:marTop w:val="0"/>
      <w:marBottom w:val="0"/>
      <w:divBdr>
        <w:top w:val="none" w:sz="0" w:space="0" w:color="auto"/>
        <w:left w:val="none" w:sz="0" w:space="0" w:color="auto"/>
        <w:bottom w:val="none" w:sz="0" w:space="0" w:color="auto"/>
        <w:right w:val="none" w:sz="0" w:space="0" w:color="auto"/>
      </w:divBdr>
    </w:div>
    <w:div w:id="468136216">
      <w:bodyDiv w:val="1"/>
      <w:marLeft w:val="0"/>
      <w:marRight w:val="0"/>
      <w:marTop w:val="0"/>
      <w:marBottom w:val="0"/>
      <w:divBdr>
        <w:top w:val="none" w:sz="0" w:space="0" w:color="auto"/>
        <w:left w:val="none" w:sz="0" w:space="0" w:color="auto"/>
        <w:bottom w:val="none" w:sz="0" w:space="0" w:color="auto"/>
        <w:right w:val="none" w:sz="0" w:space="0" w:color="auto"/>
      </w:divBdr>
    </w:div>
    <w:div w:id="508641104">
      <w:bodyDiv w:val="1"/>
      <w:marLeft w:val="0"/>
      <w:marRight w:val="0"/>
      <w:marTop w:val="0"/>
      <w:marBottom w:val="0"/>
      <w:divBdr>
        <w:top w:val="none" w:sz="0" w:space="0" w:color="auto"/>
        <w:left w:val="none" w:sz="0" w:space="0" w:color="auto"/>
        <w:bottom w:val="none" w:sz="0" w:space="0" w:color="auto"/>
        <w:right w:val="none" w:sz="0" w:space="0" w:color="auto"/>
      </w:divBdr>
    </w:div>
    <w:div w:id="517160623">
      <w:bodyDiv w:val="1"/>
      <w:marLeft w:val="0"/>
      <w:marRight w:val="0"/>
      <w:marTop w:val="0"/>
      <w:marBottom w:val="0"/>
      <w:divBdr>
        <w:top w:val="none" w:sz="0" w:space="0" w:color="auto"/>
        <w:left w:val="none" w:sz="0" w:space="0" w:color="auto"/>
        <w:bottom w:val="none" w:sz="0" w:space="0" w:color="auto"/>
        <w:right w:val="none" w:sz="0" w:space="0" w:color="auto"/>
      </w:divBdr>
    </w:div>
    <w:div w:id="603996853">
      <w:bodyDiv w:val="1"/>
      <w:marLeft w:val="0"/>
      <w:marRight w:val="0"/>
      <w:marTop w:val="0"/>
      <w:marBottom w:val="0"/>
      <w:divBdr>
        <w:top w:val="none" w:sz="0" w:space="0" w:color="auto"/>
        <w:left w:val="none" w:sz="0" w:space="0" w:color="auto"/>
        <w:bottom w:val="none" w:sz="0" w:space="0" w:color="auto"/>
        <w:right w:val="none" w:sz="0" w:space="0" w:color="auto"/>
      </w:divBdr>
    </w:div>
    <w:div w:id="759789765">
      <w:bodyDiv w:val="1"/>
      <w:marLeft w:val="0"/>
      <w:marRight w:val="0"/>
      <w:marTop w:val="0"/>
      <w:marBottom w:val="0"/>
      <w:divBdr>
        <w:top w:val="none" w:sz="0" w:space="0" w:color="auto"/>
        <w:left w:val="none" w:sz="0" w:space="0" w:color="auto"/>
        <w:bottom w:val="none" w:sz="0" w:space="0" w:color="auto"/>
        <w:right w:val="none" w:sz="0" w:space="0" w:color="auto"/>
      </w:divBdr>
    </w:div>
    <w:div w:id="997074307">
      <w:bodyDiv w:val="1"/>
      <w:marLeft w:val="0"/>
      <w:marRight w:val="0"/>
      <w:marTop w:val="0"/>
      <w:marBottom w:val="0"/>
      <w:divBdr>
        <w:top w:val="none" w:sz="0" w:space="0" w:color="auto"/>
        <w:left w:val="none" w:sz="0" w:space="0" w:color="auto"/>
        <w:bottom w:val="none" w:sz="0" w:space="0" w:color="auto"/>
        <w:right w:val="none" w:sz="0" w:space="0" w:color="auto"/>
      </w:divBdr>
    </w:div>
    <w:div w:id="1067148902">
      <w:bodyDiv w:val="1"/>
      <w:marLeft w:val="0"/>
      <w:marRight w:val="0"/>
      <w:marTop w:val="0"/>
      <w:marBottom w:val="0"/>
      <w:divBdr>
        <w:top w:val="none" w:sz="0" w:space="0" w:color="auto"/>
        <w:left w:val="none" w:sz="0" w:space="0" w:color="auto"/>
        <w:bottom w:val="none" w:sz="0" w:space="0" w:color="auto"/>
        <w:right w:val="none" w:sz="0" w:space="0" w:color="auto"/>
      </w:divBdr>
    </w:div>
    <w:div w:id="1160463399">
      <w:bodyDiv w:val="1"/>
      <w:marLeft w:val="0"/>
      <w:marRight w:val="0"/>
      <w:marTop w:val="0"/>
      <w:marBottom w:val="0"/>
      <w:divBdr>
        <w:top w:val="none" w:sz="0" w:space="0" w:color="auto"/>
        <w:left w:val="none" w:sz="0" w:space="0" w:color="auto"/>
        <w:bottom w:val="none" w:sz="0" w:space="0" w:color="auto"/>
        <w:right w:val="none" w:sz="0" w:space="0" w:color="auto"/>
      </w:divBdr>
    </w:div>
    <w:div w:id="1190801441">
      <w:bodyDiv w:val="1"/>
      <w:marLeft w:val="0"/>
      <w:marRight w:val="0"/>
      <w:marTop w:val="0"/>
      <w:marBottom w:val="0"/>
      <w:divBdr>
        <w:top w:val="none" w:sz="0" w:space="0" w:color="auto"/>
        <w:left w:val="none" w:sz="0" w:space="0" w:color="auto"/>
        <w:bottom w:val="none" w:sz="0" w:space="0" w:color="auto"/>
        <w:right w:val="none" w:sz="0" w:space="0" w:color="auto"/>
      </w:divBdr>
    </w:div>
    <w:div w:id="1201823945">
      <w:bodyDiv w:val="1"/>
      <w:marLeft w:val="0"/>
      <w:marRight w:val="0"/>
      <w:marTop w:val="0"/>
      <w:marBottom w:val="0"/>
      <w:divBdr>
        <w:top w:val="none" w:sz="0" w:space="0" w:color="auto"/>
        <w:left w:val="none" w:sz="0" w:space="0" w:color="auto"/>
        <w:bottom w:val="none" w:sz="0" w:space="0" w:color="auto"/>
        <w:right w:val="none" w:sz="0" w:space="0" w:color="auto"/>
      </w:divBdr>
    </w:div>
    <w:div w:id="1349746563">
      <w:bodyDiv w:val="1"/>
      <w:marLeft w:val="0"/>
      <w:marRight w:val="0"/>
      <w:marTop w:val="0"/>
      <w:marBottom w:val="0"/>
      <w:divBdr>
        <w:top w:val="none" w:sz="0" w:space="0" w:color="auto"/>
        <w:left w:val="none" w:sz="0" w:space="0" w:color="auto"/>
        <w:bottom w:val="none" w:sz="0" w:space="0" w:color="auto"/>
        <w:right w:val="none" w:sz="0" w:space="0" w:color="auto"/>
      </w:divBdr>
    </w:div>
    <w:div w:id="1423989653">
      <w:bodyDiv w:val="1"/>
      <w:marLeft w:val="0"/>
      <w:marRight w:val="0"/>
      <w:marTop w:val="0"/>
      <w:marBottom w:val="0"/>
      <w:divBdr>
        <w:top w:val="none" w:sz="0" w:space="0" w:color="auto"/>
        <w:left w:val="none" w:sz="0" w:space="0" w:color="auto"/>
        <w:bottom w:val="none" w:sz="0" w:space="0" w:color="auto"/>
        <w:right w:val="none" w:sz="0" w:space="0" w:color="auto"/>
      </w:divBdr>
    </w:div>
    <w:div w:id="1466507366">
      <w:bodyDiv w:val="1"/>
      <w:marLeft w:val="0"/>
      <w:marRight w:val="0"/>
      <w:marTop w:val="0"/>
      <w:marBottom w:val="0"/>
      <w:divBdr>
        <w:top w:val="none" w:sz="0" w:space="0" w:color="auto"/>
        <w:left w:val="none" w:sz="0" w:space="0" w:color="auto"/>
        <w:bottom w:val="none" w:sz="0" w:space="0" w:color="auto"/>
        <w:right w:val="none" w:sz="0" w:space="0" w:color="auto"/>
      </w:divBdr>
    </w:div>
    <w:div w:id="1954746216">
      <w:bodyDiv w:val="1"/>
      <w:marLeft w:val="0"/>
      <w:marRight w:val="0"/>
      <w:marTop w:val="0"/>
      <w:marBottom w:val="0"/>
      <w:divBdr>
        <w:top w:val="none" w:sz="0" w:space="0" w:color="auto"/>
        <w:left w:val="none" w:sz="0" w:space="0" w:color="auto"/>
        <w:bottom w:val="none" w:sz="0" w:space="0" w:color="auto"/>
        <w:right w:val="none" w:sz="0" w:space="0" w:color="auto"/>
      </w:divBdr>
    </w:div>
    <w:div w:id="1974560410">
      <w:bodyDiv w:val="1"/>
      <w:marLeft w:val="0"/>
      <w:marRight w:val="0"/>
      <w:marTop w:val="0"/>
      <w:marBottom w:val="0"/>
      <w:divBdr>
        <w:top w:val="none" w:sz="0" w:space="0" w:color="auto"/>
        <w:left w:val="none" w:sz="0" w:space="0" w:color="auto"/>
        <w:bottom w:val="none" w:sz="0" w:space="0" w:color="auto"/>
        <w:right w:val="none" w:sz="0" w:space="0" w:color="auto"/>
      </w:divBdr>
    </w:div>
    <w:div w:id="204775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00FEF-80A0-42B8-881C-3D1DB7895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6191</TotalTime>
  <Pages>55</Pages>
  <Words>110538</Words>
  <Characters>63007</Characters>
  <Application>Microsoft Office Word</Application>
  <DocSecurity>0</DocSecurity>
  <Lines>525</Lines>
  <Paragraphs>346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Lietvediba</cp:lastModifiedBy>
  <cp:revision>184</cp:revision>
  <cp:lastPrinted>2025-08-19T13:25:00Z</cp:lastPrinted>
  <dcterms:created xsi:type="dcterms:W3CDTF">2024-02-26T14:37:00Z</dcterms:created>
  <dcterms:modified xsi:type="dcterms:W3CDTF">2026-01-06T10:59:00Z</dcterms:modified>
</cp:coreProperties>
</file>