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B134D" w14:textId="77777777" w:rsidR="000E2331" w:rsidRPr="0086253E" w:rsidRDefault="000E2331" w:rsidP="0086253E">
      <w:pPr>
        <w:spacing w:after="0" w:line="240" w:lineRule="auto"/>
        <w:jc w:val="center"/>
        <w:rPr>
          <w:rFonts w:ascii="Times New Roman" w:eastAsia="Times New Roman" w:hAnsi="Times New Roman" w:cs="Times New Roman"/>
          <w:i/>
          <w:sz w:val="40"/>
          <w:szCs w:val="40"/>
          <w:lang w:eastAsia="lv-LV"/>
        </w:rPr>
      </w:pPr>
      <w:r w:rsidRPr="0086253E">
        <w:rPr>
          <w:rFonts w:ascii="Times New Roman" w:eastAsia="Times New Roman" w:hAnsi="Times New Roman" w:cs="Times New Roman"/>
          <w:i/>
          <w:noProof/>
          <w:sz w:val="40"/>
          <w:szCs w:val="40"/>
          <w:lang w:eastAsia="lv-LV"/>
        </w:rPr>
        <w:drawing>
          <wp:anchor distT="0" distB="0" distL="114300" distR="114300" simplePos="0" relativeHeight="251659264" behindDoc="0" locked="0" layoutInCell="1" allowOverlap="1" wp14:anchorId="0C6479DD" wp14:editId="05A3D7A0">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53E">
        <w:rPr>
          <w:rFonts w:ascii="Times New Roman" w:eastAsia="Times New Roman" w:hAnsi="Times New Roman" w:cs="Times New Roman"/>
          <w:b/>
          <w:sz w:val="40"/>
          <w:szCs w:val="40"/>
          <w:lang w:eastAsia="lv-LV"/>
        </w:rPr>
        <w:t>MADONAS NOVADA PAŠVALDĪBA</w:t>
      </w:r>
    </w:p>
    <w:p w14:paraId="52D03827" w14:textId="77777777" w:rsidR="000E2331" w:rsidRPr="0086253E" w:rsidRDefault="000E2331" w:rsidP="0086253E">
      <w:pPr>
        <w:spacing w:after="0" w:line="240" w:lineRule="auto"/>
        <w:jc w:val="center"/>
        <w:rPr>
          <w:rFonts w:ascii="Times New Roman" w:eastAsia="Times New Roman" w:hAnsi="Times New Roman" w:cs="Times New Roman"/>
          <w:i/>
          <w:spacing w:val="20"/>
          <w:sz w:val="24"/>
          <w:szCs w:val="24"/>
          <w:lang w:eastAsia="lv-LV" w:bidi="lo-LA"/>
        </w:rPr>
      </w:pPr>
      <w:proofErr w:type="spellStart"/>
      <w:r w:rsidRPr="0086253E">
        <w:rPr>
          <w:rFonts w:ascii="Times New Roman" w:eastAsia="Times New Roman" w:hAnsi="Times New Roman" w:cs="Times New Roman"/>
          <w:spacing w:val="20"/>
          <w:sz w:val="24"/>
          <w:szCs w:val="24"/>
          <w:lang w:eastAsia="lv-LV" w:bidi="lo-LA"/>
        </w:rPr>
        <w:t>Reģ</w:t>
      </w:r>
      <w:proofErr w:type="spellEnd"/>
      <w:r w:rsidRPr="0086253E">
        <w:rPr>
          <w:rFonts w:ascii="Times New Roman" w:eastAsia="Times New Roman" w:hAnsi="Times New Roman" w:cs="Times New Roman"/>
          <w:spacing w:val="20"/>
          <w:sz w:val="24"/>
          <w:szCs w:val="24"/>
          <w:lang w:eastAsia="lv-LV" w:bidi="lo-LA"/>
        </w:rPr>
        <w:t>. Nr. 90000054572</w:t>
      </w:r>
    </w:p>
    <w:p w14:paraId="19071F70" w14:textId="77777777" w:rsidR="000E2331" w:rsidRPr="0086253E" w:rsidRDefault="000E2331" w:rsidP="0086253E">
      <w:pPr>
        <w:tabs>
          <w:tab w:val="left" w:pos="720"/>
          <w:tab w:val="center" w:pos="4153"/>
          <w:tab w:val="right" w:pos="8306"/>
        </w:tabs>
        <w:spacing w:after="0" w:line="240" w:lineRule="auto"/>
        <w:jc w:val="center"/>
        <w:rPr>
          <w:rFonts w:ascii="Times New Roman" w:eastAsia="Calibri" w:hAnsi="Times New Roman" w:cs="Times New Roman"/>
          <w:i/>
          <w:spacing w:val="20"/>
          <w:sz w:val="24"/>
          <w:szCs w:val="24"/>
          <w:lang w:eastAsia="lv-LV"/>
        </w:rPr>
      </w:pPr>
      <w:r w:rsidRPr="0086253E">
        <w:rPr>
          <w:rFonts w:ascii="Times New Roman" w:eastAsia="Calibri" w:hAnsi="Times New Roman" w:cs="Times New Roman"/>
          <w:spacing w:val="20"/>
          <w:sz w:val="24"/>
          <w:szCs w:val="24"/>
          <w:lang w:eastAsia="lv-LV"/>
        </w:rPr>
        <w:t>Saieta laukums 1, Madona, Madonas novads, LV-4801</w:t>
      </w:r>
    </w:p>
    <w:p w14:paraId="414DDB69" w14:textId="77777777" w:rsidR="000E2331" w:rsidRPr="0086253E" w:rsidRDefault="000E2331" w:rsidP="0086253E">
      <w:pPr>
        <w:tabs>
          <w:tab w:val="left" w:pos="720"/>
          <w:tab w:val="center" w:pos="4153"/>
          <w:tab w:val="right" w:pos="8306"/>
        </w:tabs>
        <w:spacing w:after="0" w:line="240" w:lineRule="auto"/>
        <w:jc w:val="center"/>
        <w:rPr>
          <w:rFonts w:ascii="Times New Roman" w:eastAsia="Calibri" w:hAnsi="Times New Roman" w:cs="Times New Roman"/>
          <w:i/>
          <w:sz w:val="24"/>
          <w:szCs w:val="24"/>
          <w:lang w:eastAsia="lv-LV"/>
        </w:rPr>
      </w:pPr>
      <w:r w:rsidRPr="0086253E">
        <w:rPr>
          <w:rFonts w:ascii="Times New Roman" w:eastAsia="Calibri" w:hAnsi="Times New Roman" w:cs="Times New Roman"/>
          <w:sz w:val="24"/>
          <w:szCs w:val="24"/>
          <w:lang w:eastAsia="lv-LV"/>
        </w:rPr>
        <w:t>t. 64860090, e-pasts: pasts@madona.lv</w:t>
      </w:r>
    </w:p>
    <w:p w14:paraId="62E72F2C" w14:textId="77777777" w:rsidR="000E2331" w:rsidRPr="0086253E" w:rsidRDefault="000E2331" w:rsidP="0086253E">
      <w:pPr>
        <w:spacing w:after="0" w:line="240" w:lineRule="auto"/>
        <w:jc w:val="both"/>
        <w:rPr>
          <w:rFonts w:ascii="Times New Roman" w:eastAsia="Times New Roman" w:hAnsi="Times New Roman" w:cs="Times New Roman"/>
          <w:b/>
          <w:bCs/>
          <w:i/>
          <w:caps/>
          <w:szCs w:val="24"/>
          <w:lang w:eastAsia="lv-LV" w:bidi="lo-LA"/>
        </w:rPr>
      </w:pPr>
      <w:r w:rsidRPr="0086253E">
        <w:rPr>
          <w:rFonts w:ascii="Times New Roman" w:eastAsia="Times New Roman" w:hAnsi="Times New Roman" w:cs="Times New Roman"/>
          <w:b/>
          <w:bCs/>
          <w:caps/>
          <w:szCs w:val="24"/>
          <w:lang w:eastAsia="lv-LV" w:bidi="lo-LA"/>
        </w:rPr>
        <w:t>___________________________________________________________________________</w:t>
      </w:r>
    </w:p>
    <w:p w14:paraId="5A0997A1" w14:textId="77777777" w:rsidR="000E2331" w:rsidRPr="0086253E" w:rsidRDefault="000E2331" w:rsidP="0086253E">
      <w:pPr>
        <w:spacing w:after="0" w:line="240" w:lineRule="auto"/>
        <w:jc w:val="both"/>
        <w:rPr>
          <w:rFonts w:ascii="Times New Roman" w:hAnsi="Times New Roman" w:cs="Times New Roman"/>
          <w:b/>
          <w:sz w:val="24"/>
          <w:szCs w:val="24"/>
        </w:rPr>
      </w:pPr>
    </w:p>
    <w:p w14:paraId="3D0AE3DD" w14:textId="77777777" w:rsidR="000E2331" w:rsidRPr="0086253E" w:rsidRDefault="000E2331" w:rsidP="0086253E">
      <w:pPr>
        <w:spacing w:after="0" w:line="240" w:lineRule="auto"/>
        <w:jc w:val="center"/>
        <w:rPr>
          <w:rFonts w:ascii="Times New Roman" w:hAnsi="Times New Roman" w:cs="Times New Roman"/>
          <w:b/>
          <w:sz w:val="24"/>
          <w:szCs w:val="24"/>
        </w:rPr>
      </w:pPr>
      <w:r w:rsidRPr="0086253E">
        <w:rPr>
          <w:rFonts w:ascii="Times New Roman" w:hAnsi="Times New Roman" w:cs="Times New Roman"/>
          <w:b/>
          <w:sz w:val="24"/>
          <w:szCs w:val="24"/>
        </w:rPr>
        <w:t>MADONAS NOVADA PAŠVALDĪBAS DOMES</w:t>
      </w:r>
    </w:p>
    <w:p w14:paraId="65D47019" w14:textId="49461525" w:rsidR="000E2331" w:rsidRPr="0086253E" w:rsidRDefault="000E2331" w:rsidP="0086253E">
      <w:pPr>
        <w:spacing w:after="0" w:line="240" w:lineRule="auto"/>
        <w:jc w:val="center"/>
        <w:rPr>
          <w:rFonts w:ascii="Times New Roman" w:hAnsi="Times New Roman" w:cs="Times New Roman"/>
          <w:b/>
          <w:sz w:val="24"/>
          <w:szCs w:val="24"/>
        </w:rPr>
      </w:pPr>
      <w:r w:rsidRPr="0086253E">
        <w:rPr>
          <w:rFonts w:ascii="Times New Roman" w:hAnsi="Times New Roman" w:cs="Times New Roman"/>
          <w:b/>
          <w:sz w:val="24"/>
          <w:szCs w:val="24"/>
        </w:rPr>
        <w:t>IZGLĪTĪBAS UN JAUNATNES LIETU KOMITEJAS SĒDES PROTOKOLS Nr. 4</w:t>
      </w:r>
    </w:p>
    <w:p w14:paraId="21DD4E9E" w14:textId="77777777" w:rsidR="000E2331" w:rsidRPr="0086253E" w:rsidRDefault="000E2331" w:rsidP="0086253E">
      <w:pPr>
        <w:spacing w:after="0" w:line="240" w:lineRule="auto"/>
        <w:jc w:val="center"/>
        <w:rPr>
          <w:rFonts w:ascii="Times New Roman" w:hAnsi="Times New Roman" w:cs="Times New Roman"/>
          <w:sz w:val="24"/>
          <w:szCs w:val="24"/>
        </w:rPr>
      </w:pPr>
    </w:p>
    <w:p w14:paraId="421DCD94" w14:textId="77777777" w:rsidR="000E2331" w:rsidRPr="0086253E" w:rsidRDefault="000E2331" w:rsidP="0086253E">
      <w:pPr>
        <w:spacing w:after="0" w:line="240" w:lineRule="auto"/>
        <w:jc w:val="center"/>
        <w:rPr>
          <w:rFonts w:ascii="Times New Roman" w:hAnsi="Times New Roman" w:cs="Times New Roman"/>
          <w:sz w:val="24"/>
          <w:szCs w:val="24"/>
        </w:rPr>
      </w:pPr>
      <w:r w:rsidRPr="0086253E">
        <w:rPr>
          <w:rFonts w:ascii="Times New Roman" w:hAnsi="Times New Roman" w:cs="Times New Roman"/>
          <w:sz w:val="24"/>
          <w:szCs w:val="24"/>
        </w:rPr>
        <w:t>Madonā</w:t>
      </w:r>
    </w:p>
    <w:p w14:paraId="4D230370" w14:textId="77777777" w:rsidR="00A91980" w:rsidRPr="0086253E" w:rsidRDefault="00A91980" w:rsidP="0086253E">
      <w:pPr>
        <w:spacing w:line="240" w:lineRule="auto"/>
        <w:jc w:val="center"/>
        <w:rPr>
          <w:rFonts w:ascii="Times New Roman" w:hAnsi="Times New Roman" w:cs="Times New Roman"/>
          <w:sz w:val="24"/>
          <w:szCs w:val="24"/>
        </w:rPr>
      </w:pPr>
    </w:p>
    <w:p w14:paraId="5347BE19" w14:textId="3F8E74CB" w:rsidR="00A91980" w:rsidRPr="0086253E" w:rsidRDefault="00000000"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noProof/>
          <w:sz w:val="24"/>
          <w:szCs w:val="24"/>
        </w:rPr>
        <w:t>2025. gada 17. aprīl</w:t>
      </w:r>
      <w:r w:rsidR="000E2331" w:rsidRPr="0086253E">
        <w:rPr>
          <w:rFonts w:ascii="Times New Roman" w:hAnsi="Times New Roman" w:cs="Times New Roman"/>
          <w:noProof/>
          <w:sz w:val="24"/>
          <w:szCs w:val="24"/>
        </w:rPr>
        <w:t>ī</w:t>
      </w:r>
    </w:p>
    <w:p w14:paraId="567F2B36" w14:textId="77777777" w:rsidR="000E2331" w:rsidRPr="0086253E" w:rsidRDefault="000E2331"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noProof/>
          <w:sz w:val="24"/>
          <w:szCs w:val="24"/>
        </w:rPr>
        <w:t>Sēde sasaukta plkst. 13.00</w:t>
      </w:r>
    </w:p>
    <w:p w14:paraId="67A99B6E" w14:textId="77777777" w:rsidR="000E2331" w:rsidRPr="0086253E" w:rsidRDefault="000E2331" w:rsidP="00B94773">
      <w:pPr>
        <w:spacing w:after="0" w:line="240" w:lineRule="auto"/>
        <w:jc w:val="both"/>
        <w:rPr>
          <w:rFonts w:ascii="Times New Roman" w:hAnsi="Times New Roman" w:cs="Times New Roman"/>
          <w:noProof/>
          <w:sz w:val="24"/>
          <w:szCs w:val="24"/>
        </w:rPr>
      </w:pPr>
      <w:r w:rsidRPr="0086253E">
        <w:rPr>
          <w:rFonts w:ascii="Times New Roman" w:hAnsi="Times New Roman" w:cs="Times New Roman"/>
          <w:sz w:val="24"/>
          <w:szCs w:val="24"/>
        </w:rPr>
        <w:t xml:space="preserve">Sēdi atklāj plkst. </w:t>
      </w:r>
      <w:r w:rsidRPr="0086253E">
        <w:rPr>
          <w:rFonts w:ascii="Times New Roman" w:hAnsi="Times New Roman" w:cs="Times New Roman"/>
          <w:noProof/>
          <w:sz w:val="24"/>
          <w:szCs w:val="24"/>
        </w:rPr>
        <w:t>13:00</w:t>
      </w:r>
    </w:p>
    <w:p w14:paraId="70BCC730" w14:textId="77777777" w:rsidR="000E2331" w:rsidRPr="0086253E" w:rsidRDefault="000E2331" w:rsidP="00B94773">
      <w:pPr>
        <w:spacing w:after="0" w:line="240" w:lineRule="auto"/>
        <w:jc w:val="both"/>
        <w:rPr>
          <w:rFonts w:ascii="Times New Roman" w:hAnsi="Times New Roman" w:cs="Times New Roman"/>
          <w:noProof/>
          <w:sz w:val="24"/>
          <w:szCs w:val="24"/>
        </w:rPr>
      </w:pPr>
      <w:r w:rsidRPr="0086253E">
        <w:rPr>
          <w:rFonts w:ascii="Times New Roman" w:hAnsi="Times New Roman" w:cs="Times New Roman"/>
          <w:noProof/>
          <w:sz w:val="24"/>
          <w:szCs w:val="24"/>
        </w:rPr>
        <w:t>Sēde notiek attālināti videokonferences platformā ZOOM.</w:t>
      </w:r>
    </w:p>
    <w:p w14:paraId="153282C9" w14:textId="77777777" w:rsidR="000E2331" w:rsidRPr="0086253E" w:rsidRDefault="000E2331" w:rsidP="00B94773">
      <w:pPr>
        <w:spacing w:after="0" w:line="240" w:lineRule="auto"/>
        <w:jc w:val="both"/>
        <w:rPr>
          <w:rFonts w:ascii="Times New Roman" w:eastAsia="Calibri" w:hAnsi="Times New Roman" w:cs="Times New Roman"/>
          <w:sz w:val="24"/>
          <w:szCs w:val="24"/>
        </w:rPr>
      </w:pPr>
      <w:r w:rsidRPr="0086253E">
        <w:rPr>
          <w:rFonts w:ascii="Times New Roman" w:eastAsia="Calibri" w:hAnsi="Times New Roman" w:cs="Times New Roman"/>
          <w:sz w:val="24"/>
          <w:szCs w:val="24"/>
        </w:rPr>
        <w:t>Sēdē tika veikts audioieraksts.</w:t>
      </w:r>
    </w:p>
    <w:p w14:paraId="4DD026B8" w14:textId="77777777" w:rsidR="000E2331" w:rsidRPr="0086253E" w:rsidRDefault="000E2331"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b/>
          <w:sz w:val="24"/>
          <w:szCs w:val="24"/>
        </w:rPr>
        <w:t>Sēdi vada</w:t>
      </w:r>
      <w:r w:rsidRPr="0086253E">
        <w:rPr>
          <w:rFonts w:ascii="Times New Roman" w:hAnsi="Times New Roman" w:cs="Times New Roman"/>
          <w:sz w:val="24"/>
          <w:szCs w:val="24"/>
        </w:rPr>
        <w:t xml:space="preserve">: komitejas priekšsēdētāja </w:t>
      </w:r>
      <w:r w:rsidRPr="0086253E">
        <w:rPr>
          <w:rFonts w:ascii="Times New Roman" w:hAnsi="Times New Roman" w:cs="Times New Roman"/>
          <w:noProof/>
          <w:sz w:val="24"/>
          <w:szCs w:val="24"/>
        </w:rPr>
        <w:t>Valda Kļaviņa</w:t>
      </w:r>
      <w:r w:rsidRPr="0086253E">
        <w:rPr>
          <w:rFonts w:ascii="Times New Roman" w:hAnsi="Times New Roman" w:cs="Times New Roman"/>
          <w:sz w:val="24"/>
          <w:szCs w:val="24"/>
        </w:rPr>
        <w:t xml:space="preserve"> </w:t>
      </w:r>
    </w:p>
    <w:p w14:paraId="456A488B" w14:textId="77777777" w:rsidR="000E2331" w:rsidRPr="0086253E" w:rsidRDefault="000E2331"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b/>
          <w:sz w:val="24"/>
          <w:szCs w:val="24"/>
        </w:rPr>
        <w:t>Protokolē</w:t>
      </w:r>
      <w:r w:rsidRPr="0086253E">
        <w:rPr>
          <w:rFonts w:ascii="Times New Roman" w:hAnsi="Times New Roman" w:cs="Times New Roman"/>
          <w:sz w:val="24"/>
          <w:szCs w:val="24"/>
        </w:rPr>
        <w:t xml:space="preserve">: lietvede </w:t>
      </w:r>
      <w:r w:rsidRPr="0086253E">
        <w:rPr>
          <w:rFonts w:ascii="Times New Roman" w:hAnsi="Times New Roman" w:cs="Times New Roman"/>
          <w:noProof/>
          <w:sz w:val="24"/>
          <w:szCs w:val="24"/>
        </w:rPr>
        <w:t>Līga Rieksta</w:t>
      </w:r>
    </w:p>
    <w:p w14:paraId="4D6F9A8E" w14:textId="77777777" w:rsidR="00B94773" w:rsidRDefault="00B94773" w:rsidP="00B94773">
      <w:pPr>
        <w:spacing w:after="0" w:line="240" w:lineRule="auto"/>
        <w:jc w:val="both"/>
        <w:rPr>
          <w:rFonts w:ascii="Times New Roman" w:hAnsi="Times New Roman" w:cs="Times New Roman"/>
          <w:sz w:val="24"/>
          <w:szCs w:val="24"/>
        </w:rPr>
      </w:pPr>
    </w:p>
    <w:p w14:paraId="08324A5C" w14:textId="7ECE5A6A" w:rsidR="000E2331" w:rsidRPr="0086253E" w:rsidRDefault="000E2331"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b/>
          <w:sz w:val="24"/>
          <w:szCs w:val="24"/>
        </w:rPr>
        <w:t>Sēdē piedalās deputāti:</w:t>
      </w:r>
      <w:r w:rsidRPr="0086253E">
        <w:rPr>
          <w:rFonts w:ascii="Times New Roman" w:hAnsi="Times New Roman" w:cs="Times New Roman"/>
          <w:sz w:val="24"/>
          <w:szCs w:val="24"/>
        </w:rPr>
        <w:t xml:space="preserve"> </w:t>
      </w:r>
      <w:r w:rsidRPr="0086253E">
        <w:rPr>
          <w:rFonts w:ascii="Times New Roman" w:hAnsi="Times New Roman" w:cs="Times New Roman"/>
          <w:noProof/>
          <w:sz w:val="24"/>
          <w:szCs w:val="24"/>
        </w:rPr>
        <w:t xml:space="preserve">Zigfrīds Gora, </w:t>
      </w:r>
      <w:r w:rsidRPr="0086253E">
        <w:rPr>
          <w:rFonts w:ascii="Times New Roman" w:hAnsi="Times New Roman" w:cs="Times New Roman"/>
          <w:sz w:val="24"/>
          <w:szCs w:val="24"/>
        </w:rPr>
        <w:t xml:space="preserve">Arvīds </w:t>
      </w:r>
      <w:proofErr w:type="spellStart"/>
      <w:r w:rsidRPr="0086253E">
        <w:rPr>
          <w:rFonts w:ascii="Times New Roman" w:hAnsi="Times New Roman" w:cs="Times New Roman"/>
          <w:sz w:val="24"/>
          <w:szCs w:val="24"/>
        </w:rPr>
        <w:t>Greidiņš</w:t>
      </w:r>
      <w:proofErr w:type="spellEnd"/>
      <w:r w:rsidRPr="0086253E">
        <w:rPr>
          <w:rFonts w:ascii="Times New Roman" w:hAnsi="Times New Roman" w:cs="Times New Roman"/>
          <w:sz w:val="24"/>
          <w:szCs w:val="24"/>
        </w:rPr>
        <w:t xml:space="preserve">, Artūrs </w:t>
      </w:r>
      <w:proofErr w:type="spellStart"/>
      <w:r w:rsidRPr="0086253E">
        <w:rPr>
          <w:rFonts w:ascii="Times New Roman" w:hAnsi="Times New Roman" w:cs="Times New Roman"/>
          <w:sz w:val="24"/>
          <w:szCs w:val="24"/>
        </w:rPr>
        <w:t>Grandāns</w:t>
      </w:r>
      <w:proofErr w:type="spellEnd"/>
      <w:r w:rsidRPr="0086253E">
        <w:rPr>
          <w:rFonts w:ascii="Times New Roman" w:hAnsi="Times New Roman" w:cs="Times New Roman"/>
          <w:sz w:val="24"/>
          <w:szCs w:val="24"/>
        </w:rPr>
        <w:t xml:space="preserve">, Sandra </w:t>
      </w:r>
      <w:proofErr w:type="spellStart"/>
      <w:r w:rsidRPr="0086253E">
        <w:rPr>
          <w:rFonts w:ascii="Times New Roman" w:hAnsi="Times New Roman" w:cs="Times New Roman"/>
          <w:sz w:val="24"/>
          <w:szCs w:val="24"/>
        </w:rPr>
        <w:t>Maksimova</w:t>
      </w:r>
      <w:proofErr w:type="spellEnd"/>
      <w:r w:rsidRPr="0086253E">
        <w:rPr>
          <w:rFonts w:ascii="Times New Roman" w:hAnsi="Times New Roman" w:cs="Times New Roman"/>
          <w:sz w:val="24"/>
          <w:szCs w:val="24"/>
        </w:rPr>
        <w:t xml:space="preserve">, Artūrs Čačka, </w:t>
      </w:r>
      <w:r w:rsidRPr="0086253E">
        <w:rPr>
          <w:rFonts w:ascii="Times New Roman" w:hAnsi="Times New Roman" w:cs="Times New Roman"/>
          <w:noProof/>
          <w:sz w:val="24"/>
          <w:szCs w:val="24"/>
        </w:rPr>
        <w:t>Valda Kļaviņa, Rūdolfs Preiss</w:t>
      </w:r>
      <w:r w:rsidRPr="0086253E">
        <w:rPr>
          <w:rFonts w:ascii="Times New Roman" w:hAnsi="Times New Roman" w:cs="Times New Roman"/>
          <w:sz w:val="24"/>
          <w:szCs w:val="24"/>
        </w:rPr>
        <w:t xml:space="preserve">, Iveta </w:t>
      </w:r>
      <w:proofErr w:type="spellStart"/>
      <w:r w:rsidRPr="0086253E">
        <w:rPr>
          <w:rFonts w:ascii="Times New Roman" w:hAnsi="Times New Roman" w:cs="Times New Roman"/>
          <w:sz w:val="24"/>
          <w:szCs w:val="24"/>
        </w:rPr>
        <w:t>Peilāne</w:t>
      </w:r>
      <w:proofErr w:type="spellEnd"/>
      <w:r w:rsidRPr="0086253E">
        <w:rPr>
          <w:rFonts w:ascii="Times New Roman" w:hAnsi="Times New Roman" w:cs="Times New Roman"/>
          <w:sz w:val="24"/>
          <w:szCs w:val="24"/>
        </w:rPr>
        <w:t>.</w:t>
      </w:r>
    </w:p>
    <w:p w14:paraId="44D5AFE8" w14:textId="77777777" w:rsidR="00EC7DEF" w:rsidRDefault="00EC7DEF" w:rsidP="00B94773">
      <w:pPr>
        <w:spacing w:after="0" w:line="240" w:lineRule="auto"/>
        <w:jc w:val="both"/>
        <w:rPr>
          <w:rFonts w:ascii="Times New Roman" w:hAnsi="Times New Roman" w:cs="Times New Roman"/>
          <w:b/>
          <w:sz w:val="24"/>
          <w:szCs w:val="24"/>
        </w:rPr>
      </w:pPr>
    </w:p>
    <w:p w14:paraId="0C5B4DD1" w14:textId="494A5CC4" w:rsidR="000E2331" w:rsidRPr="0086253E" w:rsidRDefault="000E2331"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b/>
          <w:sz w:val="24"/>
          <w:szCs w:val="24"/>
        </w:rPr>
        <w:t>Sēdē nepiedalās deputāti:</w:t>
      </w:r>
      <w:r w:rsidRPr="0086253E">
        <w:rPr>
          <w:rFonts w:ascii="Times New Roman" w:hAnsi="Times New Roman" w:cs="Times New Roman"/>
          <w:noProof/>
          <w:sz w:val="24"/>
          <w:szCs w:val="24"/>
        </w:rPr>
        <w:t xml:space="preserve"> </w:t>
      </w:r>
      <w:r w:rsidRPr="0086253E">
        <w:rPr>
          <w:rFonts w:ascii="Times New Roman" w:hAnsi="Times New Roman" w:cs="Times New Roman"/>
          <w:sz w:val="24"/>
          <w:szCs w:val="24"/>
        </w:rPr>
        <w:t xml:space="preserve">Māris </w:t>
      </w:r>
      <w:proofErr w:type="spellStart"/>
      <w:r w:rsidRPr="0086253E">
        <w:rPr>
          <w:rFonts w:ascii="Times New Roman" w:hAnsi="Times New Roman" w:cs="Times New Roman"/>
          <w:sz w:val="24"/>
          <w:szCs w:val="24"/>
        </w:rPr>
        <w:t>Olte</w:t>
      </w:r>
      <w:proofErr w:type="spellEnd"/>
      <w:r w:rsidRPr="0086253E">
        <w:rPr>
          <w:rFonts w:ascii="Times New Roman" w:hAnsi="Times New Roman" w:cs="Times New Roman"/>
          <w:sz w:val="24"/>
          <w:szCs w:val="24"/>
        </w:rPr>
        <w:t xml:space="preserve"> – attaisnotu iemeslu dēļ.</w:t>
      </w:r>
    </w:p>
    <w:p w14:paraId="6C833BA8" w14:textId="77777777" w:rsidR="00EC7DEF" w:rsidRDefault="00EC7DEF" w:rsidP="00B94773">
      <w:pPr>
        <w:spacing w:after="0" w:line="240" w:lineRule="auto"/>
        <w:jc w:val="both"/>
        <w:rPr>
          <w:rFonts w:ascii="Times New Roman" w:hAnsi="Times New Roman" w:cs="Times New Roman"/>
          <w:b/>
          <w:sz w:val="24"/>
          <w:szCs w:val="24"/>
        </w:rPr>
      </w:pPr>
    </w:p>
    <w:p w14:paraId="25C50CB7" w14:textId="54CA35EA" w:rsidR="000E2331" w:rsidRPr="0086253E" w:rsidRDefault="000E2331"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b/>
          <w:sz w:val="24"/>
          <w:szCs w:val="24"/>
        </w:rPr>
        <w:t>Deputāti:</w:t>
      </w:r>
      <w:r w:rsidRPr="0086253E">
        <w:rPr>
          <w:rFonts w:ascii="Times New Roman" w:hAnsi="Times New Roman" w:cs="Times New Roman"/>
          <w:sz w:val="24"/>
          <w:szCs w:val="24"/>
        </w:rPr>
        <w:t xml:space="preserve"> </w:t>
      </w:r>
      <w:r w:rsidRPr="0086253E">
        <w:rPr>
          <w:rFonts w:ascii="Times New Roman" w:hAnsi="Times New Roman" w:cs="Times New Roman"/>
          <w:noProof/>
          <w:sz w:val="24"/>
          <w:szCs w:val="24"/>
        </w:rPr>
        <w:t xml:space="preserve">Rūdolfs Preiss </w:t>
      </w:r>
      <w:r w:rsidRPr="0086253E">
        <w:rPr>
          <w:rFonts w:ascii="Times New Roman" w:hAnsi="Times New Roman" w:cs="Times New Roman"/>
          <w:sz w:val="24"/>
          <w:szCs w:val="24"/>
        </w:rPr>
        <w:t>nepiedalās 1.-2. jautājumu izskatīšanā un balsošanā.</w:t>
      </w:r>
    </w:p>
    <w:p w14:paraId="13858E64" w14:textId="77777777" w:rsidR="000E2331" w:rsidRPr="0086253E" w:rsidRDefault="000E2331" w:rsidP="00B94773">
      <w:pPr>
        <w:spacing w:after="0" w:line="240" w:lineRule="auto"/>
        <w:jc w:val="both"/>
        <w:rPr>
          <w:rFonts w:ascii="Times New Roman" w:hAnsi="Times New Roman" w:cs="Times New Roman"/>
          <w:sz w:val="24"/>
          <w:szCs w:val="24"/>
        </w:rPr>
      </w:pPr>
    </w:p>
    <w:p w14:paraId="05B457DE" w14:textId="77777777" w:rsidR="000E2331" w:rsidRPr="0086253E" w:rsidRDefault="000E2331" w:rsidP="00B94773">
      <w:pPr>
        <w:spacing w:after="0" w:line="240" w:lineRule="auto"/>
        <w:jc w:val="both"/>
        <w:rPr>
          <w:rFonts w:ascii="Times New Roman" w:hAnsi="Times New Roman" w:cs="Times New Roman"/>
          <w:b/>
          <w:sz w:val="24"/>
          <w:szCs w:val="24"/>
        </w:rPr>
      </w:pPr>
      <w:r w:rsidRPr="0086253E">
        <w:rPr>
          <w:rFonts w:ascii="Times New Roman" w:hAnsi="Times New Roman" w:cs="Times New Roman"/>
          <w:b/>
          <w:sz w:val="24"/>
          <w:szCs w:val="24"/>
        </w:rPr>
        <w:t>Sēdē piedalās:</w:t>
      </w:r>
    </w:p>
    <w:p w14:paraId="11C1A396" w14:textId="2DF1DABD" w:rsidR="000E2331" w:rsidRPr="0086253E" w:rsidRDefault="000E2331" w:rsidP="00B94773">
      <w:pPr>
        <w:spacing w:after="0" w:line="240" w:lineRule="auto"/>
        <w:jc w:val="both"/>
        <w:rPr>
          <w:rFonts w:ascii="Times New Roman" w:hAnsi="Times New Roman" w:cs="Times New Roman"/>
          <w:sz w:val="24"/>
          <w:szCs w:val="24"/>
        </w:rPr>
      </w:pPr>
      <w:bookmarkStart w:id="0" w:name="_Hlk196382593"/>
      <w:r w:rsidRPr="0086253E">
        <w:rPr>
          <w:rFonts w:ascii="Times New Roman" w:hAnsi="Times New Roman" w:cs="Times New Roman"/>
          <w:sz w:val="24"/>
          <w:szCs w:val="24"/>
          <w:u w:val="single"/>
        </w:rPr>
        <w:t>Administrācijas darbinieki:</w:t>
      </w:r>
      <w:r w:rsidRPr="0086253E">
        <w:rPr>
          <w:rFonts w:ascii="Times New Roman" w:hAnsi="Times New Roman" w:cs="Times New Roman"/>
          <w:b/>
          <w:sz w:val="24"/>
          <w:szCs w:val="24"/>
        </w:rPr>
        <w:t xml:space="preserve"> </w:t>
      </w:r>
      <w:r w:rsidRPr="0086253E">
        <w:rPr>
          <w:rFonts w:ascii="Times New Roman" w:hAnsi="Times New Roman" w:cs="Times New Roman"/>
          <w:noProof/>
          <w:sz w:val="24"/>
          <w:szCs w:val="24"/>
        </w:rPr>
        <w:t xml:space="preserve">Solvita Seržāne – Izglītības pārvaldes vadītāja, </w:t>
      </w:r>
      <w:r w:rsidRPr="0086253E">
        <w:rPr>
          <w:rFonts w:ascii="Times New Roman" w:eastAsia="Calibri" w:hAnsi="Times New Roman" w:cs="Times New Roman"/>
          <w:sz w:val="24"/>
          <w:szCs w:val="24"/>
        </w:rPr>
        <w:t>Ingars Lauva – vecākais informācijas sistēmu administrators,</w:t>
      </w:r>
      <w:r w:rsidRPr="0086253E">
        <w:rPr>
          <w:rFonts w:ascii="Times New Roman" w:hAnsi="Times New Roman" w:cs="Times New Roman"/>
          <w:sz w:val="24"/>
          <w:szCs w:val="24"/>
        </w:rPr>
        <w:t xml:space="preserve"> Inga Strazdiņa - vecākā speciāliste jaunatnes un ģimenes politikas jomā.</w:t>
      </w:r>
    </w:p>
    <w:p w14:paraId="4CAD6E7C" w14:textId="77777777" w:rsidR="000E2331" w:rsidRPr="0086253E" w:rsidRDefault="000E2331"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u w:val="single"/>
        </w:rPr>
        <w:t>Pagastu un apvienību pārvalžu vadītāji:</w:t>
      </w:r>
      <w:r w:rsidRPr="0086253E">
        <w:rPr>
          <w:rFonts w:ascii="Times New Roman" w:hAnsi="Times New Roman" w:cs="Times New Roman"/>
          <w:sz w:val="24"/>
          <w:szCs w:val="24"/>
        </w:rPr>
        <w:t xml:space="preserve"> Tālis Salenieks – Lubānas apvienības pārvaldes vadītājs, Artūrs </w:t>
      </w:r>
      <w:proofErr w:type="spellStart"/>
      <w:r w:rsidRPr="0086253E">
        <w:rPr>
          <w:rFonts w:ascii="Times New Roman" w:hAnsi="Times New Roman" w:cs="Times New Roman"/>
          <w:sz w:val="24"/>
          <w:szCs w:val="24"/>
        </w:rPr>
        <w:t>Portnovs</w:t>
      </w:r>
      <w:proofErr w:type="spellEnd"/>
      <w:r w:rsidRPr="0086253E">
        <w:rPr>
          <w:rFonts w:ascii="Times New Roman" w:hAnsi="Times New Roman" w:cs="Times New Roman"/>
          <w:sz w:val="24"/>
          <w:szCs w:val="24"/>
        </w:rPr>
        <w:t xml:space="preserve"> – Kalsnavas pagasta pārvaldes un Ļaudonas pagasta pārvaldes vadītājs </w:t>
      </w:r>
    </w:p>
    <w:p w14:paraId="34747658" w14:textId="77777777" w:rsidR="000E2331" w:rsidRPr="0086253E" w:rsidRDefault="000E2331" w:rsidP="00B94773">
      <w:pPr>
        <w:spacing w:after="0" w:line="240" w:lineRule="auto"/>
        <w:jc w:val="both"/>
        <w:rPr>
          <w:rFonts w:ascii="Times New Roman" w:hAnsi="Times New Roman" w:cs="Times New Roman"/>
          <w:sz w:val="24"/>
          <w:szCs w:val="24"/>
        </w:rPr>
      </w:pPr>
      <w:r w:rsidRPr="0086253E">
        <w:rPr>
          <w:rFonts w:ascii="Times New Roman" w:eastAsia="Calibri" w:hAnsi="Times New Roman" w:cs="Times New Roman"/>
          <w:iCs/>
          <w:sz w:val="24"/>
          <w:szCs w:val="24"/>
          <w:u w:val="single"/>
        </w:rPr>
        <w:t>Iestāžu vadītāji un darbinieki</w:t>
      </w:r>
      <w:r w:rsidRPr="0086253E">
        <w:rPr>
          <w:rFonts w:ascii="Times New Roman" w:eastAsia="Calibri" w:hAnsi="Times New Roman" w:cs="Times New Roman"/>
          <w:iCs/>
          <w:sz w:val="24"/>
          <w:szCs w:val="24"/>
        </w:rPr>
        <w:t>:</w:t>
      </w:r>
      <w:r w:rsidRPr="0086253E">
        <w:rPr>
          <w:rFonts w:ascii="Times New Roman" w:eastAsia="Calibri" w:hAnsi="Times New Roman" w:cs="Times New Roman"/>
          <w:b/>
          <w:iCs/>
          <w:sz w:val="24"/>
          <w:szCs w:val="24"/>
        </w:rPr>
        <w:t xml:space="preserve"> </w:t>
      </w:r>
      <w:r w:rsidRPr="0086253E">
        <w:rPr>
          <w:rFonts w:ascii="Times New Roman" w:hAnsi="Times New Roman" w:cs="Times New Roman"/>
          <w:sz w:val="24"/>
          <w:szCs w:val="24"/>
        </w:rPr>
        <w:t>Vanda Maderniece – Madonas Valsts ģimnāzijas direktore.</w:t>
      </w:r>
    </w:p>
    <w:bookmarkEnd w:id="0"/>
    <w:p w14:paraId="7EC7AD8B" w14:textId="77777777" w:rsidR="000E2331" w:rsidRPr="0086253E" w:rsidRDefault="000E2331" w:rsidP="00B94773">
      <w:pPr>
        <w:spacing w:after="0" w:line="240" w:lineRule="auto"/>
        <w:jc w:val="both"/>
        <w:rPr>
          <w:rFonts w:ascii="Times New Roman" w:hAnsi="Times New Roman" w:cs="Times New Roman"/>
          <w:sz w:val="24"/>
          <w:szCs w:val="24"/>
        </w:rPr>
      </w:pPr>
    </w:p>
    <w:p w14:paraId="4D59ACF3" w14:textId="77777777" w:rsidR="000E2331" w:rsidRPr="0086253E" w:rsidRDefault="000E2331" w:rsidP="00B94773">
      <w:pPr>
        <w:spacing w:after="0" w:line="240" w:lineRule="auto"/>
        <w:jc w:val="both"/>
        <w:rPr>
          <w:rFonts w:ascii="Times New Roman" w:hAnsi="Times New Roman" w:cs="Times New Roman"/>
          <w:sz w:val="24"/>
          <w:szCs w:val="24"/>
        </w:rPr>
      </w:pPr>
    </w:p>
    <w:p w14:paraId="044CBF12" w14:textId="77777777" w:rsidR="000E2331" w:rsidRPr="0086253E" w:rsidRDefault="000E2331" w:rsidP="00B94773">
      <w:pPr>
        <w:spacing w:after="0" w:line="240" w:lineRule="auto"/>
        <w:ind w:firstLine="720"/>
        <w:jc w:val="both"/>
        <w:rPr>
          <w:rFonts w:ascii="Times New Roman" w:hAnsi="Times New Roman" w:cs="Times New Roman"/>
          <w:sz w:val="24"/>
          <w:szCs w:val="24"/>
        </w:rPr>
      </w:pPr>
      <w:r w:rsidRPr="0086253E">
        <w:rPr>
          <w:rFonts w:ascii="Times New Roman" w:hAnsi="Times New Roman" w:cs="Times New Roman"/>
          <w:sz w:val="24"/>
          <w:szCs w:val="24"/>
        </w:rPr>
        <w:t>Sēdes vadītāja Valda Kļaviņa iepazīstina ar Madonas novada pašvaldības domes Izglītības un jaunatnes lietu komitejas sēdes darba kārtību.</w:t>
      </w:r>
    </w:p>
    <w:p w14:paraId="4475BFF6" w14:textId="77777777" w:rsidR="000E2331" w:rsidRPr="0086253E" w:rsidRDefault="000E2331" w:rsidP="00B94773">
      <w:pPr>
        <w:spacing w:after="0" w:line="240" w:lineRule="auto"/>
        <w:jc w:val="both"/>
        <w:rPr>
          <w:rFonts w:ascii="Times New Roman" w:hAnsi="Times New Roman" w:cs="Times New Roman"/>
          <w:b/>
          <w:sz w:val="24"/>
          <w:szCs w:val="24"/>
        </w:rPr>
      </w:pPr>
    </w:p>
    <w:p w14:paraId="399021DD" w14:textId="10286001" w:rsidR="00A91980" w:rsidRPr="0086253E" w:rsidRDefault="000E2331"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b/>
          <w:sz w:val="24"/>
          <w:szCs w:val="24"/>
        </w:rPr>
        <w:t>DARBA KĀRTĪBĀ:</w:t>
      </w:r>
    </w:p>
    <w:p w14:paraId="696FFC04" w14:textId="01947A38" w:rsidR="00A43B3E" w:rsidRPr="0086253E" w:rsidRDefault="00000000" w:rsidP="00B94773">
      <w:pPr>
        <w:spacing w:after="0" w:line="240" w:lineRule="auto"/>
        <w:jc w:val="both"/>
        <w:rPr>
          <w:rFonts w:ascii="Times New Roman" w:hAnsi="Times New Roman" w:cs="Times New Roman"/>
          <w:b/>
          <w:i/>
          <w:sz w:val="24"/>
          <w:szCs w:val="24"/>
          <w:u w:val="single"/>
        </w:rPr>
      </w:pPr>
      <w:r w:rsidRPr="0086253E">
        <w:rPr>
          <w:rFonts w:ascii="Times New Roman" w:hAnsi="Times New Roman" w:cs="Times New Roman"/>
          <w:b/>
          <w:noProof/>
          <w:sz w:val="24"/>
          <w:szCs w:val="24"/>
          <w:u w:val="single"/>
        </w:rPr>
        <w:t>0</w:t>
      </w:r>
      <w:r w:rsidRPr="0086253E">
        <w:rPr>
          <w:rFonts w:ascii="Times New Roman" w:hAnsi="Times New Roman" w:cs="Times New Roman"/>
          <w:b/>
          <w:sz w:val="24"/>
          <w:szCs w:val="24"/>
          <w:u w:val="single"/>
        </w:rPr>
        <w:t xml:space="preserve">. </w:t>
      </w:r>
      <w:r w:rsidRPr="0086253E">
        <w:rPr>
          <w:rFonts w:ascii="Times New Roman" w:hAnsi="Times New Roman" w:cs="Times New Roman"/>
          <w:b/>
          <w:noProof/>
          <w:sz w:val="24"/>
          <w:szCs w:val="24"/>
          <w:u w:val="single"/>
        </w:rPr>
        <w:t>Par darba kārtību</w:t>
      </w:r>
    </w:p>
    <w:p w14:paraId="08241267" w14:textId="77777777" w:rsidR="00A43B3E" w:rsidRPr="0086253E" w:rsidRDefault="00000000" w:rsidP="00B94773">
      <w:pPr>
        <w:spacing w:after="0" w:line="240" w:lineRule="auto"/>
        <w:jc w:val="both"/>
        <w:rPr>
          <w:rFonts w:ascii="Times New Roman" w:hAnsi="Times New Roman" w:cs="Times New Roman"/>
          <w:i/>
          <w:sz w:val="24"/>
          <w:szCs w:val="24"/>
        </w:rPr>
      </w:pPr>
      <w:r w:rsidRPr="0086253E">
        <w:rPr>
          <w:rFonts w:ascii="Times New Roman" w:hAnsi="Times New Roman" w:cs="Times New Roman"/>
          <w:sz w:val="24"/>
          <w:szCs w:val="24"/>
        </w:rPr>
        <w:t xml:space="preserve">ZIŅO: </w:t>
      </w:r>
      <w:r w:rsidRPr="0086253E">
        <w:rPr>
          <w:rFonts w:ascii="Times New Roman" w:hAnsi="Times New Roman" w:cs="Times New Roman"/>
          <w:i/>
          <w:noProof/>
          <w:sz w:val="24"/>
          <w:szCs w:val="24"/>
        </w:rPr>
        <w:t>Valda Kļaviņa</w:t>
      </w:r>
      <w:r w:rsidRPr="0086253E">
        <w:rPr>
          <w:rFonts w:ascii="Times New Roman" w:hAnsi="Times New Roman" w:cs="Times New Roman"/>
          <w:sz w:val="24"/>
          <w:szCs w:val="24"/>
        </w:rPr>
        <w:t xml:space="preserve"> </w:t>
      </w:r>
    </w:p>
    <w:p w14:paraId="6AE2B0F0" w14:textId="38217642" w:rsidR="00A43B3E" w:rsidRPr="0086253E" w:rsidRDefault="00000000" w:rsidP="00B94773">
      <w:pPr>
        <w:spacing w:after="0" w:line="240" w:lineRule="auto"/>
        <w:jc w:val="both"/>
        <w:rPr>
          <w:rFonts w:ascii="Times New Roman" w:hAnsi="Times New Roman" w:cs="Times New Roman"/>
          <w:b/>
          <w:i/>
          <w:sz w:val="24"/>
          <w:szCs w:val="24"/>
          <w:u w:val="single"/>
        </w:rPr>
      </w:pPr>
      <w:r w:rsidRPr="0086253E">
        <w:rPr>
          <w:rFonts w:ascii="Times New Roman" w:hAnsi="Times New Roman" w:cs="Times New Roman"/>
          <w:b/>
          <w:noProof/>
          <w:sz w:val="24"/>
          <w:szCs w:val="24"/>
          <w:u w:val="single"/>
        </w:rPr>
        <w:t>1</w:t>
      </w:r>
      <w:r w:rsidRPr="0086253E">
        <w:rPr>
          <w:rFonts w:ascii="Times New Roman" w:hAnsi="Times New Roman" w:cs="Times New Roman"/>
          <w:b/>
          <w:sz w:val="24"/>
          <w:szCs w:val="24"/>
          <w:u w:val="single"/>
        </w:rPr>
        <w:t xml:space="preserve">. </w:t>
      </w:r>
      <w:r w:rsidRPr="0086253E">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15AAD7E2" w14:textId="77777777" w:rsidR="00A43B3E" w:rsidRPr="0086253E" w:rsidRDefault="00000000" w:rsidP="00B94773">
      <w:pPr>
        <w:spacing w:after="0" w:line="240" w:lineRule="auto"/>
        <w:jc w:val="both"/>
        <w:rPr>
          <w:rFonts w:ascii="Times New Roman" w:hAnsi="Times New Roman" w:cs="Times New Roman"/>
          <w:i/>
          <w:sz w:val="24"/>
          <w:szCs w:val="24"/>
        </w:rPr>
      </w:pPr>
      <w:r w:rsidRPr="0086253E">
        <w:rPr>
          <w:rFonts w:ascii="Times New Roman" w:hAnsi="Times New Roman" w:cs="Times New Roman"/>
          <w:sz w:val="24"/>
          <w:szCs w:val="24"/>
        </w:rPr>
        <w:t xml:space="preserve">ZIŅO: </w:t>
      </w:r>
      <w:r w:rsidRPr="0086253E">
        <w:rPr>
          <w:rFonts w:ascii="Times New Roman" w:hAnsi="Times New Roman" w:cs="Times New Roman"/>
          <w:i/>
          <w:noProof/>
          <w:sz w:val="24"/>
          <w:szCs w:val="24"/>
        </w:rPr>
        <w:t>Kristīne Šulce</w:t>
      </w:r>
      <w:r w:rsidRPr="0086253E">
        <w:rPr>
          <w:rFonts w:ascii="Times New Roman" w:hAnsi="Times New Roman" w:cs="Times New Roman"/>
          <w:sz w:val="24"/>
          <w:szCs w:val="24"/>
        </w:rPr>
        <w:t xml:space="preserve"> </w:t>
      </w:r>
    </w:p>
    <w:p w14:paraId="5628B3C5" w14:textId="76C2997E" w:rsidR="00A43B3E" w:rsidRPr="0086253E" w:rsidRDefault="00000000" w:rsidP="00B94773">
      <w:pPr>
        <w:spacing w:after="0" w:line="240" w:lineRule="auto"/>
        <w:jc w:val="both"/>
        <w:rPr>
          <w:rFonts w:ascii="Times New Roman" w:hAnsi="Times New Roman" w:cs="Times New Roman"/>
          <w:b/>
          <w:i/>
          <w:sz w:val="24"/>
          <w:szCs w:val="24"/>
          <w:u w:val="single"/>
        </w:rPr>
      </w:pPr>
      <w:r w:rsidRPr="0086253E">
        <w:rPr>
          <w:rFonts w:ascii="Times New Roman" w:hAnsi="Times New Roman" w:cs="Times New Roman"/>
          <w:b/>
          <w:noProof/>
          <w:sz w:val="24"/>
          <w:szCs w:val="24"/>
          <w:u w:val="single"/>
        </w:rPr>
        <w:t>2</w:t>
      </w:r>
      <w:r w:rsidRPr="0086253E">
        <w:rPr>
          <w:rFonts w:ascii="Times New Roman" w:hAnsi="Times New Roman" w:cs="Times New Roman"/>
          <w:b/>
          <w:sz w:val="24"/>
          <w:szCs w:val="24"/>
          <w:u w:val="single"/>
        </w:rPr>
        <w:t xml:space="preserve">. </w:t>
      </w:r>
      <w:r w:rsidRPr="0086253E">
        <w:rPr>
          <w:rFonts w:ascii="Times New Roman" w:hAnsi="Times New Roman" w:cs="Times New Roman"/>
          <w:b/>
          <w:noProof/>
          <w:sz w:val="24"/>
          <w:szCs w:val="24"/>
          <w:u w:val="single"/>
        </w:rPr>
        <w:t>Par  grozījumiem Madonas novada pašvaldības domes  2022. gada 31. maija lēmumā Nr. 328 “Par Madonas novada pašvaldības bērnu un jauniešu iniciatīvu centru un multifunkcionālo centru nolikumu apstiprināšanu”</w:t>
      </w:r>
    </w:p>
    <w:p w14:paraId="72856F05" w14:textId="77777777" w:rsidR="00A43B3E" w:rsidRPr="0086253E" w:rsidRDefault="00000000" w:rsidP="00B94773">
      <w:pPr>
        <w:spacing w:after="0" w:line="240" w:lineRule="auto"/>
        <w:jc w:val="both"/>
        <w:rPr>
          <w:rFonts w:ascii="Times New Roman" w:hAnsi="Times New Roman" w:cs="Times New Roman"/>
          <w:i/>
          <w:sz w:val="24"/>
          <w:szCs w:val="24"/>
        </w:rPr>
      </w:pPr>
      <w:r w:rsidRPr="0086253E">
        <w:rPr>
          <w:rFonts w:ascii="Times New Roman" w:hAnsi="Times New Roman" w:cs="Times New Roman"/>
          <w:sz w:val="24"/>
          <w:szCs w:val="24"/>
        </w:rPr>
        <w:t xml:space="preserve">ZIŅO: </w:t>
      </w:r>
      <w:r w:rsidRPr="0086253E">
        <w:rPr>
          <w:rFonts w:ascii="Times New Roman" w:hAnsi="Times New Roman" w:cs="Times New Roman"/>
          <w:i/>
          <w:noProof/>
          <w:sz w:val="24"/>
          <w:szCs w:val="24"/>
        </w:rPr>
        <w:t>Inga Strazdiņa</w:t>
      </w:r>
      <w:r w:rsidRPr="0086253E">
        <w:rPr>
          <w:rFonts w:ascii="Times New Roman" w:hAnsi="Times New Roman" w:cs="Times New Roman"/>
          <w:sz w:val="24"/>
          <w:szCs w:val="24"/>
        </w:rPr>
        <w:t xml:space="preserve"> </w:t>
      </w:r>
    </w:p>
    <w:p w14:paraId="04010696" w14:textId="22876213" w:rsidR="00A43B3E" w:rsidRPr="0086253E" w:rsidRDefault="00000000" w:rsidP="00B94773">
      <w:pPr>
        <w:spacing w:after="0" w:line="240" w:lineRule="auto"/>
        <w:jc w:val="both"/>
        <w:rPr>
          <w:rFonts w:ascii="Times New Roman" w:hAnsi="Times New Roman" w:cs="Times New Roman"/>
          <w:b/>
          <w:i/>
          <w:sz w:val="24"/>
          <w:szCs w:val="24"/>
          <w:u w:val="single"/>
        </w:rPr>
      </w:pPr>
      <w:r w:rsidRPr="0086253E">
        <w:rPr>
          <w:rFonts w:ascii="Times New Roman" w:hAnsi="Times New Roman" w:cs="Times New Roman"/>
          <w:b/>
          <w:noProof/>
          <w:sz w:val="24"/>
          <w:szCs w:val="24"/>
          <w:u w:val="single"/>
        </w:rPr>
        <w:lastRenderedPageBreak/>
        <w:t>3</w:t>
      </w:r>
      <w:r w:rsidRPr="0086253E">
        <w:rPr>
          <w:rFonts w:ascii="Times New Roman" w:hAnsi="Times New Roman" w:cs="Times New Roman"/>
          <w:b/>
          <w:sz w:val="24"/>
          <w:szCs w:val="24"/>
          <w:u w:val="single"/>
        </w:rPr>
        <w:t xml:space="preserve">. </w:t>
      </w:r>
      <w:r w:rsidRPr="0086253E">
        <w:rPr>
          <w:rFonts w:ascii="Times New Roman" w:hAnsi="Times New Roman" w:cs="Times New Roman"/>
          <w:b/>
          <w:noProof/>
          <w:sz w:val="24"/>
          <w:szCs w:val="24"/>
          <w:u w:val="single"/>
        </w:rPr>
        <w:t>Par Madonas Valsts ģimnāzijas noteikumu “Izglītojamo uzņemšanas kārtība” saskaņošanu</w:t>
      </w:r>
    </w:p>
    <w:p w14:paraId="36664E08" w14:textId="77777777" w:rsidR="00A43B3E" w:rsidRPr="0086253E" w:rsidRDefault="00000000" w:rsidP="00B94773">
      <w:pPr>
        <w:spacing w:after="0" w:line="240" w:lineRule="auto"/>
        <w:jc w:val="both"/>
        <w:rPr>
          <w:rFonts w:ascii="Times New Roman" w:hAnsi="Times New Roman" w:cs="Times New Roman"/>
          <w:i/>
          <w:sz w:val="24"/>
          <w:szCs w:val="24"/>
        </w:rPr>
      </w:pPr>
      <w:r w:rsidRPr="0086253E">
        <w:rPr>
          <w:rFonts w:ascii="Times New Roman" w:hAnsi="Times New Roman" w:cs="Times New Roman"/>
          <w:sz w:val="24"/>
          <w:szCs w:val="24"/>
        </w:rPr>
        <w:t xml:space="preserve">ZIŅO: </w:t>
      </w:r>
      <w:r w:rsidRPr="0086253E">
        <w:rPr>
          <w:rFonts w:ascii="Times New Roman" w:hAnsi="Times New Roman" w:cs="Times New Roman"/>
          <w:i/>
          <w:noProof/>
          <w:sz w:val="24"/>
          <w:szCs w:val="24"/>
        </w:rPr>
        <w:t>Solvita Seržāne</w:t>
      </w:r>
      <w:r w:rsidRPr="0086253E">
        <w:rPr>
          <w:rFonts w:ascii="Times New Roman" w:hAnsi="Times New Roman" w:cs="Times New Roman"/>
          <w:sz w:val="24"/>
          <w:szCs w:val="24"/>
        </w:rPr>
        <w:t xml:space="preserve"> </w:t>
      </w:r>
    </w:p>
    <w:p w14:paraId="0DCC62D3" w14:textId="3ECA2A93" w:rsidR="00A43B3E" w:rsidRPr="0086253E" w:rsidRDefault="00000000" w:rsidP="00B94773">
      <w:pPr>
        <w:spacing w:after="0" w:line="240" w:lineRule="auto"/>
        <w:jc w:val="both"/>
        <w:rPr>
          <w:rFonts w:ascii="Times New Roman" w:hAnsi="Times New Roman" w:cs="Times New Roman"/>
          <w:b/>
          <w:i/>
          <w:sz w:val="24"/>
          <w:szCs w:val="24"/>
          <w:u w:val="single"/>
        </w:rPr>
      </w:pPr>
      <w:r w:rsidRPr="0086253E">
        <w:rPr>
          <w:rFonts w:ascii="Times New Roman" w:hAnsi="Times New Roman" w:cs="Times New Roman"/>
          <w:b/>
          <w:noProof/>
          <w:sz w:val="24"/>
          <w:szCs w:val="24"/>
          <w:u w:val="single"/>
        </w:rPr>
        <w:t>4</w:t>
      </w:r>
      <w:r w:rsidRPr="0086253E">
        <w:rPr>
          <w:rFonts w:ascii="Times New Roman" w:hAnsi="Times New Roman" w:cs="Times New Roman"/>
          <w:b/>
          <w:sz w:val="24"/>
          <w:szCs w:val="24"/>
          <w:u w:val="single"/>
        </w:rPr>
        <w:t xml:space="preserve">. </w:t>
      </w:r>
      <w:r w:rsidRPr="0086253E">
        <w:rPr>
          <w:rFonts w:ascii="Times New Roman" w:hAnsi="Times New Roman" w:cs="Times New Roman"/>
          <w:b/>
          <w:noProof/>
          <w:sz w:val="24"/>
          <w:szCs w:val="24"/>
          <w:u w:val="single"/>
        </w:rPr>
        <w:t>Par grozījumiem Madonas novada pašvaldības 29.07.2021. lēmumā Nr.63 “Par Madonas novada pedagoģiski medicīniskās komisijas apstiprināšanu”</w:t>
      </w:r>
    </w:p>
    <w:p w14:paraId="74F7EAED" w14:textId="77777777" w:rsidR="00A43B3E" w:rsidRPr="0086253E" w:rsidRDefault="00000000" w:rsidP="00B94773">
      <w:pPr>
        <w:spacing w:after="0" w:line="240" w:lineRule="auto"/>
        <w:jc w:val="both"/>
        <w:rPr>
          <w:rFonts w:ascii="Times New Roman" w:hAnsi="Times New Roman" w:cs="Times New Roman"/>
          <w:i/>
          <w:sz w:val="24"/>
          <w:szCs w:val="24"/>
        </w:rPr>
      </w:pPr>
      <w:r w:rsidRPr="0086253E">
        <w:rPr>
          <w:rFonts w:ascii="Times New Roman" w:hAnsi="Times New Roman" w:cs="Times New Roman"/>
          <w:sz w:val="24"/>
          <w:szCs w:val="24"/>
        </w:rPr>
        <w:t xml:space="preserve">ZIŅO: </w:t>
      </w:r>
      <w:r w:rsidRPr="0086253E">
        <w:rPr>
          <w:rFonts w:ascii="Times New Roman" w:hAnsi="Times New Roman" w:cs="Times New Roman"/>
          <w:i/>
          <w:noProof/>
          <w:sz w:val="24"/>
          <w:szCs w:val="24"/>
        </w:rPr>
        <w:t>Solvita Seržāne</w:t>
      </w:r>
      <w:r w:rsidRPr="0086253E">
        <w:rPr>
          <w:rFonts w:ascii="Times New Roman" w:hAnsi="Times New Roman" w:cs="Times New Roman"/>
          <w:sz w:val="24"/>
          <w:szCs w:val="24"/>
        </w:rPr>
        <w:t xml:space="preserve"> </w:t>
      </w:r>
    </w:p>
    <w:p w14:paraId="65FC81BA" w14:textId="6CD021AA" w:rsidR="00A43B3E" w:rsidRPr="0086253E" w:rsidRDefault="00000000" w:rsidP="00B94773">
      <w:pPr>
        <w:spacing w:after="0" w:line="240" w:lineRule="auto"/>
        <w:jc w:val="both"/>
        <w:rPr>
          <w:rFonts w:ascii="Times New Roman" w:hAnsi="Times New Roman" w:cs="Times New Roman"/>
          <w:b/>
          <w:i/>
          <w:sz w:val="24"/>
          <w:szCs w:val="24"/>
          <w:u w:val="single"/>
        </w:rPr>
      </w:pPr>
      <w:r w:rsidRPr="0086253E">
        <w:rPr>
          <w:rFonts w:ascii="Times New Roman" w:hAnsi="Times New Roman" w:cs="Times New Roman"/>
          <w:b/>
          <w:noProof/>
          <w:sz w:val="24"/>
          <w:szCs w:val="24"/>
          <w:u w:val="single"/>
        </w:rPr>
        <w:t>5</w:t>
      </w:r>
      <w:r w:rsidRPr="0086253E">
        <w:rPr>
          <w:rFonts w:ascii="Times New Roman" w:hAnsi="Times New Roman" w:cs="Times New Roman"/>
          <w:b/>
          <w:sz w:val="24"/>
          <w:szCs w:val="24"/>
          <w:u w:val="single"/>
        </w:rPr>
        <w:t xml:space="preserve">. </w:t>
      </w:r>
      <w:r w:rsidRPr="0086253E">
        <w:rPr>
          <w:rFonts w:ascii="Times New Roman" w:hAnsi="Times New Roman" w:cs="Times New Roman"/>
          <w:b/>
          <w:noProof/>
          <w:sz w:val="24"/>
          <w:szCs w:val="24"/>
          <w:u w:val="single"/>
        </w:rPr>
        <w:t>Par interešu izglītības programmas licencēšanu</w:t>
      </w:r>
    </w:p>
    <w:p w14:paraId="2309B1AF" w14:textId="77777777" w:rsidR="00A43B3E" w:rsidRPr="0086253E" w:rsidRDefault="00000000" w:rsidP="00B94773">
      <w:pPr>
        <w:spacing w:after="0" w:line="240" w:lineRule="auto"/>
        <w:jc w:val="both"/>
        <w:rPr>
          <w:rFonts w:ascii="Times New Roman" w:hAnsi="Times New Roman" w:cs="Times New Roman"/>
          <w:i/>
          <w:sz w:val="24"/>
          <w:szCs w:val="24"/>
        </w:rPr>
      </w:pPr>
      <w:r w:rsidRPr="0086253E">
        <w:rPr>
          <w:rFonts w:ascii="Times New Roman" w:hAnsi="Times New Roman" w:cs="Times New Roman"/>
          <w:sz w:val="24"/>
          <w:szCs w:val="24"/>
        </w:rPr>
        <w:t xml:space="preserve">ZIŅO: </w:t>
      </w:r>
      <w:r w:rsidRPr="0086253E">
        <w:rPr>
          <w:rFonts w:ascii="Times New Roman" w:hAnsi="Times New Roman" w:cs="Times New Roman"/>
          <w:i/>
          <w:noProof/>
          <w:sz w:val="24"/>
          <w:szCs w:val="24"/>
        </w:rPr>
        <w:t>Solvita Seržāne</w:t>
      </w:r>
      <w:r w:rsidRPr="0086253E">
        <w:rPr>
          <w:rFonts w:ascii="Times New Roman" w:hAnsi="Times New Roman" w:cs="Times New Roman"/>
          <w:sz w:val="24"/>
          <w:szCs w:val="24"/>
        </w:rPr>
        <w:t xml:space="preserve"> </w:t>
      </w:r>
    </w:p>
    <w:p w14:paraId="45F25CBE" w14:textId="77777777" w:rsidR="00A43B3E" w:rsidRPr="0086253E" w:rsidRDefault="00A43B3E" w:rsidP="00B94773">
      <w:pPr>
        <w:spacing w:after="0" w:line="240" w:lineRule="auto"/>
        <w:jc w:val="both"/>
        <w:rPr>
          <w:rFonts w:ascii="Times New Roman" w:hAnsi="Times New Roman" w:cs="Times New Roman"/>
          <w:i/>
          <w:sz w:val="24"/>
          <w:szCs w:val="24"/>
        </w:rPr>
      </w:pPr>
    </w:p>
    <w:p w14:paraId="40A5E7D3" w14:textId="77777777" w:rsidR="008F0736" w:rsidRPr="0086253E" w:rsidRDefault="008F0736" w:rsidP="00B94773">
      <w:pPr>
        <w:spacing w:after="0" w:line="240" w:lineRule="auto"/>
        <w:jc w:val="both"/>
        <w:rPr>
          <w:rFonts w:ascii="Times New Roman" w:hAnsi="Times New Roman" w:cs="Times New Roman"/>
          <w:i/>
          <w:sz w:val="24"/>
          <w:szCs w:val="24"/>
        </w:rPr>
      </w:pPr>
    </w:p>
    <w:p w14:paraId="7DDCBA83" w14:textId="77777777" w:rsidR="00A43B3E" w:rsidRPr="0086253E" w:rsidRDefault="00000000" w:rsidP="00B94773">
      <w:pPr>
        <w:spacing w:after="0" w:line="240" w:lineRule="auto"/>
        <w:jc w:val="both"/>
        <w:rPr>
          <w:rFonts w:ascii="Times New Roman" w:hAnsi="Times New Roman" w:cs="Times New Roman"/>
          <w:b/>
          <w:i/>
          <w:sz w:val="24"/>
          <w:szCs w:val="24"/>
          <w:u w:val="single"/>
        </w:rPr>
      </w:pPr>
      <w:r w:rsidRPr="0086253E">
        <w:rPr>
          <w:rFonts w:ascii="Times New Roman" w:hAnsi="Times New Roman" w:cs="Times New Roman"/>
          <w:b/>
          <w:noProof/>
          <w:sz w:val="24"/>
          <w:szCs w:val="24"/>
          <w:u w:val="single"/>
        </w:rPr>
        <w:t>0</w:t>
      </w:r>
      <w:r w:rsidRPr="0086253E">
        <w:rPr>
          <w:rFonts w:ascii="Times New Roman" w:hAnsi="Times New Roman" w:cs="Times New Roman"/>
          <w:b/>
          <w:sz w:val="24"/>
          <w:szCs w:val="24"/>
          <w:u w:val="single"/>
        </w:rPr>
        <w:t xml:space="preserve">. </w:t>
      </w:r>
      <w:r w:rsidRPr="0086253E">
        <w:rPr>
          <w:rFonts w:ascii="Times New Roman" w:hAnsi="Times New Roman" w:cs="Times New Roman"/>
          <w:b/>
          <w:noProof/>
          <w:sz w:val="24"/>
          <w:szCs w:val="24"/>
          <w:u w:val="single"/>
        </w:rPr>
        <w:t>Par darba kārtību</w:t>
      </w:r>
    </w:p>
    <w:p w14:paraId="17EC3D76" w14:textId="77777777" w:rsidR="00A43B3E" w:rsidRPr="0086253E" w:rsidRDefault="00000000" w:rsidP="00B94773">
      <w:pPr>
        <w:spacing w:after="0" w:line="240" w:lineRule="auto"/>
        <w:jc w:val="both"/>
        <w:rPr>
          <w:rFonts w:ascii="Times New Roman" w:hAnsi="Times New Roman" w:cs="Times New Roman"/>
          <w:i/>
          <w:sz w:val="24"/>
          <w:szCs w:val="24"/>
        </w:rPr>
      </w:pPr>
      <w:r w:rsidRPr="0086253E">
        <w:rPr>
          <w:rFonts w:ascii="Times New Roman" w:hAnsi="Times New Roman" w:cs="Times New Roman"/>
          <w:i/>
          <w:sz w:val="24"/>
          <w:szCs w:val="24"/>
        </w:rPr>
        <w:t xml:space="preserve">ZIŅO: </w:t>
      </w:r>
      <w:r w:rsidRPr="0086253E">
        <w:rPr>
          <w:rFonts w:ascii="Times New Roman" w:hAnsi="Times New Roman" w:cs="Times New Roman"/>
          <w:i/>
          <w:noProof/>
          <w:sz w:val="24"/>
          <w:szCs w:val="24"/>
        </w:rPr>
        <w:t>Valda Kļaviņa</w:t>
      </w:r>
    </w:p>
    <w:p w14:paraId="14D20204" w14:textId="77777777" w:rsidR="008F0736" w:rsidRPr="0086253E" w:rsidRDefault="008F0736" w:rsidP="00B94773">
      <w:pPr>
        <w:spacing w:after="0" w:line="240" w:lineRule="auto"/>
        <w:jc w:val="both"/>
        <w:rPr>
          <w:rFonts w:ascii="Times New Roman" w:hAnsi="Times New Roman" w:cs="Times New Roman"/>
          <w:sz w:val="24"/>
          <w:szCs w:val="24"/>
        </w:rPr>
      </w:pPr>
    </w:p>
    <w:p w14:paraId="5CFE93BC" w14:textId="37BB5FAC" w:rsidR="00A43B3E" w:rsidRPr="0086253E" w:rsidRDefault="00000000" w:rsidP="00B94773">
      <w:pPr>
        <w:spacing w:after="0" w:line="240" w:lineRule="auto"/>
        <w:jc w:val="both"/>
        <w:rPr>
          <w:rFonts w:ascii="Times New Roman" w:hAnsi="Times New Roman" w:cs="Times New Roman"/>
          <w:i/>
          <w:sz w:val="24"/>
          <w:szCs w:val="24"/>
        </w:rPr>
      </w:pPr>
      <w:r w:rsidRPr="0086253E">
        <w:rPr>
          <w:rFonts w:ascii="Times New Roman" w:hAnsi="Times New Roman" w:cs="Times New Roman"/>
          <w:sz w:val="24"/>
          <w:szCs w:val="24"/>
        </w:rPr>
        <w:t xml:space="preserve"> </w:t>
      </w:r>
      <w:r w:rsidR="008F0736" w:rsidRPr="0086253E">
        <w:rPr>
          <w:rFonts w:ascii="Times New Roman" w:hAnsi="Times New Roman" w:cs="Times New Roman"/>
          <w:sz w:val="24"/>
          <w:szCs w:val="24"/>
        </w:rPr>
        <w:t>Sēdes vadītāja aicina balsot par sēdes darba kārtību.</w:t>
      </w:r>
    </w:p>
    <w:p w14:paraId="2D767228" w14:textId="77777777" w:rsidR="00A43B3E" w:rsidRPr="0086253E" w:rsidRDefault="00000000" w:rsidP="00B94773">
      <w:pPr>
        <w:spacing w:after="0" w:line="240" w:lineRule="auto"/>
        <w:ind w:firstLine="720"/>
        <w:jc w:val="both"/>
        <w:rPr>
          <w:rFonts w:ascii="Times New Roman" w:hAnsi="Times New Roman" w:cs="Times New Roman"/>
          <w:b/>
          <w:sz w:val="24"/>
          <w:szCs w:val="24"/>
        </w:rPr>
      </w:pPr>
      <w:r w:rsidRPr="0086253E">
        <w:rPr>
          <w:rFonts w:ascii="Times New Roman" w:hAnsi="Times New Roman" w:cs="Times New Roman"/>
          <w:b/>
          <w:noProof/>
          <w:sz w:val="24"/>
          <w:szCs w:val="24"/>
        </w:rPr>
        <w:t>Atklāti</w:t>
      </w:r>
      <w:r w:rsidRPr="0086253E">
        <w:rPr>
          <w:rFonts w:ascii="Times New Roman" w:hAnsi="Times New Roman" w:cs="Times New Roman"/>
          <w:b/>
          <w:sz w:val="24"/>
          <w:szCs w:val="24"/>
        </w:rPr>
        <w:t xml:space="preserve"> balsojot: </w:t>
      </w:r>
      <w:r w:rsidRPr="0086253E">
        <w:rPr>
          <w:rFonts w:ascii="Times New Roman" w:hAnsi="Times New Roman" w:cs="Times New Roman"/>
          <w:b/>
          <w:noProof/>
          <w:sz w:val="24"/>
          <w:szCs w:val="24"/>
        </w:rPr>
        <w:t>ar 6 balsīm "Par" (Artūrs Čačka, Artūrs Grandāns, Arvīds Greidiņš, Sandra Maksimova, Valda Kļaviņa, Zigfrīds Gora), "Pret" – nav, "Atturas" – nav, "Nepiedalās" – nav</w:t>
      </w:r>
      <w:r w:rsidRPr="0086253E">
        <w:rPr>
          <w:rFonts w:ascii="Times New Roman" w:hAnsi="Times New Roman" w:cs="Times New Roman"/>
          <w:sz w:val="24"/>
          <w:szCs w:val="24"/>
        </w:rPr>
        <w:t>, Madonas novada pašvaldības dome</w:t>
      </w:r>
      <w:r w:rsidRPr="0086253E">
        <w:rPr>
          <w:rFonts w:ascii="Times New Roman" w:hAnsi="Times New Roman" w:cs="Times New Roman"/>
          <w:b/>
          <w:sz w:val="24"/>
          <w:szCs w:val="24"/>
        </w:rPr>
        <w:t xml:space="preserve"> NOLEMJ:</w:t>
      </w:r>
    </w:p>
    <w:p w14:paraId="6C9C4D4E" w14:textId="06EB78E4" w:rsidR="008F0736" w:rsidRPr="0086253E" w:rsidRDefault="008F0736" w:rsidP="00B94773">
      <w:pPr>
        <w:spacing w:after="0" w:line="240" w:lineRule="auto"/>
        <w:ind w:firstLine="720"/>
        <w:jc w:val="both"/>
        <w:rPr>
          <w:rFonts w:ascii="Times New Roman" w:hAnsi="Times New Roman" w:cs="Times New Roman"/>
          <w:sz w:val="24"/>
          <w:szCs w:val="24"/>
        </w:rPr>
      </w:pPr>
      <w:r w:rsidRPr="0086253E">
        <w:rPr>
          <w:rFonts w:ascii="Times New Roman" w:hAnsi="Times New Roman" w:cs="Times New Roman"/>
          <w:sz w:val="24"/>
          <w:szCs w:val="24"/>
        </w:rPr>
        <w:t>Apstiprināt 2025. gada 17. aprīļa  Madonas novada pašvaldības domes Izglītības un jaunatnes komitejas sēdes darba kārtību.</w:t>
      </w:r>
    </w:p>
    <w:p w14:paraId="1DE4DB12" w14:textId="77777777" w:rsidR="00A43B3E" w:rsidRPr="0086253E" w:rsidRDefault="00A43B3E" w:rsidP="00B94773">
      <w:pPr>
        <w:spacing w:after="0" w:line="240" w:lineRule="auto"/>
        <w:jc w:val="both"/>
        <w:rPr>
          <w:rFonts w:ascii="Times New Roman" w:hAnsi="Times New Roman" w:cs="Times New Roman"/>
          <w:i/>
          <w:sz w:val="24"/>
          <w:szCs w:val="24"/>
        </w:rPr>
      </w:pPr>
    </w:p>
    <w:p w14:paraId="6FB51502" w14:textId="77777777" w:rsidR="00A43B3E" w:rsidRPr="0086253E" w:rsidRDefault="00000000" w:rsidP="00B94773">
      <w:pPr>
        <w:spacing w:after="0" w:line="240" w:lineRule="auto"/>
        <w:jc w:val="both"/>
        <w:rPr>
          <w:rFonts w:ascii="Times New Roman" w:hAnsi="Times New Roman" w:cs="Times New Roman"/>
          <w:b/>
          <w:i/>
          <w:sz w:val="24"/>
          <w:szCs w:val="24"/>
          <w:u w:val="single"/>
        </w:rPr>
      </w:pPr>
      <w:r w:rsidRPr="0086253E">
        <w:rPr>
          <w:rFonts w:ascii="Times New Roman" w:hAnsi="Times New Roman" w:cs="Times New Roman"/>
          <w:b/>
          <w:noProof/>
          <w:sz w:val="24"/>
          <w:szCs w:val="24"/>
          <w:u w:val="single"/>
        </w:rPr>
        <w:t>1</w:t>
      </w:r>
      <w:r w:rsidRPr="0086253E">
        <w:rPr>
          <w:rFonts w:ascii="Times New Roman" w:hAnsi="Times New Roman" w:cs="Times New Roman"/>
          <w:b/>
          <w:sz w:val="24"/>
          <w:szCs w:val="24"/>
          <w:u w:val="single"/>
        </w:rPr>
        <w:t xml:space="preserve">. </w:t>
      </w:r>
      <w:r w:rsidRPr="0086253E">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10F3D4E8" w14:textId="77777777" w:rsidR="00A43B3E" w:rsidRPr="0086253E" w:rsidRDefault="00000000" w:rsidP="00B94773">
      <w:pPr>
        <w:spacing w:after="0" w:line="240" w:lineRule="auto"/>
        <w:jc w:val="both"/>
        <w:rPr>
          <w:rFonts w:ascii="Times New Roman" w:hAnsi="Times New Roman" w:cs="Times New Roman"/>
          <w:i/>
          <w:noProof/>
          <w:sz w:val="24"/>
          <w:szCs w:val="24"/>
        </w:rPr>
      </w:pPr>
      <w:r w:rsidRPr="0086253E">
        <w:rPr>
          <w:rFonts w:ascii="Times New Roman" w:hAnsi="Times New Roman" w:cs="Times New Roman"/>
          <w:i/>
          <w:sz w:val="24"/>
          <w:szCs w:val="24"/>
        </w:rPr>
        <w:t xml:space="preserve">ZIŅO: </w:t>
      </w:r>
      <w:r w:rsidRPr="0086253E">
        <w:rPr>
          <w:rFonts w:ascii="Times New Roman" w:hAnsi="Times New Roman" w:cs="Times New Roman"/>
          <w:i/>
          <w:noProof/>
          <w:sz w:val="24"/>
          <w:szCs w:val="24"/>
        </w:rPr>
        <w:t>Kristīne Šulce</w:t>
      </w:r>
    </w:p>
    <w:p w14:paraId="7149D7AC" w14:textId="0853A7AE" w:rsidR="008F0736" w:rsidRPr="0086253E" w:rsidRDefault="008F0736" w:rsidP="00B94773">
      <w:pPr>
        <w:spacing w:after="0" w:line="240" w:lineRule="auto"/>
        <w:jc w:val="both"/>
        <w:rPr>
          <w:rFonts w:ascii="Times New Roman" w:hAnsi="Times New Roman" w:cs="Times New Roman"/>
          <w:i/>
          <w:noProof/>
          <w:sz w:val="24"/>
          <w:szCs w:val="24"/>
        </w:rPr>
      </w:pPr>
      <w:r w:rsidRPr="0086253E">
        <w:rPr>
          <w:rFonts w:ascii="Times New Roman" w:hAnsi="Times New Roman" w:cs="Times New Roman"/>
          <w:i/>
          <w:noProof/>
          <w:sz w:val="24"/>
          <w:szCs w:val="24"/>
        </w:rPr>
        <w:t xml:space="preserve">SAGATAVOTĀJS: </w:t>
      </w:r>
      <w:r w:rsidR="002C76AE" w:rsidRPr="0086253E">
        <w:rPr>
          <w:rFonts w:ascii="Times New Roman" w:hAnsi="Times New Roman" w:cs="Times New Roman"/>
          <w:i/>
          <w:noProof/>
          <w:sz w:val="24"/>
          <w:szCs w:val="24"/>
        </w:rPr>
        <w:t>Diāna Majathatakatha-Ksavjera, Liene Ankrava</w:t>
      </w:r>
    </w:p>
    <w:p w14:paraId="21B67ACA" w14:textId="77777777" w:rsidR="002C76AE" w:rsidRPr="0086253E" w:rsidRDefault="002C76AE" w:rsidP="00B94773">
      <w:pPr>
        <w:spacing w:after="0" w:line="240" w:lineRule="auto"/>
        <w:jc w:val="both"/>
        <w:rPr>
          <w:rFonts w:ascii="Times New Roman" w:hAnsi="Times New Roman" w:cs="Times New Roman"/>
          <w:i/>
          <w:noProof/>
          <w:sz w:val="24"/>
          <w:szCs w:val="24"/>
        </w:rPr>
      </w:pPr>
    </w:p>
    <w:p w14:paraId="38E3C5AA" w14:textId="77777777" w:rsidR="008F0736" w:rsidRPr="0086253E" w:rsidRDefault="008F0736" w:rsidP="00B94773">
      <w:pPr>
        <w:spacing w:after="0" w:line="240" w:lineRule="auto"/>
        <w:jc w:val="both"/>
        <w:rPr>
          <w:rFonts w:ascii="Times New Roman" w:eastAsia="Calibri" w:hAnsi="Times New Roman" w:cs="Times New Roman"/>
          <w:sz w:val="24"/>
          <w:szCs w:val="24"/>
        </w:rPr>
      </w:pPr>
      <w:r w:rsidRPr="0086253E">
        <w:rPr>
          <w:rFonts w:ascii="Times New Roman" w:eastAsia="Calibri" w:hAnsi="Times New Roman" w:cs="Times New Roman"/>
          <w:sz w:val="24"/>
          <w:szCs w:val="24"/>
        </w:rPr>
        <w:t>Sēdes vadītājs aicina balsot par lēmuma projektu.</w:t>
      </w:r>
    </w:p>
    <w:p w14:paraId="13EAD943" w14:textId="7B8727B9" w:rsidR="007E2192" w:rsidRPr="0086253E" w:rsidRDefault="007E2192" w:rsidP="00B94773">
      <w:pPr>
        <w:spacing w:after="0" w:line="240" w:lineRule="auto"/>
        <w:ind w:firstLine="720"/>
        <w:jc w:val="both"/>
        <w:rPr>
          <w:rFonts w:ascii="Times New Roman" w:hAnsi="Times New Roman" w:cs="Times New Roman"/>
          <w:b/>
          <w:sz w:val="24"/>
          <w:szCs w:val="24"/>
        </w:rPr>
      </w:pPr>
      <w:r w:rsidRPr="0086253E">
        <w:rPr>
          <w:rFonts w:ascii="Times New Roman" w:hAnsi="Times New Roman" w:cs="Times New Roman"/>
          <w:b/>
          <w:noProof/>
          <w:sz w:val="24"/>
          <w:szCs w:val="24"/>
        </w:rPr>
        <w:t>Atklāti</w:t>
      </w:r>
      <w:r w:rsidRPr="0086253E">
        <w:rPr>
          <w:rFonts w:ascii="Times New Roman" w:hAnsi="Times New Roman" w:cs="Times New Roman"/>
          <w:b/>
          <w:sz w:val="24"/>
          <w:szCs w:val="24"/>
        </w:rPr>
        <w:t xml:space="preserve"> balsojot: </w:t>
      </w:r>
      <w:r w:rsidRPr="0086253E">
        <w:rPr>
          <w:rFonts w:ascii="Times New Roman" w:hAnsi="Times New Roman" w:cs="Times New Roman"/>
          <w:b/>
          <w:noProof/>
          <w:sz w:val="24"/>
          <w:szCs w:val="24"/>
        </w:rPr>
        <w:t>ar 6 balsīm "Par" (Artūrs Čačka, Artūrs Grandāns, Arvīds Greidiņš, Sandra Maksimova, Valda Kļaviņa, Zigfrīds Gora), "Pret" – nav, "Atturas" – nav, "Nepiedalās" – nav</w:t>
      </w:r>
      <w:r w:rsidRPr="0086253E">
        <w:rPr>
          <w:rFonts w:ascii="Times New Roman" w:hAnsi="Times New Roman" w:cs="Times New Roman"/>
          <w:sz w:val="24"/>
          <w:szCs w:val="24"/>
        </w:rPr>
        <w:t xml:space="preserve">, </w:t>
      </w:r>
      <w:r w:rsidR="00D20406" w:rsidRPr="0086253E">
        <w:rPr>
          <w:rFonts w:ascii="Times New Roman" w:hAnsi="Times New Roman" w:cs="Times New Roman"/>
          <w:sz w:val="24"/>
          <w:szCs w:val="24"/>
        </w:rPr>
        <w:t>Madonas novada pašvaldības domes Izglītības un jaunatnes lietu komiteja</w:t>
      </w:r>
      <w:r w:rsidR="00D20406" w:rsidRPr="0086253E">
        <w:rPr>
          <w:rFonts w:ascii="Times New Roman" w:hAnsi="Times New Roman" w:cs="Times New Roman"/>
          <w:b/>
          <w:sz w:val="24"/>
          <w:szCs w:val="24"/>
        </w:rPr>
        <w:t xml:space="preserve"> </w:t>
      </w:r>
      <w:r w:rsidRPr="0086253E">
        <w:rPr>
          <w:rFonts w:ascii="Times New Roman" w:hAnsi="Times New Roman" w:cs="Times New Roman"/>
          <w:b/>
          <w:sz w:val="24"/>
          <w:szCs w:val="24"/>
        </w:rPr>
        <w:t>NOLEMJ:</w:t>
      </w:r>
    </w:p>
    <w:p w14:paraId="3AA5CD5A" w14:textId="77777777" w:rsidR="00D20406" w:rsidRPr="0086253E" w:rsidRDefault="00D20406" w:rsidP="00B94773">
      <w:pPr>
        <w:spacing w:after="0" w:line="240" w:lineRule="auto"/>
        <w:jc w:val="both"/>
        <w:rPr>
          <w:rFonts w:ascii="Times New Roman" w:hAnsi="Times New Roman" w:cs="Times New Roman"/>
          <w:b/>
          <w:sz w:val="24"/>
          <w:szCs w:val="24"/>
        </w:rPr>
      </w:pPr>
      <w:r w:rsidRPr="0086253E">
        <w:rPr>
          <w:rFonts w:ascii="Times New Roman" w:hAnsi="Times New Roman" w:cs="Times New Roman"/>
          <w:b/>
          <w:sz w:val="24"/>
          <w:szCs w:val="24"/>
        </w:rPr>
        <w:t>Atbalstīt lēmuma projektu un virzīt izskatīšanai uz finanšu un attīstības komitejas sēdi.</w:t>
      </w:r>
    </w:p>
    <w:p w14:paraId="6230896A" w14:textId="77777777" w:rsidR="00D20406" w:rsidRPr="0086253E" w:rsidRDefault="00D20406" w:rsidP="00B94773">
      <w:pPr>
        <w:spacing w:after="0" w:line="240" w:lineRule="auto"/>
        <w:jc w:val="both"/>
        <w:rPr>
          <w:rFonts w:ascii="Times New Roman" w:hAnsi="Times New Roman" w:cs="Times New Roman"/>
          <w:noProof/>
          <w:sz w:val="24"/>
          <w:szCs w:val="24"/>
        </w:rPr>
      </w:pPr>
    </w:p>
    <w:p w14:paraId="442C446D" w14:textId="30E527B1" w:rsidR="008F0736" w:rsidRPr="0086253E" w:rsidRDefault="00F14784" w:rsidP="00B94773">
      <w:pPr>
        <w:spacing w:after="0" w:line="240" w:lineRule="auto"/>
        <w:jc w:val="both"/>
        <w:rPr>
          <w:rFonts w:ascii="Times New Roman" w:hAnsi="Times New Roman" w:cs="Times New Roman"/>
          <w:i/>
          <w:sz w:val="24"/>
          <w:szCs w:val="24"/>
        </w:rPr>
      </w:pPr>
      <w:r w:rsidRPr="0086253E">
        <w:rPr>
          <w:rFonts w:ascii="Times New Roman" w:hAnsi="Times New Roman" w:cs="Times New Roman"/>
          <w:noProof/>
          <w:sz w:val="24"/>
          <w:szCs w:val="24"/>
        </w:rPr>
        <w:t>Lēmuma projekts:</w:t>
      </w:r>
      <w:r w:rsidRPr="0086253E">
        <w:rPr>
          <w:rFonts w:ascii="Times New Roman" w:hAnsi="Times New Roman" w:cs="Times New Roman"/>
          <w:i/>
          <w:sz w:val="24"/>
          <w:szCs w:val="24"/>
        </w:rPr>
        <w:t xml:space="preserve"> </w:t>
      </w:r>
    </w:p>
    <w:p w14:paraId="0251962A" w14:textId="77777777" w:rsidR="002C76AE" w:rsidRPr="0086253E" w:rsidRDefault="002C76AE" w:rsidP="00B94773">
      <w:pPr>
        <w:spacing w:after="0" w:line="240" w:lineRule="auto"/>
        <w:ind w:firstLine="567"/>
        <w:jc w:val="both"/>
        <w:rPr>
          <w:rFonts w:ascii="Times New Roman" w:eastAsia="MS Mincho" w:hAnsi="Times New Roman" w:cs="Times New Roman"/>
          <w:sz w:val="24"/>
          <w:szCs w:val="24"/>
        </w:rPr>
      </w:pPr>
      <w:r w:rsidRPr="0086253E">
        <w:rPr>
          <w:rFonts w:ascii="Times New Roman" w:eastAsia="MS Mincho" w:hAnsi="Times New Roman" w:cs="Times New Roman"/>
          <w:sz w:val="24"/>
          <w:szCs w:val="24"/>
        </w:rPr>
        <w:t>Saskaņā ar “Pašvaldību likumu”  10. panta 1. punktu “Dome ir tiesīga izlemt ikvienu pašvaldības kompetences jautājumu” 2.</w:t>
      </w:r>
      <w:r w:rsidRPr="0086253E">
        <w:rPr>
          <w:rFonts w:ascii="Times New Roman" w:eastAsia="MS Mincho" w:hAnsi="Times New Roman" w:cs="Times New Roman"/>
          <w:sz w:val="24"/>
          <w:szCs w:val="24"/>
          <w:vertAlign w:val="superscript"/>
        </w:rPr>
        <w:t>2</w:t>
      </w:r>
      <w:r w:rsidRPr="0086253E">
        <w:rPr>
          <w:rFonts w:ascii="Times New Roman" w:eastAsia="MS Mincho" w:hAnsi="Times New Roman" w:cs="Times New Roman"/>
          <w:sz w:val="24"/>
          <w:szCs w:val="24"/>
        </w:rPr>
        <w:t xml:space="preserve">. d “citiem pašvaldības sniegtajiem pakalpojumiem” punktu dome var izskatīt jebkuru jautājumu, kas ir attiecīgās pašvaldības pārziņā, turklāt tikai dome var noteikt, maksu par pakalpojumiem. </w:t>
      </w:r>
    </w:p>
    <w:p w14:paraId="64C04EEC" w14:textId="77777777" w:rsidR="00EC7DEF" w:rsidRDefault="002C76AE" w:rsidP="00B94773">
      <w:pPr>
        <w:spacing w:after="0" w:line="240" w:lineRule="auto"/>
        <w:ind w:firstLine="720"/>
        <w:jc w:val="both"/>
        <w:rPr>
          <w:rFonts w:ascii="Times New Roman" w:hAnsi="Times New Roman" w:cs="Times New Roman"/>
          <w:sz w:val="24"/>
          <w:szCs w:val="24"/>
        </w:rPr>
      </w:pPr>
      <w:r w:rsidRPr="0086253E">
        <w:rPr>
          <w:rFonts w:ascii="Times New Roman" w:hAnsi="Times New Roman" w:cs="Times New Roman"/>
          <w:sz w:val="24"/>
          <w:szCs w:val="24"/>
        </w:rPr>
        <w:t xml:space="preserve">Madonas novada pašvaldības domes 29.09.2022. lēmumā Nr.653 </w:t>
      </w:r>
      <w:r w:rsidRPr="0086253E">
        <w:rPr>
          <w:rFonts w:ascii="Times New Roman" w:eastAsia="Arial Unicode MS" w:hAnsi="Times New Roman" w:cs="Times New Roman"/>
          <w:color w:val="000000"/>
          <w:sz w:val="24"/>
          <w:szCs w:val="24"/>
        </w:rPr>
        <w:t>(protokols Nr. 21, 46. p.)</w:t>
      </w:r>
      <w:r w:rsidRPr="0086253E">
        <w:rPr>
          <w:rFonts w:ascii="Times New Roman" w:hAnsi="Times New Roman" w:cs="Times New Roman"/>
          <w:sz w:val="24"/>
          <w:szCs w:val="24"/>
        </w:rPr>
        <w:t xml:space="preserve"> “Par Madonas novada pašvaldības maksas pakalpojumu cenrāžu apstiprināšanu” pielikumā Nr. 9 “Madonas pilsētas iestāžu sniegtie maksas pakalpojumi un to cenrādis” Madonas novada pašvaldības iestādes “Jāņa Simsona Madonas mākslas skola” 6. punkta “Maksa par Madonas mākslas skolas sniegtajiem pakalpojumiem” 6.3., 6.3.1., 6.3.2. apakšpunktos “maksa par Jāņa Simsona Madonas mākslas skolas telpu nomu”, noteikta nomas maksa atbilstoši Tabulai Nr.1.</w:t>
      </w:r>
    </w:p>
    <w:p w14:paraId="0EFA6848" w14:textId="07A875EA" w:rsidR="002C76AE" w:rsidRPr="0086253E" w:rsidRDefault="002C76AE" w:rsidP="00B94773">
      <w:pPr>
        <w:spacing w:after="0" w:line="240" w:lineRule="auto"/>
        <w:ind w:firstLine="720"/>
        <w:jc w:val="both"/>
        <w:rPr>
          <w:rFonts w:ascii="Times New Roman" w:hAnsi="Times New Roman" w:cs="Times New Roman"/>
          <w:sz w:val="24"/>
          <w:szCs w:val="24"/>
        </w:rPr>
      </w:pPr>
      <w:r w:rsidRPr="0086253E">
        <w:rPr>
          <w:rFonts w:ascii="Times New Roman" w:hAnsi="Times New Roman" w:cs="Times New Roman"/>
          <w:sz w:val="24"/>
          <w:szCs w:val="24"/>
        </w:rPr>
        <w:t xml:space="preserve"> </w:t>
      </w:r>
    </w:p>
    <w:tbl>
      <w:tblPr>
        <w:tblW w:w="9062" w:type="dxa"/>
        <w:shd w:val="clear" w:color="auto" w:fill="FFFFFF"/>
        <w:tblCellMar>
          <w:left w:w="0" w:type="dxa"/>
          <w:right w:w="0" w:type="dxa"/>
        </w:tblCellMar>
        <w:tblLook w:val="04A0" w:firstRow="1" w:lastRow="0" w:firstColumn="1" w:lastColumn="0" w:noHBand="0" w:noVBand="1"/>
      </w:tblPr>
      <w:tblGrid>
        <w:gridCol w:w="1196"/>
        <w:gridCol w:w="2055"/>
        <w:gridCol w:w="1417"/>
        <w:gridCol w:w="1418"/>
        <w:gridCol w:w="1417"/>
        <w:gridCol w:w="1559"/>
      </w:tblGrid>
      <w:tr w:rsidR="002C76AE" w:rsidRPr="0086253E" w14:paraId="102BAAFE" w14:textId="77777777" w:rsidTr="00B975E4">
        <w:trPr>
          <w:trHeight w:val="300"/>
        </w:trPr>
        <w:tc>
          <w:tcPr>
            <w:tcW w:w="1196"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14:paraId="377F4D47" w14:textId="77777777" w:rsidR="002C76AE" w:rsidRPr="0086253E" w:rsidRDefault="002C76AE" w:rsidP="00B94773">
            <w:pPr>
              <w:spacing w:after="0" w:line="240" w:lineRule="auto"/>
              <w:ind w:firstLine="220"/>
              <w:jc w:val="both"/>
              <w:rPr>
                <w:rFonts w:ascii="Times New Roman" w:hAnsi="Times New Roman" w:cs="Times New Roman"/>
                <w:color w:val="000000"/>
                <w:sz w:val="24"/>
                <w:szCs w:val="24"/>
              </w:rPr>
            </w:pPr>
          </w:p>
        </w:tc>
        <w:tc>
          <w:tcPr>
            <w:tcW w:w="2055" w:type="dxa"/>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tcPr>
          <w:p w14:paraId="29C47356" w14:textId="77777777" w:rsidR="002C76AE" w:rsidRPr="0086253E" w:rsidRDefault="002C76AE" w:rsidP="00B94773">
            <w:pPr>
              <w:spacing w:after="0" w:line="240" w:lineRule="auto"/>
              <w:ind w:firstLine="220"/>
              <w:jc w:val="both"/>
              <w:rPr>
                <w:rFonts w:ascii="Times New Roman" w:hAnsi="Times New Roman" w:cs="Times New Roman"/>
                <w:color w:val="000000"/>
                <w:sz w:val="24"/>
                <w:szCs w:val="24"/>
              </w:rPr>
            </w:pPr>
            <w:r w:rsidRPr="0086253E">
              <w:rPr>
                <w:rFonts w:ascii="Times New Roman" w:hAnsi="Times New Roman" w:cs="Times New Roman"/>
                <w:color w:val="000000"/>
                <w:sz w:val="24"/>
                <w:szCs w:val="24"/>
              </w:rPr>
              <w:t>Platība m2</w:t>
            </w:r>
          </w:p>
        </w:tc>
        <w:tc>
          <w:tcPr>
            <w:tcW w:w="1417" w:type="dxa"/>
            <w:tcBorders>
              <w:top w:val="single" w:sz="8" w:space="0" w:color="auto"/>
              <w:left w:val="nil"/>
              <w:bottom w:val="single" w:sz="8" w:space="0" w:color="auto"/>
              <w:right w:val="single" w:sz="8" w:space="0" w:color="000000"/>
            </w:tcBorders>
            <w:shd w:val="clear" w:color="auto" w:fill="FFFFFF"/>
            <w:vAlign w:val="center"/>
          </w:tcPr>
          <w:p w14:paraId="70897C36" w14:textId="77777777" w:rsidR="002C76AE" w:rsidRPr="0086253E" w:rsidRDefault="002C76AE" w:rsidP="00B94773">
            <w:pPr>
              <w:spacing w:after="0" w:line="240" w:lineRule="auto"/>
              <w:ind w:firstLine="137"/>
              <w:jc w:val="both"/>
              <w:rPr>
                <w:rFonts w:ascii="Times New Roman" w:hAnsi="Times New Roman" w:cs="Times New Roman"/>
                <w:color w:val="000000"/>
                <w:sz w:val="24"/>
                <w:szCs w:val="24"/>
              </w:rPr>
            </w:pPr>
            <w:r w:rsidRPr="0086253E">
              <w:rPr>
                <w:rFonts w:ascii="Times New Roman" w:hAnsi="Times New Roman" w:cs="Times New Roman"/>
                <w:color w:val="000000"/>
                <w:sz w:val="24"/>
                <w:szCs w:val="24"/>
              </w:rPr>
              <w:t>Mērvienība</w:t>
            </w:r>
          </w:p>
        </w:tc>
        <w:tc>
          <w:tcPr>
            <w:tcW w:w="1418" w:type="dxa"/>
            <w:tcBorders>
              <w:top w:val="single" w:sz="8" w:space="0" w:color="auto"/>
              <w:left w:val="nil"/>
              <w:bottom w:val="single" w:sz="8" w:space="0" w:color="auto"/>
              <w:right w:val="single" w:sz="8" w:space="0" w:color="000000"/>
            </w:tcBorders>
            <w:shd w:val="clear" w:color="auto" w:fill="FFFFFF"/>
            <w:vAlign w:val="center"/>
          </w:tcPr>
          <w:p w14:paraId="656F18E1" w14:textId="77777777" w:rsidR="002C76AE" w:rsidRPr="0086253E" w:rsidRDefault="002C76AE" w:rsidP="00B94773">
            <w:pPr>
              <w:spacing w:after="0" w:line="240" w:lineRule="auto"/>
              <w:jc w:val="both"/>
              <w:rPr>
                <w:rFonts w:ascii="Times New Roman" w:hAnsi="Times New Roman" w:cs="Times New Roman"/>
                <w:color w:val="000000"/>
                <w:sz w:val="24"/>
                <w:szCs w:val="24"/>
              </w:rPr>
            </w:pPr>
            <w:r w:rsidRPr="0086253E">
              <w:rPr>
                <w:rFonts w:ascii="Times New Roman" w:hAnsi="Times New Roman" w:cs="Times New Roman"/>
                <w:color w:val="000000"/>
                <w:sz w:val="24"/>
                <w:szCs w:val="24"/>
              </w:rPr>
              <w:t>Cena bez PVN (EUR)</w:t>
            </w:r>
          </w:p>
        </w:tc>
        <w:tc>
          <w:tcPr>
            <w:tcW w:w="1417" w:type="dxa"/>
            <w:tcBorders>
              <w:top w:val="single" w:sz="8" w:space="0" w:color="auto"/>
              <w:left w:val="nil"/>
              <w:bottom w:val="single" w:sz="8" w:space="0" w:color="auto"/>
              <w:right w:val="single" w:sz="8" w:space="0" w:color="000000"/>
            </w:tcBorders>
            <w:shd w:val="clear" w:color="auto" w:fill="FFFFFF"/>
            <w:vAlign w:val="center"/>
          </w:tcPr>
          <w:p w14:paraId="721A53EA" w14:textId="77777777" w:rsidR="002C76AE" w:rsidRPr="0086253E" w:rsidRDefault="002C76AE" w:rsidP="00B94773">
            <w:pPr>
              <w:spacing w:after="0" w:line="240" w:lineRule="auto"/>
              <w:ind w:hanging="3"/>
              <w:jc w:val="both"/>
              <w:rPr>
                <w:rFonts w:ascii="Times New Roman" w:hAnsi="Times New Roman" w:cs="Times New Roman"/>
                <w:color w:val="000000"/>
                <w:sz w:val="24"/>
                <w:szCs w:val="24"/>
              </w:rPr>
            </w:pPr>
            <w:r w:rsidRPr="0086253E">
              <w:rPr>
                <w:rFonts w:ascii="Times New Roman" w:hAnsi="Times New Roman" w:cs="Times New Roman"/>
                <w:color w:val="000000"/>
                <w:sz w:val="24"/>
                <w:szCs w:val="24"/>
              </w:rPr>
              <w:t>PVN (EUR)</w:t>
            </w:r>
          </w:p>
        </w:tc>
        <w:tc>
          <w:tcPr>
            <w:tcW w:w="1559" w:type="dxa"/>
            <w:tcBorders>
              <w:top w:val="single" w:sz="8" w:space="0" w:color="auto"/>
              <w:left w:val="nil"/>
              <w:bottom w:val="single" w:sz="8" w:space="0" w:color="auto"/>
              <w:right w:val="single" w:sz="8" w:space="0" w:color="000000"/>
            </w:tcBorders>
            <w:shd w:val="clear" w:color="auto" w:fill="FFFFFF"/>
            <w:vAlign w:val="center"/>
          </w:tcPr>
          <w:p w14:paraId="77123296" w14:textId="77777777" w:rsidR="002C76AE" w:rsidRPr="0086253E" w:rsidRDefault="002C76AE" w:rsidP="00B94773">
            <w:pPr>
              <w:spacing w:after="0" w:line="240" w:lineRule="auto"/>
              <w:jc w:val="both"/>
              <w:rPr>
                <w:rFonts w:ascii="Times New Roman" w:hAnsi="Times New Roman" w:cs="Times New Roman"/>
                <w:color w:val="000000"/>
                <w:sz w:val="24"/>
                <w:szCs w:val="24"/>
              </w:rPr>
            </w:pPr>
            <w:r w:rsidRPr="0086253E">
              <w:rPr>
                <w:rFonts w:ascii="Times New Roman" w:hAnsi="Times New Roman" w:cs="Times New Roman"/>
                <w:color w:val="000000"/>
                <w:sz w:val="24"/>
                <w:szCs w:val="24"/>
              </w:rPr>
              <w:t>Cena kopā ar PVN (EUR)</w:t>
            </w:r>
          </w:p>
        </w:tc>
      </w:tr>
      <w:tr w:rsidR="002C76AE" w:rsidRPr="0086253E" w14:paraId="59B93E26" w14:textId="77777777" w:rsidTr="00B975E4">
        <w:trPr>
          <w:trHeight w:val="300"/>
        </w:trPr>
        <w:tc>
          <w:tcPr>
            <w:tcW w:w="1196"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4B878B" w14:textId="77777777" w:rsidR="002C76AE" w:rsidRPr="0086253E" w:rsidRDefault="002C76AE" w:rsidP="00B94773">
            <w:pPr>
              <w:spacing w:after="0" w:line="240" w:lineRule="auto"/>
              <w:ind w:firstLine="220"/>
              <w:jc w:val="both"/>
              <w:rPr>
                <w:rFonts w:ascii="Times New Roman" w:hAnsi="Times New Roman" w:cs="Times New Roman"/>
                <w:color w:val="222222"/>
                <w:sz w:val="24"/>
                <w:szCs w:val="24"/>
              </w:rPr>
            </w:pPr>
            <w:r w:rsidRPr="0086253E">
              <w:rPr>
                <w:rFonts w:ascii="Times New Roman" w:hAnsi="Times New Roman" w:cs="Times New Roman"/>
                <w:color w:val="000000"/>
                <w:sz w:val="24"/>
                <w:szCs w:val="24"/>
              </w:rPr>
              <w:t>6.3.</w:t>
            </w:r>
          </w:p>
        </w:tc>
        <w:tc>
          <w:tcPr>
            <w:tcW w:w="7866" w:type="dxa"/>
            <w:gridSpan w:val="5"/>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4A9BE551" w14:textId="77777777" w:rsidR="002C76AE" w:rsidRPr="0086253E" w:rsidRDefault="002C76AE" w:rsidP="00B94773">
            <w:pPr>
              <w:spacing w:after="0" w:line="240" w:lineRule="auto"/>
              <w:ind w:firstLine="99"/>
              <w:jc w:val="both"/>
              <w:rPr>
                <w:rFonts w:ascii="Times New Roman" w:hAnsi="Times New Roman" w:cs="Times New Roman"/>
                <w:color w:val="222222"/>
                <w:sz w:val="24"/>
                <w:szCs w:val="24"/>
              </w:rPr>
            </w:pPr>
            <w:r w:rsidRPr="0086253E">
              <w:rPr>
                <w:rFonts w:ascii="Times New Roman" w:hAnsi="Times New Roman" w:cs="Times New Roman"/>
                <w:color w:val="000000"/>
                <w:sz w:val="24"/>
                <w:szCs w:val="24"/>
              </w:rPr>
              <w:t>J. Simsona Madonas mākslas skolas telpu noma</w:t>
            </w:r>
          </w:p>
        </w:tc>
      </w:tr>
      <w:tr w:rsidR="002C76AE" w:rsidRPr="0086253E" w14:paraId="0A6328AF" w14:textId="77777777" w:rsidTr="00B975E4">
        <w:trPr>
          <w:trHeight w:val="300"/>
        </w:trPr>
        <w:tc>
          <w:tcPr>
            <w:tcW w:w="119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921CF6" w14:textId="77777777" w:rsidR="002C76AE" w:rsidRPr="0086253E" w:rsidRDefault="002C76AE" w:rsidP="00B94773">
            <w:pPr>
              <w:spacing w:after="0" w:line="240" w:lineRule="auto"/>
              <w:ind w:firstLine="440"/>
              <w:jc w:val="both"/>
              <w:rPr>
                <w:rFonts w:ascii="Times New Roman" w:hAnsi="Times New Roman" w:cs="Times New Roman"/>
                <w:color w:val="222222"/>
                <w:sz w:val="24"/>
                <w:szCs w:val="24"/>
              </w:rPr>
            </w:pPr>
            <w:r w:rsidRPr="0086253E">
              <w:rPr>
                <w:rFonts w:ascii="Times New Roman" w:hAnsi="Times New Roman" w:cs="Times New Roman"/>
                <w:color w:val="000000"/>
                <w:sz w:val="24"/>
                <w:szCs w:val="24"/>
              </w:rPr>
              <w:t>6.3.1.</w:t>
            </w:r>
          </w:p>
        </w:tc>
        <w:tc>
          <w:tcPr>
            <w:tcW w:w="205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2A6DC516" w14:textId="77777777" w:rsidR="002C76AE" w:rsidRPr="0086253E" w:rsidRDefault="002C76AE" w:rsidP="00B94773">
            <w:pPr>
              <w:spacing w:after="0" w:line="240" w:lineRule="auto"/>
              <w:ind w:firstLine="99"/>
              <w:jc w:val="both"/>
              <w:rPr>
                <w:rFonts w:ascii="Times New Roman" w:hAnsi="Times New Roman" w:cs="Times New Roman"/>
                <w:color w:val="222222"/>
                <w:sz w:val="24"/>
                <w:szCs w:val="24"/>
              </w:rPr>
            </w:pPr>
            <w:r w:rsidRPr="0086253E">
              <w:rPr>
                <w:rFonts w:ascii="Times New Roman" w:hAnsi="Times New Roman" w:cs="Times New Roman"/>
                <w:color w:val="000000"/>
                <w:sz w:val="24"/>
                <w:szCs w:val="24"/>
              </w:rPr>
              <w:t>klases telpa 20 m</w:t>
            </w:r>
            <w:r w:rsidRPr="0086253E">
              <w:rPr>
                <w:rFonts w:ascii="Times New Roman" w:hAnsi="Times New Roman" w:cs="Times New Roman"/>
                <w:color w:val="000000"/>
                <w:sz w:val="24"/>
                <w:szCs w:val="24"/>
                <w:vertAlign w:val="superscript"/>
              </w:rPr>
              <w:t>2</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02EADEA" w14:textId="77777777" w:rsidR="002C76AE" w:rsidRPr="0086253E" w:rsidRDefault="002C76AE" w:rsidP="00B94773">
            <w:pPr>
              <w:spacing w:after="0" w:line="240" w:lineRule="auto"/>
              <w:jc w:val="both"/>
              <w:rPr>
                <w:rFonts w:ascii="Times New Roman" w:hAnsi="Times New Roman" w:cs="Times New Roman"/>
                <w:color w:val="222222"/>
                <w:sz w:val="24"/>
                <w:szCs w:val="24"/>
              </w:rPr>
            </w:pPr>
            <w:r w:rsidRPr="0086253E">
              <w:rPr>
                <w:rFonts w:ascii="Times New Roman" w:hAnsi="Times New Roman" w:cs="Times New Roman"/>
                <w:color w:val="000000"/>
                <w:sz w:val="24"/>
                <w:szCs w:val="24"/>
              </w:rPr>
              <w:t>1 stunda</w:t>
            </w:r>
          </w:p>
        </w:tc>
        <w:tc>
          <w:tcPr>
            <w:tcW w:w="14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9D2CA71" w14:textId="77777777" w:rsidR="002C76AE" w:rsidRPr="0086253E" w:rsidRDefault="002C76AE" w:rsidP="00B94773">
            <w:pPr>
              <w:spacing w:after="0" w:line="240" w:lineRule="auto"/>
              <w:jc w:val="both"/>
              <w:rPr>
                <w:rFonts w:ascii="Times New Roman" w:hAnsi="Times New Roman" w:cs="Times New Roman"/>
                <w:color w:val="222222"/>
                <w:sz w:val="24"/>
                <w:szCs w:val="24"/>
              </w:rPr>
            </w:pPr>
            <w:r w:rsidRPr="0086253E">
              <w:rPr>
                <w:rFonts w:ascii="Times New Roman" w:hAnsi="Times New Roman" w:cs="Times New Roman"/>
                <w:color w:val="000000"/>
                <w:sz w:val="24"/>
                <w:szCs w:val="24"/>
              </w:rPr>
              <w:t>0,24</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6AD2220" w14:textId="77777777" w:rsidR="002C76AE" w:rsidRPr="0086253E" w:rsidRDefault="002C76AE" w:rsidP="00B94773">
            <w:pPr>
              <w:spacing w:after="0" w:line="240" w:lineRule="auto"/>
              <w:jc w:val="both"/>
              <w:rPr>
                <w:rFonts w:ascii="Times New Roman" w:hAnsi="Times New Roman" w:cs="Times New Roman"/>
                <w:color w:val="222222"/>
                <w:sz w:val="24"/>
                <w:szCs w:val="24"/>
              </w:rPr>
            </w:pPr>
            <w:r w:rsidRPr="0086253E">
              <w:rPr>
                <w:rFonts w:ascii="Times New Roman" w:hAnsi="Times New Roman" w:cs="Times New Roman"/>
                <w:color w:val="000000"/>
                <w:sz w:val="24"/>
                <w:szCs w:val="24"/>
              </w:rPr>
              <w:t>0,05</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B02EDA2" w14:textId="77777777" w:rsidR="002C76AE" w:rsidRPr="0086253E" w:rsidRDefault="002C76AE" w:rsidP="00B94773">
            <w:pPr>
              <w:spacing w:after="0" w:line="240" w:lineRule="auto"/>
              <w:jc w:val="both"/>
              <w:rPr>
                <w:rFonts w:ascii="Times New Roman" w:hAnsi="Times New Roman" w:cs="Times New Roman"/>
                <w:color w:val="222222"/>
                <w:sz w:val="24"/>
                <w:szCs w:val="24"/>
              </w:rPr>
            </w:pPr>
            <w:r w:rsidRPr="0086253E">
              <w:rPr>
                <w:rFonts w:ascii="Times New Roman" w:hAnsi="Times New Roman" w:cs="Times New Roman"/>
                <w:color w:val="000000"/>
                <w:sz w:val="24"/>
                <w:szCs w:val="24"/>
              </w:rPr>
              <w:t>0,29</w:t>
            </w:r>
          </w:p>
        </w:tc>
      </w:tr>
      <w:tr w:rsidR="002C76AE" w:rsidRPr="0086253E" w14:paraId="670DEC79" w14:textId="77777777" w:rsidTr="00B975E4">
        <w:trPr>
          <w:trHeight w:val="300"/>
        </w:trPr>
        <w:tc>
          <w:tcPr>
            <w:tcW w:w="119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1C8A55" w14:textId="77777777" w:rsidR="002C76AE" w:rsidRPr="0086253E" w:rsidRDefault="002C76AE" w:rsidP="00B94773">
            <w:pPr>
              <w:spacing w:after="0" w:line="240" w:lineRule="auto"/>
              <w:ind w:firstLine="440"/>
              <w:jc w:val="both"/>
              <w:rPr>
                <w:rFonts w:ascii="Times New Roman" w:hAnsi="Times New Roman" w:cs="Times New Roman"/>
                <w:color w:val="222222"/>
                <w:sz w:val="24"/>
                <w:szCs w:val="24"/>
              </w:rPr>
            </w:pPr>
            <w:r w:rsidRPr="0086253E">
              <w:rPr>
                <w:rFonts w:ascii="Times New Roman" w:hAnsi="Times New Roman" w:cs="Times New Roman"/>
                <w:color w:val="000000"/>
                <w:sz w:val="24"/>
                <w:szCs w:val="24"/>
              </w:rPr>
              <w:t>6.3.1.</w:t>
            </w:r>
          </w:p>
        </w:tc>
        <w:tc>
          <w:tcPr>
            <w:tcW w:w="205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76F3A0AA" w14:textId="77777777" w:rsidR="002C76AE" w:rsidRPr="0086253E" w:rsidRDefault="002C76AE" w:rsidP="00B94773">
            <w:pPr>
              <w:spacing w:after="0" w:line="240" w:lineRule="auto"/>
              <w:ind w:firstLine="99"/>
              <w:jc w:val="both"/>
              <w:rPr>
                <w:rFonts w:ascii="Times New Roman" w:hAnsi="Times New Roman" w:cs="Times New Roman"/>
                <w:color w:val="222222"/>
                <w:sz w:val="24"/>
                <w:szCs w:val="24"/>
              </w:rPr>
            </w:pPr>
            <w:r w:rsidRPr="0086253E">
              <w:rPr>
                <w:rFonts w:ascii="Times New Roman" w:hAnsi="Times New Roman" w:cs="Times New Roman"/>
                <w:color w:val="000000"/>
                <w:sz w:val="24"/>
                <w:szCs w:val="24"/>
              </w:rPr>
              <w:t>klases telpa 40 m</w:t>
            </w:r>
            <w:r w:rsidRPr="0086253E">
              <w:rPr>
                <w:rFonts w:ascii="Times New Roman" w:hAnsi="Times New Roman" w:cs="Times New Roman"/>
                <w:color w:val="000000"/>
                <w:sz w:val="24"/>
                <w:szCs w:val="24"/>
                <w:vertAlign w:val="superscript"/>
              </w:rPr>
              <w:t>2</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B678607" w14:textId="77777777" w:rsidR="002C76AE" w:rsidRPr="0086253E" w:rsidRDefault="002C76AE" w:rsidP="00B94773">
            <w:pPr>
              <w:spacing w:after="0" w:line="240" w:lineRule="auto"/>
              <w:jc w:val="both"/>
              <w:rPr>
                <w:rFonts w:ascii="Times New Roman" w:hAnsi="Times New Roman" w:cs="Times New Roman"/>
                <w:color w:val="222222"/>
                <w:sz w:val="24"/>
                <w:szCs w:val="24"/>
              </w:rPr>
            </w:pPr>
            <w:r w:rsidRPr="0086253E">
              <w:rPr>
                <w:rFonts w:ascii="Times New Roman" w:hAnsi="Times New Roman" w:cs="Times New Roman"/>
                <w:color w:val="000000"/>
                <w:sz w:val="24"/>
                <w:szCs w:val="24"/>
              </w:rPr>
              <w:t>1 stunda</w:t>
            </w:r>
          </w:p>
        </w:tc>
        <w:tc>
          <w:tcPr>
            <w:tcW w:w="14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8DA684" w14:textId="77777777" w:rsidR="002C76AE" w:rsidRPr="0086253E" w:rsidRDefault="002C76AE" w:rsidP="00B94773">
            <w:pPr>
              <w:spacing w:after="0" w:line="240" w:lineRule="auto"/>
              <w:jc w:val="both"/>
              <w:rPr>
                <w:rFonts w:ascii="Times New Roman" w:hAnsi="Times New Roman" w:cs="Times New Roman"/>
                <w:color w:val="222222"/>
                <w:sz w:val="24"/>
                <w:szCs w:val="24"/>
              </w:rPr>
            </w:pPr>
            <w:r w:rsidRPr="0086253E">
              <w:rPr>
                <w:rFonts w:ascii="Times New Roman" w:hAnsi="Times New Roman" w:cs="Times New Roman"/>
                <w:color w:val="000000"/>
                <w:sz w:val="24"/>
                <w:szCs w:val="24"/>
              </w:rPr>
              <w:t>0,48</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E39E60D" w14:textId="77777777" w:rsidR="002C76AE" w:rsidRPr="0086253E" w:rsidRDefault="002C76AE" w:rsidP="00B94773">
            <w:pPr>
              <w:spacing w:after="0" w:line="240" w:lineRule="auto"/>
              <w:jc w:val="both"/>
              <w:rPr>
                <w:rFonts w:ascii="Times New Roman" w:hAnsi="Times New Roman" w:cs="Times New Roman"/>
                <w:color w:val="222222"/>
                <w:sz w:val="24"/>
                <w:szCs w:val="24"/>
              </w:rPr>
            </w:pPr>
            <w:r w:rsidRPr="0086253E">
              <w:rPr>
                <w:rFonts w:ascii="Times New Roman" w:hAnsi="Times New Roman" w:cs="Times New Roman"/>
                <w:color w:val="000000"/>
                <w:sz w:val="24"/>
                <w:szCs w:val="24"/>
              </w:rPr>
              <w:t>0,10</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E3B613C" w14:textId="77777777" w:rsidR="002C76AE" w:rsidRPr="0086253E" w:rsidRDefault="002C76AE" w:rsidP="00B94773">
            <w:pPr>
              <w:spacing w:after="0" w:line="240" w:lineRule="auto"/>
              <w:jc w:val="both"/>
              <w:rPr>
                <w:rFonts w:ascii="Times New Roman" w:hAnsi="Times New Roman" w:cs="Times New Roman"/>
                <w:color w:val="222222"/>
                <w:sz w:val="24"/>
                <w:szCs w:val="24"/>
              </w:rPr>
            </w:pPr>
            <w:r w:rsidRPr="0086253E">
              <w:rPr>
                <w:rFonts w:ascii="Times New Roman" w:hAnsi="Times New Roman" w:cs="Times New Roman"/>
                <w:color w:val="000000"/>
                <w:sz w:val="24"/>
                <w:szCs w:val="24"/>
              </w:rPr>
              <w:t>0,58</w:t>
            </w:r>
          </w:p>
        </w:tc>
      </w:tr>
    </w:tbl>
    <w:p w14:paraId="1C35C835"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Tabula 1. Jāņa Simsona Madonas mākslas skolas telpu nomas maksa, Valdemāra bulvāris 3, Madona, LV-4801.</w:t>
      </w:r>
    </w:p>
    <w:p w14:paraId="5A60379F" w14:textId="77777777" w:rsidR="002C76AE" w:rsidRPr="0086253E" w:rsidRDefault="002C76AE" w:rsidP="00B94773">
      <w:pPr>
        <w:spacing w:after="0" w:line="240" w:lineRule="auto"/>
        <w:ind w:firstLine="720"/>
        <w:jc w:val="both"/>
        <w:rPr>
          <w:rFonts w:ascii="Times New Roman" w:hAnsi="Times New Roman" w:cs="Times New Roman"/>
          <w:sz w:val="24"/>
          <w:szCs w:val="24"/>
        </w:rPr>
      </w:pPr>
      <w:r w:rsidRPr="0086253E">
        <w:rPr>
          <w:rFonts w:ascii="Times New Roman" w:eastAsia="MS Mincho" w:hAnsi="Times New Roman" w:cs="Times New Roman"/>
          <w:sz w:val="24"/>
          <w:szCs w:val="24"/>
        </w:rPr>
        <w:lastRenderedPageBreak/>
        <w:t xml:space="preserve">Ņemot vērā 2024. gada Jāņa Simsona Madonas mākslas skolas uzturēšanas izmaksas, jaunās skolas telpas adresē: Skolas iela 8, Madonas pilsēta, Madonas nov., LV-4801, kā arī ņemot vērā Finanšu nodaļas veiktos aprēķinus, </w:t>
      </w:r>
      <w:r w:rsidRPr="0086253E">
        <w:rPr>
          <w:rFonts w:ascii="Times New Roman" w:hAnsi="Times New Roman" w:cs="Times New Roman"/>
          <w:sz w:val="24"/>
          <w:szCs w:val="24"/>
        </w:rPr>
        <w:t xml:space="preserve">Jāņa Simsona Madonas mākslas skola </w:t>
      </w:r>
      <w:r w:rsidRPr="0086253E">
        <w:rPr>
          <w:rFonts w:ascii="Times New Roman" w:hAnsi="Times New Roman" w:cs="Times New Roman"/>
          <w:b/>
          <w:sz w:val="24"/>
          <w:szCs w:val="24"/>
        </w:rPr>
        <w:t>ierosina veikt grozījumus</w:t>
      </w:r>
      <w:r w:rsidRPr="0086253E">
        <w:rPr>
          <w:rFonts w:ascii="Times New Roman" w:hAnsi="Times New Roman" w:cs="Times New Roman"/>
          <w:sz w:val="24"/>
          <w:szCs w:val="24"/>
        </w:rPr>
        <w:t xml:space="preserve"> Madonas novada pašvaldības domes 29.09.2022. lēmumā Nr.653 </w:t>
      </w:r>
      <w:r w:rsidRPr="0086253E">
        <w:rPr>
          <w:rFonts w:ascii="Times New Roman" w:eastAsia="Arial Unicode MS" w:hAnsi="Times New Roman" w:cs="Times New Roman"/>
          <w:color w:val="000000"/>
          <w:sz w:val="24"/>
          <w:szCs w:val="24"/>
        </w:rPr>
        <w:t>(protokols Nr. 21, 46. p.)</w:t>
      </w:r>
      <w:r w:rsidRPr="0086253E">
        <w:rPr>
          <w:rFonts w:ascii="Times New Roman" w:hAnsi="Times New Roman" w:cs="Times New Roman"/>
          <w:sz w:val="24"/>
          <w:szCs w:val="24"/>
        </w:rPr>
        <w:t xml:space="preserve"> “Par Madonas novada pašvaldības maksas pakalpojumu cenrāžu apstiprināšanu” pielikumā Nr. 9 “Madonas pilsētas iestāžu sniegtie maksas pakalpojumi un to cenrādis” Madonas novada pašvaldības iestādes “Jāņa Simsona Madonas mākslas skola” 6. punkta “Maksa par Madonas mākslas skolas sniegtajiem pakalpojumiem” 6.3., 6.3.1., 6.3.2. apakšpunktos “maksa par Jāņa Simsona Madonas mākslas skolas telpu nomu”. Pievienot </w:t>
      </w:r>
      <w:r w:rsidRPr="0086253E">
        <w:rPr>
          <w:rFonts w:ascii="Times New Roman" w:eastAsia="MS Mincho" w:hAnsi="Times New Roman" w:cs="Times New Roman"/>
          <w:sz w:val="24"/>
          <w:szCs w:val="24"/>
        </w:rPr>
        <w:t>Jāņa Simsona Madonas mākslas skolas jaunās telpas adresē: Skolas iela 8, Madonas pilsēta, Madonas nov., LV-4801, nomas maksas pakalpojumu cenrādim.</w:t>
      </w:r>
    </w:p>
    <w:p w14:paraId="3842C42D" w14:textId="77777777" w:rsidR="002C76AE" w:rsidRPr="0086253E" w:rsidRDefault="002C76AE" w:rsidP="00B94773">
      <w:pPr>
        <w:spacing w:after="0" w:line="240" w:lineRule="auto"/>
        <w:ind w:firstLine="720"/>
        <w:jc w:val="both"/>
        <w:rPr>
          <w:rFonts w:ascii="Times New Roman" w:hAnsi="Times New Roman" w:cs="Times New Roman"/>
          <w:sz w:val="24"/>
          <w:szCs w:val="24"/>
        </w:rPr>
      </w:pPr>
      <w:r w:rsidRPr="0086253E">
        <w:rPr>
          <w:rFonts w:ascii="Times New Roman" w:hAnsi="Times New Roman" w:cs="Times New Roman"/>
          <w:sz w:val="24"/>
          <w:szCs w:val="24"/>
        </w:rPr>
        <w:t xml:space="preserve">2025.gada 31. martā ir saņemts Finanšu nodaļas veiktais aprēķins par Jāņa Simsona Madonas mākslas skolas telpu nomu adresē Valdemāra bulvāris 3 un Skolas iela 8, Madonas pilsēta, Madonas nov., LV-4801. </w:t>
      </w:r>
    </w:p>
    <w:p w14:paraId="746CBE06" w14:textId="77777777" w:rsidR="002C76AE" w:rsidRPr="0086253E" w:rsidRDefault="002C76AE" w:rsidP="00B94773">
      <w:pPr>
        <w:spacing w:after="0" w:line="240" w:lineRule="auto"/>
        <w:ind w:firstLine="720"/>
        <w:jc w:val="both"/>
        <w:rPr>
          <w:rFonts w:ascii="Times New Roman" w:hAnsi="Times New Roman" w:cs="Times New Roman"/>
          <w:sz w:val="24"/>
          <w:szCs w:val="24"/>
        </w:rPr>
      </w:pPr>
    </w:p>
    <w:tbl>
      <w:tblPr>
        <w:tblW w:w="9055" w:type="dxa"/>
        <w:tblCellMar>
          <w:left w:w="0" w:type="dxa"/>
          <w:right w:w="0" w:type="dxa"/>
        </w:tblCellMar>
        <w:tblLook w:val="04A0" w:firstRow="1" w:lastRow="0" w:firstColumn="1" w:lastColumn="0" w:noHBand="0" w:noVBand="1"/>
      </w:tblPr>
      <w:tblGrid>
        <w:gridCol w:w="817"/>
        <w:gridCol w:w="2152"/>
        <w:gridCol w:w="1276"/>
        <w:gridCol w:w="1417"/>
        <w:gridCol w:w="1276"/>
        <w:gridCol w:w="851"/>
        <w:gridCol w:w="1266"/>
      </w:tblGrid>
      <w:tr w:rsidR="002C76AE" w:rsidRPr="0086253E" w14:paraId="3DEEC6FA" w14:textId="77777777" w:rsidTr="00B975E4">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C2D78E" w14:textId="77777777" w:rsidR="002C76AE" w:rsidRPr="0086253E" w:rsidRDefault="002C76AE" w:rsidP="00B94773">
            <w:pPr>
              <w:spacing w:after="0" w:line="240" w:lineRule="auto"/>
              <w:jc w:val="both"/>
              <w:rPr>
                <w:rFonts w:ascii="Times New Roman" w:hAnsi="Times New Roman" w:cs="Times New Roman"/>
                <w:b/>
                <w:bCs/>
                <w:sz w:val="24"/>
                <w:szCs w:val="24"/>
              </w:rPr>
            </w:pPr>
            <w:proofErr w:type="spellStart"/>
            <w:r w:rsidRPr="0086253E">
              <w:rPr>
                <w:rFonts w:ascii="Times New Roman" w:hAnsi="Times New Roman" w:cs="Times New Roman"/>
                <w:b/>
                <w:bCs/>
                <w:sz w:val="24"/>
                <w:szCs w:val="24"/>
              </w:rPr>
              <w:t>Nr.p.k</w:t>
            </w:r>
            <w:proofErr w:type="spellEnd"/>
            <w:r w:rsidRPr="0086253E">
              <w:rPr>
                <w:rFonts w:ascii="Times New Roman" w:hAnsi="Times New Roman" w:cs="Times New Roman"/>
                <w:b/>
                <w:bCs/>
                <w:sz w:val="24"/>
                <w:szCs w:val="24"/>
              </w:rPr>
              <w:t>.</w:t>
            </w:r>
          </w:p>
        </w:tc>
        <w:tc>
          <w:tcPr>
            <w:tcW w:w="215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D4214C" w14:textId="77777777" w:rsidR="002C76AE" w:rsidRPr="0086253E" w:rsidRDefault="002C76AE" w:rsidP="00B94773">
            <w:pPr>
              <w:spacing w:after="0" w:line="240" w:lineRule="auto"/>
              <w:jc w:val="both"/>
              <w:rPr>
                <w:rFonts w:ascii="Times New Roman" w:hAnsi="Times New Roman" w:cs="Times New Roman"/>
                <w:b/>
                <w:bCs/>
                <w:sz w:val="24"/>
                <w:szCs w:val="24"/>
              </w:rPr>
            </w:pPr>
            <w:r w:rsidRPr="0086253E">
              <w:rPr>
                <w:rFonts w:ascii="Times New Roman" w:hAnsi="Times New Roman" w:cs="Times New Roman"/>
                <w:b/>
                <w:bCs/>
                <w:sz w:val="24"/>
                <w:szCs w:val="24"/>
              </w:rPr>
              <w:t>Pakalpojuma veids</w:t>
            </w:r>
          </w:p>
        </w:tc>
        <w:tc>
          <w:tcPr>
            <w:tcW w:w="127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0E6216" w14:textId="77777777" w:rsidR="002C76AE" w:rsidRPr="0086253E" w:rsidRDefault="002C76AE" w:rsidP="00B94773">
            <w:pPr>
              <w:spacing w:after="0" w:line="240" w:lineRule="auto"/>
              <w:jc w:val="both"/>
              <w:rPr>
                <w:rFonts w:ascii="Times New Roman" w:hAnsi="Times New Roman" w:cs="Times New Roman"/>
                <w:b/>
                <w:bCs/>
                <w:sz w:val="24"/>
                <w:szCs w:val="24"/>
              </w:rPr>
            </w:pPr>
            <w:r w:rsidRPr="0086253E">
              <w:rPr>
                <w:rFonts w:ascii="Times New Roman" w:hAnsi="Times New Roman" w:cs="Times New Roman"/>
                <w:b/>
                <w:bCs/>
                <w:sz w:val="24"/>
                <w:szCs w:val="24"/>
              </w:rPr>
              <w:t>Platība, m2</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D5BB0A" w14:textId="77777777" w:rsidR="002C76AE" w:rsidRPr="0086253E" w:rsidRDefault="002C76AE" w:rsidP="00B94773">
            <w:pPr>
              <w:spacing w:after="0" w:line="240" w:lineRule="auto"/>
              <w:jc w:val="both"/>
              <w:rPr>
                <w:rFonts w:ascii="Times New Roman" w:hAnsi="Times New Roman" w:cs="Times New Roman"/>
                <w:b/>
                <w:bCs/>
                <w:sz w:val="24"/>
                <w:szCs w:val="24"/>
              </w:rPr>
            </w:pPr>
            <w:r w:rsidRPr="0086253E">
              <w:rPr>
                <w:rFonts w:ascii="Times New Roman" w:hAnsi="Times New Roman" w:cs="Times New Roman"/>
                <w:b/>
                <w:bCs/>
                <w:sz w:val="24"/>
                <w:szCs w:val="24"/>
              </w:rPr>
              <w:t>Mērvienība</w:t>
            </w:r>
          </w:p>
        </w:tc>
        <w:tc>
          <w:tcPr>
            <w:tcW w:w="127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752855" w14:textId="77777777" w:rsidR="002C76AE" w:rsidRPr="0086253E" w:rsidRDefault="002C76AE" w:rsidP="00B94773">
            <w:pPr>
              <w:spacing w:after="0" w:line="240" w:lineRule="auto"/>
              <w:jc w:val="both"/>
              <w:rPr>
                <w:rFonts w:ascii="Times New Roman" w:hAnsi="Times New Roman" w:cs="Times New Roman"/>
                <w:b/>
                <w:bCs/>
                <w:sz w:val="24"/>
                <w:szCs w:val="24"/>
              </w:rPr>
            </w:pPr>
            <w:r w:rsidRPr="0086253E">
              <w:rPr>
                <w:rFonts w:ascii="Times New Roman" w:hAnsi="Times New Roman" w:cs="Times New Roman"/>
                <w:b/>
                <w:bCs/>
                <w:sz w:val="24"/>
                <w:szCs w:val="24"/>
              </w:rPr>
              <w:t>Cena bez PVN (</w:t>
            </w:r>
            <w:proofErr w:type="spellStart"/>
            <w:r w:rsidRPr="0086253E">
              <w:rPr>
                <w:rFonts w:ascii="Times New Roman" w:hAnsi="Times New Roman" w:cs="Times New Roman"/>
                <w:b/>
                <w:bCs/>
                <w:sz w:val="24"/>
                <w:szCs w:val="24"/>
              </w:rPr>
              <w:t>euro</w:t>
            </w:r>
            <w:proofErr w:type="spellEnd"/>
            <w:r w:rsidRPr="0086253E">
              <w:rPr>
                <w:rFonts w:ascii="Times New Roman" w:hAnsi="Times New Roman" w:cs="Times New Roman"/>
                <w:b/>
                <w:bCs/>
                <w:sz w:val="24"/>
                <w:szCs w:val="24"/>
              </w:rPr>
              <w:t>)</w:t>
            </w:r>
          </w:p>
        </w:tc>
        <w:tc>
          <w:tcPr>
            <w:tcW w:w="85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98F31B" w14:textId="77777777" w:rsidR="002C76AE" w:rsidRPr="0086253E" w:rsidRDefault="002C76AE" w:rsidP="00B94773">
            <w:pPr>
              <w:spacing w:after="0" w:line="240" w:lineRule="auto"/>
              <w:jc w:val="both"/>
              <w:rPr>
                <w:rFonts w:ascii="Times New Roman" w:hAnsi="Times New Roman" w:cs="Times New Roman"/>
                <w:b/>
                <w:bCs/>
                <w:sz w:val="24"/>
                <w:szCs w:val="24"/>
              </w:rPr>
            </w:pPr>
            <w:r w:rsidRPr="0086253E">
              <w:rPr>
                <w:rFonts w:ascii="Times New Roman" w:hAnsi="Times New Roman" w:cs="Times New Roman"/>
                <w:b/>
                <w:bCs/>
                <w:sz w:val="24"/>
                <w:szCs w:val="24"/>
              </w:rPr>
              <w:t>PVN (</w:t>
            </w:r>
            <w:proofErr w:type="spellStart"/>
            <w:r w:rsidRPr="0086253E">
              <w:rPr>
                <w:rFonts w:ascii="Times New Roman" w:hAnsi="Times New Roman" w:cs="Times New Roman"/>
                <w:b/>
                <w:bCs/>
                <w:sz w:val="24"/>
                <w:szCs w:val="24"/>
              </w:rPr>
              <w:t>euro</w:t>
            </w:r>
            <w:proofErr w:type="spellEnd"/>
            <w:r w:rsidRPr="0086253E">
              <w:rPr>
                <w:rFonts w:ascii="Times New Roman" w:hAnsi="Times New Roman" w:cs="Times New Roman"/>
                <w:b/>
                <w:bCs/>
                <w:sz w:val="24"/>
                <w:szCs w:val="24"/>
              </w:rPr>
              <w:t>)</w:t>
            </w:r>
          </w:p>
        </w:tc>
        <w:tc>
          <w:tcPr>
            <w:tcW w:w="126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B355C9" w14:textId="77777777" w:rsidR="002C76AE" w:rsidRPr="0086253E" w:rsidRDefault="002C76AE" w:rsidP="00B94773">
            <w:pPr>
              <w:spacing w:after="0" w:line="240" w:lineRule="auto"/>
              <w:jc w:val="both"/>
              <w:rPr>
                <w:rFonts w:ascii="Times New Roman" w:hAnsi="Times New Roman" w:cs="Times New Roman"/>
                <w:b/>
                <w:bCs/>
                <w:sz w:val="24"/>
                <w:szCs w:val="24"/>
              </w:rPr>
            </w:pPr>
            <w:r w:rsidRPr="0086253E">
              <w:rPr>
                <w:rFonts w:ascii="Times New Roman" w:hAnsi="Times New Roman" w:cs="Times New Roman"/>
                <w:b/>
                <w:bCs/>
                <w:sz w:val="24"/>
                <w:szCs w:val="24"/>
              </w:rPr>
              <w:t>Cena ar PVN (</w:t>
            </w:r>
            <w:proofErr w:type="spellStart"/>
            <w:r w:rsidRPr="0086253E">
              <w:rPr>
                <w:rFonts w:ascii="Times New Roman" w:hAnsi="Times New Roman" w:cs="Times New Roman"/>
                <w:b/>
                <w:bCs/>
                <w:sz w:val="24"/>
                <w:szCs w:val="24"/>
              </w:rPr>
              <w:t>euro</w:t>
            </w:r>
            <w:proofErr w:type="spellEnd"/>
            <w:r w:rsidRPr="0086253E">
              <w:rPr>
                <w:rFonts w:ascii="Times New Roman" w:hAnsi="Times New Roman" w:cs="Times New Roman"/>
                <w:b/>
                <w:bCs/>
                <w:sz w:val="24"/>
                <w:szCs w:val="24"/>
              </w:rPr>
              <w:t>)</w:t>
            </w:r>
          </w:p>
        </w:tc>
      </w:tr>
      <w:tr w:rsidR="002C76AE" w:rsidRPr="0086253E" w14:paraId="474069CD" w14:textId="77777777" w:rsidTr="00B975E4">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0C543F30" w14:textId="77777777" w:rsidR="002C76AE" w:rsidRPr="0086253E" w:rsidRDefault="002C76AE" w:rsidP="00B94773">
            <w:pPr>
              <w:spacing w:after="0" w:line="240" w:lineRule="auto"/>
              <w:jc w:val="both"/>
              <w:rPr>
                <w:rFonts w:ascii="Times New Roman" w:hAnsi="Times New Roman" w:cs="Times New Roman"/>
                <w:b/>
                <w:bCs/>
                <w:sz w:val="24"/>
                <w:szCs w:val="24"/>
              </w:rPr>
            </w:pPr>
            <w:r w:rsidRPr="0086253E">
              <w:rPr>
                <w:rFonts w:ascii="Times New Roman" w:hAnsi="Times New Roman" w:cs="Times New Roman"/>
                <w:b/>
                <w:bCs/>
                <w:sz w:val="24"/>
                <w:szCs w:val="24"/>
              </w:rPr>
              <w:t>6.3.</w:t>
            </w:r>
          </w:p>
        </w:tc>
        <w:tc>
          <w:tcPr>
            <w:tcW w:w="8238" w:type="dxa"/>
            <w:gridSpan w:val="6"/>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08CA2A" w14:textId="77777777" w:rsidR="002C76AE" w:rsidRPr="0086253E" w:rsidRDefault="002C76AE" w:rsidP="00B94773">
            <w:pPr>
              <w:spacing w:after="0" w:line="240" w:lineRule="auto"/>
              <w:jc w:val="both"/>
              <w:rPr>
                <w:rFonts w:ascii="Times New Roman" w:hAnsi="Times New Roman" w:cs="Times New Roman"/>
                <w:b/>
                <w:bCs/>
                <w:sz w:val="24"/>
                <w:szCs w:val="24"/>
              </w:rPr>
            </w:pPr>
            <w:r w:rsidRPr="0086253E">
              <w:rPr>
                <w:rFonts w:ascii="Times New Roman" w:hAnsi="Times New Roman" w:cs="Times New Roman"/>
                <w:color w:val="000000"/>
                <w:sz w:val="24"/>
                <w:szCs w:val="24"/>
              </w:rPr>
              <w:t>J. Simsona Madonas mākslas skolas telpu noma</w:t>
            </w:r>
          </w:p>
        </w:tc>
      </w:tr>
      <w:tr w:rsidR="002C76AE" w:rsidRPr="0086253E" w14:paraId="786AD831" w14:textId="77777777" w:rsidTr="00B975E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D27AE53"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6.3.1.</w:t>
            </w:r>
          </w:p>
        </w:tc>
        <w:tc>
          <w:tcPr>
            <w:tcW w:w="2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575941"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telpa Nr. 4 (1. stāvs)</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07E7CF"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63,99</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54B7D4"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EUR/h</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1D32BB"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3,01</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E300D4C"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0,63</w:t>
            </w:r>
          </w:p>
        </w:tc>
        <w:tc>
          <w:tcPr>
            <w:tcW w:w="12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7ADC87"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3,65</w:t>
            </w:r>
          </w:p>
        </w:tc>
      </w:tr>
      <w:tr w:rsidR="002C76AE" w:rsidRPr="0086253E" w14:paraId="6CB0567D" w14:textId="77777777" w:rsidTr="00B975E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5F4D600"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6.3.2</w:t>
            </w:r>
          </w:p>
        </w:tc>
        <w:tc>
          <w:tcPr>
            <w:tcW w:w="215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C27DC4"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telpa Nr. 5 (2. stāvs)</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5F91C9"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47,27</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688DBC"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EUR/h</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B12243C"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2,23</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0501D0"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0,47</w:t>
            </w:r>
          </w:p>
        </w:tc>
        <w:tc>
          <w:tcPr>
            <w:tcW w:w="12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23779A"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2,69</w:t>
            </w:r>
          </w:p>
        </w:tc>
      </w:tr>
    </w:tbl>
    <w:p w14:paraId="43F2E9E1"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Tabula 2. Jāņa Simsona Madonas mākslas skolas telpu nomas maksa</w:t>
      </w:r>
    </w:p>
    <w:p w14:paraId="4F0262FA" w14:textId="524A1352"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Adrese: Valdemāra bulvāris 3, Madona, LV-4801</w:t>
      </w:r>
    </w:p>
    <w:tbl>
      <w:tblPr>
        <w:tblW w:w="9055" w:type="dxa"/>
        <w:tblCellMar>
          <w:left w:w="0" w:type="dxa"/>
          <w:right w:w="0" w:type="dxa"/>
        </w:tblCellMar>
        <w:tblLook w:val="04A0" w:firstRow="1" w:lastRow="0" w:firstColumn="1" w:lastColumn="0" w:noHBand="0" w:noVBand="1"/>
      </w:tblPr>
      <w:tblGrid>
        <w:gridCol w:w="817"/>
        <w:gridCol w:w="2294"/>
        <w:gridCol w:w="1134"/>
        <w:gridCol w:w="1417"/>
        <w:gridCol w:w="1276"/>
        <w:gridCol w:w="851"/>
        <w:gridCol w:w="1266"/>
      </w:tblGrid>
      <w:tr w:rsidR="002C76AE" w:rsidRPr="0086253E" w14:paraId="4121E26C" w14:textId="77777777" w:rsidTr="00B975E4">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9BE797" w14:textId="77777777" w:rsidR="002C76AE" w:rsidRPr="0086253E" w:rsidRDefault="002C76AE" w:rsidP="00B94773">
            <w:pPr>
              <w:spacing w:after="0" w:line="240" w:lineRule="auto"/>
              <w:jc w:val="both"/>
              <w:rPr>
                <w:rFonts w:ascii="Times New Roman" w:hAnsi="Times New Roman" w:cs="Times New Roman"/>
                <w:b/>
                <w:bCs/>
                <w:sz w:val="24"/>
                <w:szCs w:val="24"/>
              </w:rPr>
            </w:pPr>
            <w:proofErr w:type="spellStart"/>
            <w:r w:rsidRPr="0086253E">
              <w:rPr>
                <w:rFonts w:ascii="Times New Roman" w:hAnsi="Times New Roman" w:cs="Times New Roman"/>
                <w:b/>
                <w:bCs/>
                <w:sz w:val="24"/>
                <w:szCs w:val="24"/>
              </w:rPr>
              <w:t>Nr.p.k</w:t>
            </w:r>
            <w:proofErr w:type="spellEnd"/>
            <w:r w:rsidRPr="0086253E">
              <w:rPr>
                <w:rFonts w:ascii="Times New Roman" w:hAnsi="Times New Roman" w:cs="Times New Roman"/>
                <w:b/>
                <w:bCs/>
                <w:sz w:val="24"/>
                <w:szCs w:val="24"/>
              </w:rPr>
              <w:t>.</w:t>
            </w:r>
          </w:p>
        </w:tc>
        <w:tc>
          <w:tcPr>
            <w:tcW w:w="229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104C5E" w14:textId="77777777" w:rsidR="002C76AE" w:rsidRPr="0086253E" w:rsidRDefault="002C76AE" w:rsidP="00B94773">
            <w:pPr>
              <w:spacing w:after="0" w:line="240" w:lineRule="auto"/>
              <w:jc w:val="both"/>
              <w:rPr>
                <w:rFonts w:ascii="Times New Roman" w:hAnsi="Times New Roman" w:cs="Times New Roman"/>
                <w:b/>
                <w:bCs/>
                <w:sz w:val="24"/>
                <w:szCs w:val="24"/>
              </w:rPr>
            </w:pPr>
            <w:r w:rsidRPr="0086253E">
              <w:rPr>
                <w:rFonts w:ascii="Times New Roman" w:hAnsi="Times New Roman" w:cs="Times New Roman"/>
                <w:b/>
                <w:bCs/>
                <w:sz w:val="24"/>
                <w:szCs w:val="24"/>
              </w:rPr>
              <w:t>Pakalpojuma veids</w:t>
            </w:r>
          </w:p>
        </w:tc>
        <w:tc>
          <w:tcPr>
            <w:tcW w:w="113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4E9B0C" w14:textId="77777777" w:rsidR="002C76AE" w:rsidRPr="0086253E" w:rsidRDefault="002C76AE" w:rsidP="00B94773">
            <w:pPr>
              <w:spacing w:after="0" w:line="240" w:lineRule="auto"/>
              <w:jc w:val="both"/>
              <w:rPr>
                <w:rFonts w:ascii="Times New Roman" w:hAnsi="Times New Roman" w:cs="Times New Roman"/>
                <w:b/>
                <w:bCs/>
                <w:sz w:val="24"/>
                <w:szCs w:val="24"/>
              </w:rPr>
            </w:pPr>
            <w:r w:rsidRPr="0086253E">
              <w:rPr>
                <w:rFonts w:ascii="Times New Roman" w:hAnsi="Times New Roman" w:cs="Times New Roman"/>
                <w:b/>
                <w:bCs/>
                <w:sz w:val="24"/>
                <w:szCs w:val="24"/>
              </w:rPr>
              <w:t>Platība, m2</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9F0096" w14:textId="77777777" w:rsidR="002C76AE" w:rsidRPr="0086253E" w:rsidRDefault="002C76AE" w:rsidP="00B94773">
            <w:pPr>
              <w:spacing w:after="0" w:line="240" w:lineRule="auto"/>
              <w:jc w:val="both"/>
              <w:rPr>
                <w:rFonts w:ascii="Times New Roman" w:hAnsi="Times New Roman" w:cs="Times New Roman"/>
                <w:b/>
                <w:bCs/>
                <w:sz w:val="24"/>
                <w:szCs w:val="24"/>
              </w:rPr>
            </w:pPr>
            <w:r w:rsidRPr="0086253E">
              <w:rPr>
                <w:rFonts w:ascii="Times New Roman" w:hAnsi="Times New Roman" w:cs="Times New Roman"/>
                <w:b/>
                <w:bCs/>
                <w:sz w:val="24"/>
                <w:szCs w:val="24"/>
              </w:rPr>
              <w:t>Mērvienība</w:t>
            </w:r>
          </w:p>
        </w:tc>
        <w:tc>
          <w:tcPr>
            <w:tcW w:w="127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E6638B" w14:textId="77777777" w:rsidR="002C76AE" w:rsidRPr="0086253E" w:rsidRDefault="002C76AE" w:rsidP="00B94773">
            <w:pPr>
              <w:spacing w:after="0" w:line="240" w:lineRule="auto"/>
              <w:jc w:val="both"/>
              <w:rPr>
                <w:rFonts w:ascii="Times New Roman" w:hAnsi="Times New Roman" w:cs="Times New Roman"/>
                <w:b/>
                <w:bCs/>
                <w:sz w:val="24"/>
                <w:szCs w:val="24"/>
              </w:rPr>
            </w:pPr>
            <w:r w:rsidRPr="0086253E">
              <w:rPr>
                <w:rFonts w:ascii="Times New Roman" w:hAnsi="Times New Roman" w:cs="Times New Roman"/>
                <w:b/>
                <w:bCs/>
                <w:sz w:val="24"/>
                <w:szCs w:val="24"/>
              </w:rPr>
              <w:t>Cena bez PVN (</w:t>
            </w:r>
            <w:proofErr w:type="spellStart"/>
            <w:r w:rsidRPr="0086253E">
              <w:rPr>
                <w:rFonts w:ascii="Times New Roman" w:hAnsi="Times New Roman" w:cs="Times New Roman"/>
                <w:b/>
                <w:bCs/>
                <w:sz w:val="24"/>
                <w:szCs w:val="24"/>
              </w:rPr>
              <w:t>euro</w:t>
            </w:r>
            <w:proofErr w:type="spellEnd"/>
            <w:r w:rsidRPr="0086253E">
              <w:rPr>
                <w:rFonts w:ascii="Times New Roman" w:hAnsi="Times New Roman" w:cs="Times New Roman"/>
                <w:b/>
                <w:bCs/>
                <w:sz w:val="24"/>
                <w:szCs w:val="24"/>
              </w:rPr>
              <w:t>)</w:t>
            </w:r>
          </w:p>
        </w:tc>
        <w:tc>
          <w:tcPr>
            <w:tcW w:w="85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285984C" w14:textId="77777777" w:rsidR="002C76AE" w:rsidRPr="0086253E" w:rsidRDefault="002C76AE" w:rsidP="00B94773">
            <w:pPr>
              <w:spacing w:after="0" w:line="240" w:lineRule="auto"/>
              <w:jc w:val="both"/>
              <w:rPr>
                <w:rFonts w:ascii="Times New Roman" w:hAnsi="Times New Roman" w:cs="Times New Roman"/>
                <w:b/>
                <w:bCs/>
                <w:sz w:val="24"/>
                <w:szCs w:val="24"/>
              </w:rPr>
            </w:pPr>
            <w:r w:rsidRPr="0086253E">
              <w:rPr>
                <w:rFonts w:ascii="Times New Roman" w:hAnsi="Times New Roman" w:cs="Times New Roman"/>
                <w:b/>
                <w:bCs/>
                <w:sz w:val="24"/>
                <w:szCs w:val="24"/>
              </w:rPr>
              <w:t>PVN (</w:t>
            </w:r>
            <w:proofErr w:type="spellStart"/>
            <w:r w:rsidRPr="0086253E">
              <w:rPr>
                <w:rFonts w:ascii="Times New Roman" w:hAnsi="Times New Roman" w:cs="Times New Roman"/>
                <w:b/>
                <w:bCs/>
                <w:sz w:val="24"/>
                <w:szCs w:val="24"/>
              </w:rPr>
              <w:t>euro</w:t>
            </w:r>
            <w:proofErr w:type="spellEnd"/>
            <w:r w:rsidRPr="0086253E">
              <w:rPr>
                <w:rFonts w:ascii="Times New Roman" w:hAnsi="Times New Roman" w:cs="Times New Roman"/>
                <w:b/>
                <w:bCs/>
                <w:sz w:val="24"/>
                <w:szCs w:val="24"/>
              </w:rPr>
              <w:t>)</w:t>
            </w:r>
          </w:p>
        </w:tc>
        <w:tc>
          <w:tcPr>
            <w:tcW w:w="126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A307C6B" w14:textId="77777777" w:rsidR="002C76AE" w:rsidRPr="0086253E" w:rsidRDefault="002C76AE" w:rsidP="00B94773">
            <w:pPr>
              <w:spacing w:after="0" w:line="240" w:lineRule="auto"/>
              <w:jc w:val="both"/>
              <w:rPr>
                <w:rFonts w:ascii="Times New Roman" w:hAnsi="Times New Roman" w:cs="Times New Roman"/>
                <w:b/>
                <w:bCs/>
                <w:sz w:val="24"/>
                <w:szCs w:val="24"/>
              </w:rPr>
            </w:pPr>
            <w:r w:rsidRPr="0086253E">
              <w:rPr>
                <w:rFonts w:ascii="Times New Roman" w:hAnsi="Times New Roman" w:cs="Times New Roman"/>
                <w:b/>
                <w:bCs/>
                <w:sz w:val="24"/>
                <w:szCs w:val="24"/>
              </w:rPr>
              <w:t>Cena ar PVN (</w:t>
            </w:r>
            <w:proofErr w:type="spellStart"/>
            <w:r w:rsidRPr="0086253E">
              <w:rPr>
                <w:rFonts w:ascii="Times New Roman" w:hAnsi="Times New Roman" w:cs="Times New Roman"/>
                <w:b/>
                <w:bCs/>
                <w:sz w:val="24"/>
                <w:szCs w:val="24"/>
              </w:rPr>
              <w:t>euro</w:t>
            </w:r>
            <w:proofErr w:type="spellEnd"/>
            <w:r w:rsidRPr="0086253E">
              <w:rPr>
                <w:rFonts w:ascii="Times New Roman" w:hAnsi="Times New Roman" w:cs="Times New Roman"/>
                <w:b/>
                <w:bCs/>
                <w:sz w:val="24"/>
                <w:szCs w:val="24"/>
              </w:rPr>
              <w:t>)</w:t>
            </w:r>
          </w:p>
        </w:tc>
      </w:tr>
      <w:tr w:rsidR="002C76AE" w:rsidRPr="0086253E" w14:paraId="4E1B11D2" w14:textId="77777777" w:rsidTr="00B975E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F82300"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1</w:t>
            </w:r>
          </w:p>
        </w:tc>
        <w:tc>
          <w:tcPr>
            <w:tcW w:w="22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6381B5"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telpa Nr. 28 (2. stāvs)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73B3E7"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169</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C972C4"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EUR/h</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944BED8"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1,78</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5A1ED6"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0,37</w:t>
            </w:r>
          </w:p>
        </w:tc>
        <w:tc>
          <w:tcPr>
            <w:tcW w:w="12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5DE4B1"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2,16</w:t>
            </w:r>
          </w:p>
        </w:tc>
      </w:tr>
      <w:tr w:rsidR="002C76AE" w:rsidRPr="0086253E" w14:paraId="1E227C75" w14:textId="77777777" w:rsidTr="00B975E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F8795FA"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2</w:t>
            </w:r>
          </w:p>
        </w:tc>
        <w:tc>
          <w:tcPr>
            <w:tcW w:w="22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F919F38"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telpa Nr. 26 (2. stāvs)</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95E382"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173,5</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45ECF5"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EUR/h</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A06113"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1,83</w:t>
            </w:r>
          </w:p>
        </w:tc>
        <w:tc>
          <w:tcPr>
            <w:tcW w:w="8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B8E94B"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0,38</w:t>
            </w:r>
          </w:p>
        </w:tc>
        <w:tc>
          <w:tcPr>
            <w:tcW w:w="12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DAE8D1"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2,22</w:t>
            </w:r>
          </w:p>
        </w:tc>
      </w:tr>
    </w:tbl>
    <w:p w14:paraId="2C0D68E0"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Tabula 3. Jāņa Simsona Madonas mākslas skolas telpu nomas maksa</w:t>
      </w:r>
    </w:p>
    <w:p w14:paraId="526A4484" w14:textId="18596EBC"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Adrese: Skolas iela 8, Madona, LV-4801</w:t>
      </w:r>
    </w:p>
    <w:p w14:paraId="37E9D6F3" w14:textId="77777777" w:rsidR="00AB42BA" w:rsidRPr="0086253E" w:rsidRDefault="00AB42BA" w:rsidP="00B94773">
      <w:pPr>
        <w:spacing w:after="0" w:line="240" w:lineRule="auto"/>
        <w:ind w:firstLine="720"/>
        <w:jc w:val="both"/>
        <w:rPr>
          <w:rFonts w:ascii="Times New Roman" w:hAnsi="Times New Roman" w:cs="Times New Roman"/>
          <w:sz w:val="24"/>
          <w:szCs w:val="24"/>
        </w:rPr>
      </w:pPr>
      <w:r w:rsidRPr="0086253E">
        <w:rPr>
          <w:rFonts w:ascii="Times New Roman" w:hAnsi="Times New Roman" w:cs="Times New Roman"/>
          <w:noProof/>
          <w:sz w:val="24"/>
          <w:szCs w:val="24"/>
        </w:rPr>
        <w:t xml:space="preserve">Noklausījusies sniegto informāciju, </w:t>
      </w:r>
      <w:r w:rsidRPr="0086253E">
        <w:rPr>
          <w:rFonts w:ascii="Times New Roman" w:hAnsi="Times New Roman" w:cs="Times New Roman"/>
          <w:sz w:val="24"/>
          <w:szCs w:val="24"/>
        </w:rPr>
        <w:t>p</w:t>
      </w:r>
      <w:r w:rsidR="002C76AE" w:rsidRPr="0086253E">
        <w:rPr>
          <w:rFonts w:ascii="Times New Roman" w:hAnsi="Times New Roman" w:cs="Times New Roman"/>
          <w:sz w:val="24"/>
          <w:szCs w:val="24"/>
        </w:rPr>
        <w:t>amatojoties uz “Pašvaldību likumu” 10.</w:t>
      </w:r>
      <w:r w:rsidRPr="0086253E">
        <w:rPr>
          <w:rFonts w:ascii="Times New Roman" w:hAnsi="Times New Roman" w:cs="Times New Roman"/>
          <w:sz w:val="24"/>
          <w:szCs w:val="24"/>
        </w:rPr>
        <w:t xml:space="preserve"> </w:t>
      </w:r>
      <w:r w:rsidR="002C76AE" w:rsidRPr="0086253E">
        <w:rPr>
          <w:rFonts w:ascii="Times New Roman" w:hAnsi="Times New Roman" w:cs="Times New Roman"/>
          <w:sz w:val="24"/>
          <w:szCs w:val="24"/>
        </w:rPr>
        <w:t xml:space="preserve">pantu, </w:t>
      </w:r>
      <w:r w:rsidRPr="0086253E">
        <w:rPr>
          <w:rFonts w:ascii="Times New Roman" w:hAnsi="Times New Roman" w:cs="Times New Roman"/>
          <w:noProof/>
          <w:sz w:val="24"/>
          <w:szCs w:val="24"/>
        </w:rPr>
        <w:t>atklāti balsojot: PAR - ___, PRET - ___, ATTURAS - ___, Madonas novada pašvaldības dome NOLEMJ:</w:t>
      </w:r>
    </w:p>
    <w:p w14:paraId="4671AA75" w14:textId="08330041" w:rsidR="002C76AE" w:rsidRPr="0086253E" w:rsidRDefault="002C76AE" w:rsidP="00B94773">
      <w:pPr>
        <w:spacing w:after="0" w:line="240" w:lineRule="auto"/>
        <w:ind w:firstLine="720"/>
        <w:jc w:val="both"/>
        <w:rPr>
          <w:rFonts w:ascii="Times New Roman" w:hAnsi="Times New Roman" w:cs="Times New Roman"/>
          <w:sz w:val="24"/>
          <w:szCs w:val="24"/>
        </w:rPr>
      </w:pPr>
      <w:r w:rsidRPr="0086253E">
        <w:rPr>
          <w:rFonts w:ascii="Times New Roman" w:hAnsi="Times New Roman" w:cs="Times New Roman"/>
          <w:sz w:val="24"/>
          <w:szCs w:val="24"/>
        </w:rPr>
        <w:t>1.</w:t>
      </w:r>
      <w:r w:rsidR="0086253E">
        <w:rPr>
          <w:rFonts w:ascii="Times New Roman" w:hAnsi="Times New Roman" w:cs="Times New Roman"/>
          <w:sz w:val="24"/>
          <w:szCs w:val="24"/>
        </w:rPr>
        <w:t xml:space="preserve"> </w:t>
      </w:r>
      <w:r w:rsidRPr="0086253E">
        <w:rPr>
          <w:rFonts w:ascii="Times New Roman" w:hAnsi="Times New Roman" w:cs="Times New Roman"/>
          <w:sz w:val="24"/>
          <w:szCs w:val="24"/>
        </w:rPr>
        <w:t xml:space="preserve">Veikt šādus grozījumus Madonas novada pašvaldības 2022. gada 29.septembra lēmuma Nr. 653 “Par Madonas novada pašvaldības maksas pakalpojumu cenrāža apstiprināšanu” (protokols Nr. 21, 46. p.), </w:t>
      </w:r>
    </w:p>
    <w:p w14:paraId="11A521F3"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 xml:space="preserve">1.1. pielikumā Nr. 9 “Madonas pilsētas iestāžu sniegtie maksas pakalpojumi un to cenrādis” grozīt un izteikt jaunā redakcijā 6.3.punktu: </w:t>
      </w:r>
    </w:p>
    <w:p w14:paraId="071419C8" w14:textId="77777777" w:rsidR="002C76AE" w:rsidRPr="0086253E" w:rsidRDefault="002C76AE" w:rsidP="00B94773">
      <w:pPr>
        <w:spacing w:after="0" w:line="240" w:lineRule="auto"/>
        <w:jc w:val="both"/>
        <w:rPr>
          <w:rFonts w:ascii="Times New Roman" w:hAnsi="Times New Roman" w:cs="Times New Roman"/>
          <w:sz w:val="24"/>
          <w:szCs w:val="24"/>
        </w:rPr>
      </w:pPr>
    </w:p>
    <w:tbl>
      <w:tblPr>
        <w:tblW w:w="93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3550"/>
        <w:gridCol w:w="943"/>
        <w:gridCol w:w="1339"/>
        <w:gridCol w:w="1007"/>
        <w:gridCol w:w="717"/>
        <w:gridCol w:w="1007"/>
      </w:tblGrid>
      <w:tr w:rsidR="002C76AE" w:rsidRPr="0086253E" w14:paraId="35EA2E53" w14:textId="77777777" w:rsidTr="002C76AE">
        <w:trPr>
          <w:trHeight w:val="314"/>
        </w:trPr>
        <w:tc>
          <w:tcPr>
            <w:tcW w:w="110" w:type="dxa"/>
            <w:tcMar>
              <w:top w:w="0" w:type="dxa"/>
              <w:left w:w="45" w:type="dxa"/>
              <w:bottom w:w="0" w:type="dxa"/>
              <w:right w:w="45" w:type="dxa"/>
            </w:tcMar>
            <w:vAlign w:val="bottom"/>
            <w:hideMark/>
          </w:tcPr>
          <w:p w14:paraId="292DD178" w14:textId="77777777" w:rsidR="002C76AE" w:rsidRPr="0086253E" w:rsidRDefault="002C76AE" w:rsidP="00B94773">
            <w:pPr>
              <w:spacing w:after="0" w:line="240" w:lineRule="auto"/>
              <w:jc w:val="both"/>
              <w:rPr>
                <w:rFonts w:ascii="Times New Roman" w:hAnsi="Times New Roman" w:cs="Times New Roman"/>
                <w:b/>
                <w:bCs/>
                <w:sz w:val="24"/>
                <w:szCs w:val="24"/>
              </w:rPr>
            </w:pPr>
            <w:proofErr w:type="spellStart"/>
            <w:r w:rsidRPr="0086253E">
              <w:rPr>
                <w:rFonts w:ascii="Times New Roman" w:hAnsi="Times New Roman" w:cs="Times New Roman"/>
                <w:b/>
                <w:bCs/>
                <w:sz w:val="24"/>
                <w:szCs w:val="24"/>
              </w:rPr>
              <w:t>Nr.p.k</w:t>
            </w:r>
            <w:proofErr w:type="spellEnd"/>
            <w:r w:rsidRPr="0086253E">
              <w:rPr>
                <w:rFonts w:ascii="Times New Roman" w:hAnsi="Times New Roman" w:cs="Times New Roman"/>
                <w:b/>
                <w:bCs/>
                <w:sz w:val="24"/>
                <w:szCs w:val="24"/>
              </w:rPr>
              <w:t>.</w:t>
            </w:r>
          </w:p>
        </w:tc>
        <w:tc>
          <w:tcPr>
            <w:tcW w:w="4102" w:type="dxa"/>
            <w:tcMar>
              <w:top w:w="0" w:type="dxa"/>
              <w:left w:w="45" w:type="dxa"/>
              <w:bottom w:w="0" w:type="dxa"/>
              <w:right w:w="45" w:type="dxa"/>
            </w:tcMar>
            <w:vAlign w:val="bottom"/>
            <w:hideMark/>
          </w:tcPr>
          <w:p w14:paraId="5DC9AAD4" w14:textId="77777777" w:rsidR="002C76AE" w:rsidRPr="0086253E" w:rsidRDefault="002C76AE" w:rsidP="00B94773">
            <w:pPr>
              <w:spacing w:after="0" w:line="240" w:lineRule="auto"/>
              <w:jc w:val="both"/>
              <w:rPr>
                <w:rFonts w:ascii="Times New Roman" w:hAnsi="Times New Roman" w:cs="Times New Roman"/>
                <w:b/>
                <w:bCs/>
                <w:sz w:val="24"/>
                <w:szCs w:val="24"/>
              </w:rPr>
            </w:pPr>
            <w:r w:rsidRPr="0086253E">
              <w:rPr>
                <w:rFonts w:ascii="Times New Roman" w:hAnsi="Times New Roman" w:cs="Times New Roman"/>
                <w:b/>
                <w:bCs/>
                <w:sz w:val="24"/>
                <w:szCs w:val="24"/>
              </w:rPr>
              <w:t>Pakalpojuma veids</w:t>
            </w:r>
          </w:p>
        </w:tc>
        <w:tc>
          <w:tcPr>
            <w:tcW w:w="958" w:type="dxa"/>
            <w:tcMar>
              <w:top w:w="0" w:type="dxa"/>
              <w:left w:w="45" w:type="dxa"/>
              <w:bottom w:w="0" w:type="dxa"/>
              <w:right w:w="45" w:type="dxa"/>
            </w:tcMar>
            <w:vAlign w:val="bottom"/>
            <w:hideMark/>
          </w:tcPr>
          <w:p w14:paraId="1CAB76BC" w14:textId="77777777" w:rsidR="002C76AE" w:rsidRPr="0086253E" w:rsidRDefault="002C76AE" w:rsidP="00B94773">
            <w:pPr>
              <w:spacing w:after="0" w:line="240" w:lineRule="auto"/>
              <w:jc w:val="both"/>
              <w:rPr>
                <w:rFonts w:ascii="Times New Roman" w:hAnsi="Times New Roman" w:cs="Times New Roman"/>
                <w:b/>
                <w:bCs/>
                <w:sz w:val="24"/>
                <w:szCs w:val="24"/>
              </w:rPr>
            </w:pPr>
            <w:r w:rsidRPr="0086253E">
              <w:rPr>
                <w:rFonts w:ascii="Times New Roman" w:hAnsi="Times New Roman" w:cs="Times New Roman"/>
                <w:b/>
                <w:bCs/>
                <w:sz w:val="24"/>
                <w:szCs w:val="24"/>
              </w:rPr>
              <w:t>Platība, m2</w:t>
            </w:r>
          </w:p>
        </w:tc>
        <w:tc>
          <w:tcPr>
            <w:tcW w:w="1356" w:type="dxa"/>
            <w:tcMar>
              <w:top w:w="0" w:type="dxa"/>
              <w:left w:w="45" w:type="dxa"/>
              <w:bottom w:w="0" w:type="dxa"/>
              <w:right w:w="45" w:type="dxa"/>
            </w:tcMar>
            <w:vAlign w:val="bottom"/>
            <w:hideMark/>
          </w:tcPr>
          <w:p w14:paraId="78F6DD77" w14:textId="77777777" w:rsidR="002C76AE" w:rsidRPr="0086253E" w:rsidRDefault="002C76AE" w:rsidP="00B94773">
            <w:pPr>
              <w:spacing w:after="0" w:line="240" w:lineRule="auto"/>
              <w:jc w:val="both"/>
              <w:rPr>
                <w:rFonts w:ascii="Times New Roman" w:hAnsi="Times New Roman" w:cs="Times New Roman"/>
                <w:b/>
                <w:bCs/>
                <w:sz w:val="24"/>
                <w:szCs w:val="24"/>
              </w:rPr>
            </w:pPr>
            <w:r w:rsidRPr="0086253E">
              <w:rPr>
                <w:rFonts w:ascii="Times New Roman" w:hAnsi="Times New Roman" w:cs="Times New Roman"/>
                <w:b/>
                <w:bCs/>
                <w:sz w:val="24"/>
                <w:szCs w:val="24"/>
              </w:rPr>
              <w:t>Mērvienība</w:t>
            </w:r>
          </w:p>
        </w:tc>
        <w:tc>
          <w:tcPr>
            <w:tcW w:w="1084" w:type="dxa"/>
            <w:tcMar>
              <w:top w:w="0" w:type="dxa"/>
              <w:left w:w="45" w:type="dxa"/>
              <w:bottom w:w="0" w:type="dxa"/>
              <w:right w:w="45" w:type="dxa"/>
            </w:tcMar>
            <w:vAlign w:val="bottom"/>
            <w:hideMark/>
          </w:tcPr>
          <w:p w14:paraId="319B0FE6" w14:textId="77777777" w:rsidR="002C76AE" w:rsidRPr="0086253E" w:rsidRDefault="002C76AE" w:rsidP="00B94773">
            <w:pPr>
              <w:spacing w:after="0" w:line="240" w:lineRule="auto"/>
              <w:jc w:val="both"/>
              <w:rPr>
                <w:rFonts w:ascii="Times New Roman" w:hAnsi="Times New Roman" w:cs="Times New Roman"/>
                <w:b/>
                <w:bCs/>
                <w:sz w:val="24"/>
                <w:szCs w:val="24"/>
              </w:rPr>
            </w:pPr>
            <w:r w:rsidRPr="0086253E">
              <w:rPr>
                <w:rFonts w:ascii="Times New Roman" w:hAnsi="Times New Roman" w:cs="Times New Roman"/>
                <w:b/>
                <w:bCs/>
                <w:sz w:val="24"/>
                <w:szCs w:val="24"/>
              </w:rPr>
              <w:t>Cena bez PVN (</w:t>
            </w:r>
            <w:proofErr w:type="spellStart"/>
            <w:r w:rsidRPr="0086253E">
              <w:rPr>
                <w:rFonts w:ascii="Times New Roman" w:hAnsi="Times New Roman" w:cs="Times New Roman"/>
                <w:b/>
                <w:bCs/>
                <w:sz w:val="24"/>
                <w:szCs w:val="24"/>
              </w:rPr>
              <w:t>euro</w:t>
            </w:r>
            <w:proofErr w:type="spellEnd"/>
            <w:r w:rsidRPr="0086253E">
              <w:rPr>
                <w:rFonts w:ascii="Times New Roman" w:hAnsi="Times New Roman" w:cs="Times New Roman"/>
                <w:b/>
                <w:bCs/>
                <w:sz w:val="24"/>
                <w:szCs w:val="24"/>
              </w:rPr>
              <w:t>)</w:t>
            </w:r>
          </w:p>
        </w:tc>
        <w:tc>
          <w:tcPr>
            <w:tcW w:w="686" w:type="dxa"/>
            <w:tcMar>
              <w:top w:w="0" w:type="dxa"/>
              <w:left w:w="45" w:type="dxa"/>
              <w:bottom w:w="0" w:type="dxa"/>
              <w:right w:w="45" w:type="dxa"/>
            </w:tcMar>
            <w:vAlign w:val="bottom"/>
            <w:hideMark/>
          </w:tcPr>
          <w:p w14:paraId="24BDB32A" w14:textId="77777777" w:rsidR="002C76AE" w:rsidRPr="0086253E" w:rsidRDefault="002C76AE" w:rsidP="00B94773">
            <w:pPr>
              <w:spacing w:after="0" w:line="240" w:lineRule="auto"/>
              <w:jc w:val="both"/>
              <w:rPr>
                <w:rFonts w:ascii="Times New Roman" w:hAnsi="Times New Roman" w:cs="Times New Roman"/>
                <w:b/>
                <w:bCs/>
                <w:sz w:val="24"/>
                <w:szCs w:val="24"/>
              </w:rPr>
            </w:pPr>
            <w:r w:rsidRPr="0086253E">
              <w:rPr>
                <w:rFonts w:ascii="Times New Roman" w:hAnsi="Times New Roman" w:cs="Times New Roman"/>
                <w:b/>
                <w:bCs/>
                <w:sz w:val="24"/>
                <w:szCs w:val="24"/>
              </w:rPr>
              <w:t>PVN (</w:t>
            </w:r>
            <w:proofErr w:type="spellStart"/>
            <w:r w:rsidRPr="0086253E">
              <w:rPr>
                <w:rFonts w:ascii="Times New Roman" w:hAnsi="Times New Roman" w:cs="Times New Roman"/>
                <w:b/>
                <w:bCs/>
                <w:sz w:val="24"/>
                <w:szCs w:val="24"/>
              </w:rPr>
              <w:t>euro</w:t>
            </w:r>
            <w:proofErr w:type="spellEnd"/>
            <w:r w:rsidRPr="0086253E">
              <w:rPr>
                <w:rFonts w:ascii="Times New Roman" w:hAnsi="Times New Roman" w:cs="Times New Roman"/>
                <w:b/>
                <w:bCs/>
                <w:sz w:val="24"/>
                <w:szCs w:val="24"/>
              </w:rPr>
              <w:t>)</w:t>
            </w:r>
          </w:p>
        </w:tc>
        <w:tc>
          <w:tcPr>
            <w:tcW w:w="1084" w:type="dxa"/>
            <w:tcMar>
              <w:top w:w="0" w:type="dxa"/>
              <w:left w:w="45" w:type="dxa"/>
              <w:bottom w:w="0" w:type="dxa"/>
              <w:right w:w="45" w:type="dxa"/>
            </w:tcMar>
            <w:vAlign w:val="bottom"/>
            <w:hideMark/>
          </w:tcPr>
          <w:p w14:paraId="1C8F061C" w14:textId="77777777" w:rsidR="002C76AE" w:rsidRPr="0086253E" w:rsidRDefault="002C76AE" w:rsidP="00B94773">
            <w:pPr>
              <w:spacing w:after="0" w:line="240" w:lineRule="auto"/>
              <w:jc w:val="both"/>
              <w:rPr>
                <w:rFonts w:ascii="Times New Roman" w:hAnsi="Times New Roman" w:cs="Times New Roman"/>
                <w:b/>
                <w:bCs/>
                <w:sz w:val="24"/>
                <w:szCs w:val="24"/>
              </w:rPr>
            </w:pPr>
            <w:r w:rsidRPr="0086253E">
              <w:rPr>
                <w:rFonts w:ascii="Times New Roman" w:hAnsi="Times New Roman" w:cs="Times New Roman"/>
                <w:b/>
                <w:bCs/>
                <w:sz w:val="24"/>
                <w:szCs w:val="24"/>
              </w:rPr>
              <w:t>Cena ar PVN (</w:t>
            </w:r>
            <w:proofErr w:type="spellStart"/>
            <w:r w:rsidRPr="0086253E">
              <w:rPr>
                <w:rFonts w:ascii="Times New Roman" w:hAnsi="Times New Roman" w:cs="Times New Roman"/>
                <w:b/>
                <w:bCs/>
                <w:sz w:val="24"/>
                <w:szCs w:val="24"/>
              </w:rPr>
              <w:t>euro</w:t>
            </w:r>
            <w:proofErr w:type="spellEnd"/>
            <w:r w:rsidRPr="0086253E">
              <w:rPr>
                <w:rFonts w:ascii="Times New Roman" w:hAnsi="Times New Roman" w:cs="Times New Roman"/>
                <w:b/>
                <w:bCs/>
                <w:sz w:val="24"/>
                <w:szCs w:val="24"/>
              </w:rPr>
              <w:t>)</w:t>
            </w:r>
          </w:p>
        </w:tc>
      </w:tr>
      <w:tr w:rsidR="002C76AE" w:rsidRPr="0086253E" w14:paraId="530AD61A" w14:textId="77777777" w:rsidTr="002C76AE">
        <w:trPr>
          <w:trHeight w:val="314"/>
        </w:trPr>
        <w:tc>
          <w:tcPr>
            <w:tcW w:w="110" w:type="dxa"/>
            <w:tcMar>
              <w:top w:w="0" w:type="dxa"/>
              <w:left w:w="45" w:type="dxa"/>
              <w:bottom w:w="0" w:type="dxa"/>
              <w:right w:w="45" w:type="dxa"/>
            </w:tcMar>
            <w:vAlign w:val="bottom"/>
          </w:tcPr>
          <w:p w14:paraId="73FFEAEF" w14:textId="77777777" w:rsidR="002C76AE" w:rsidRPr="0086253E" w:rsidRDefault="002C76AE" w:rsidP="00B94773">
            <w:pPr>
              <w:spacing w:after="0" w:line="240" w:lineRule="auto"/>
              <w:jc w:val="both"/>
              <w:rPr>
                <w:rFonts w:ascii="Times New Roman" w:hAnsi="Times New Roman" w:cs="Times New Roman"/>
                <w:b/>
                <w:bCs/>
                <w:sz w:val="24"/>
                <w:szCs w:val="24"/>
              </w:rPr>
            </w:pPr>
            <w:r w:rsidRPr="0086253E">
              <w:rPr>
                <w:rFonts w:ascii="Times New Roman" w:hAnsi="Times New Roman" w:cs="Times New Roman"/>
                <w:b/>
                <w:bCs/>
                <w:sz w:val="24"/>
                <w:szCs w:val="24"/>
              </w:rPr>
              <w:t>6.3.</w:t>
            </w:r>
          </w:p>
        </w:tc>
        <w:tc>
          <w:tcPr>
            <w:tcW w:w="9270" w:type="dxa"/>
            <w:gridSpan w:val="6"/>
            <w:tcMar>
              <w:top w:w="0" w:type="dxa"/>
              <w:left w:w="45" w:type="dxa"/>
              <w:bottom w:w="0" w:type="dxa"/>
              <w:right w:w="45" w:type="dxa"/>
            </w:tcMar>
            <w:vAlign w:val="bottom"/>
          </w:tcPr>
          <w:p w14:paraId="3BE4C949" w14:textId="77777777" w:rsidR="002C76AE" w:rsidRPr="0086253E" w:rsidRDefault="002C76AE" w:rsidP="00B94773">
            <w:pPr>
              <w:spacing w:after="0" w:line="240" w:lineRule="auto"/>
              <w:jc w:val="both"/>
              <w:rPr>
                <w:rFonts w:ascii="Times New Roman" w:hAnsi="Times New Roman" w:cs="Times New Roman"/>
                <w:b/>
                <w:bCs/>
                <w:sz w:val="24"/>
                <w:szCs w:val="24"/>
              </w:rPr>
            </w:pPr>
            <w:r w:rsidRPr="0086253E">
              <w:rPr>
                <w:rFonts w:ascii="Times New Roman" w:hAnsi="Times New Roman" w:cs="Times New Roman"/>
                <w:b/>
                <w:bCs/>
                <w:color w:val="000000"/>
                <w:sz w:val="24"/>
                <w:szCs w:val="24"/>
              </w:rPr>
              <w:t>J. Simsona Madonas mākslas skolas telpu noma</w:t>
            </w:r>
          </w:p>
        </w:tc>
      </w:tr>
      <w:tr w:rsidR="002C76AE" w:rsidRPr="0086253E" w14:paraId="127476F6" w14:textId="77777777" w:rsidTr="002C76AE">
        <w:trPr>
          <w:trHeight w:val="314"/>
        </w:trPr>
        <w:tc>
          <w:tcPr>
            <w:tcW w:w="110" w:type="dxa"/>
            <w:tcMar>
              <w:top w:w="0" w:type="dxa"/>
              <w:left w:w="45" w:type="dxa"/>
              <w:bottom w:w="0" w:type="dxa"/>
              <w:right w:w="45" w:type="dxa"/>
            </w:tcMar>
            <w:vAlign w:val="bottom"/>
            <w:hideMark/>
          </w:tcPr>
          <w:p w14:paraId="61C48274"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6.3.1.</w:t>
            </w:r>
          </w:p>
        </w:tc>
        <w:tc>
          <w:tcPr>
            <w:tcW w:w="4102" w:type="dxa"/>
            <w:tcMar>
              <w:top w:w="0" w:type="dxa"/>
              <w:left w:w="45" w:type="dxa"/>
              <w:bottom w:w="0" w:type="dxa"/>
              <w:right w:w="45" w:type="dxa"/>
            </w:tcMar>
            <w:vAlign w:val="bottom"/>
            <w:hideMark/>
          </w:tcPr>
          <w:p w14:paraId="4ACD8244"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Valdemāra bulvāris 3. telpa Nr. 4 (1. stāvs)</w:t>
            </w:r>
          </w:p>
        </w:tc>
        <w:tc>
          <w:tcPr>
            <w:tcW w:w="958" w:type="dxa"/>
            <w:tcMar>
              <w:top w:w="0" w:type="dxa"/>
              <w:left w:w="45" w:type="dxa"/>
              <w:bottom w:w="0" w:type="dxa"/>
              <w:right w:w="45" w:type="dxa"/>
            </w:tcMar>
            <w:vAlign w:val="bottom"/>
            <w:hideMark/>
          </w:tcPr>
          <w:p w14:paraId="490B5AA5"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63,99</w:t>
            </w:r>
          </w:p>
        </w:tc>
        <w:tc>
          <w:tcPr>
            <w:tcW w:w="1356" w:type="dxa"/>
            <w:tcMar>
              <w:top w:w="0" w:type="dxa"/>
              <w:left w:w="45" w:type="dxa"/>
              <w:bottom w:w="0" w:type="dxa"/>
              <w:right w:w="45" w:type="dxa"/>
            </w:tcMar>
            <w:vAlign w:val="bottom"/>
            <w:hideMark/>
          </w:tcPr>
          <w:p w14:paraId="53A15404"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EUR/h</w:t>
            </w:r>
          </w:p>
        </w:tc>
        <w:tc>
          <w:tcPr>
            <w:tcW w:w="1084" w:type="dxa"/>
            <w:tcMar>
              <w:top w:w="0" w:type="dxa"/>
              <w:left w:w="45" w:type="dxa"/>
              <w:bottom w:w="0" w:type="dxa"/>
              <w:right w:w="45" w:type="dxa"/>
            </w:tcMar>
            <w:vAlign w:val="bottom"/>
            <w:hideMark/>
          </w:tcPr>
          <w:p w14:paraId="6F2102C1"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3,01</w:t>
            </w:r>
          </w:p>
        </w:tc>
        <w:tc>
          <w:tcPr>
            <w:tcW w:w="686" w:type="dxa"/>
            <w:tcMar>
              <w:top w:w="0" w:type="dxa"/>
              <w:left w:w="45" w:type="dxa"/>
              <w:bottom w:w="0" w:type="dxa"/>
              <w:right w:w="45" w:type="dxa"/>
            </w:tcMar>
            <w:vAlign w:val="bottom"/>
            <w:hideMark/>
          </w:tcPr>
          <w:p w14:paraId="60739621"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0,63</w:t>
            </w:r>
          </w:p>
        </w:tc>
        <w:tc>
          <w:tcPr>
            <w:tcW w:w="1084" w:type="dxa"/>
            <w:tcMar>
              <w:top w:w="0" w:type="dxa"/>
              <w:left w:w="45" w:type="dxa"/>
              <w:bottom w:w="0" w:type="dxa"/>
              <w:right w:w="45" w:type="dxa"/>
            </w:tcMar>
            <w:vAlign w:val="bottom"/>
            <w:hideMark/>
          </w:tcPr>
          <w:p w14:paraId="4D535F1B"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3,65</w:t>
            </w:r>
          </w:p>
        </w:tc>
      </w:tr>
      <w:tr w:rsidR="002C76AE" w:rsidRPr="0086253E" w14:paraId="58D88219" w14:textId="77777777" w:rsidTr="002C76AE">
        <w:trPr>
          <w:trHeight w:val="314"/>
        </w:trPr>
        <w:tc>
          <w:tcPr>
            <w:tcW w:w="110" w:type="dxa"/>
            <w:tcMar>
              <w:top w:w="0" w:type="dxa"/>
              <w:left w:w="45" w:type="dxa"/>
              <w:bottom w:w="0" w:type="dxa"/>
              <w:right w:w="45" w:type="dxa"/>
            </w:tcMar>
            <w:vAlign w:val="bottom"/>
            <w:hideMark/>
          </w:tcPr>
          <w:p w14:paraId="19048147"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6.3.2</w:t>
            </w:r>
          </w:p>
        </w:tc>
        <w:tc>
          <w:tcPr>
            <w:tcW w:w="4102" w:type="dxa"/>
            <w:tcMar>
              <w:top w:w="0" w:type="dxa"/>
              <w:left w:w="45" w:type="dxa"/>
              <w:bottom w:w="0" w:type="dxa"/>
              <w:right w:w="45" w:type="dxa"/>
            </w:tcMar>
            <w:vAlign w:val="bottom"/>
            <w:hideMark/>
          </w:tcPr>
          <w:p w14:paraId="5CE04653"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Valdemāra bulvāris 3. telpa Nr. 5 (2. stāvs)</w:t>
            </w:r>
          </w:p>
        </w:tc>
        <w:tc>
          <w:tcPr>
            <w:tcW w:w="958" w:type="dxa"/>
            <w:tcMar>
              <w:top w:w="0" w:type="dxa"/>
              <w:left w:w="45" w:type="dxa"/>
              <w:bottom w:w="0" w:type="dxa"/>
              <w:right w:w="45" w:type="dxa"/>
            </w:tcMar>
            <w:vAlign w:val="bottom"/>
            <w:hideMark/>
          </w:tcPr>
          <w:p w14:paraId="22F6CD93"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47,27</w:t>
            </w:r>
          </w:p>
        </w:tc>
        <w:tc>
          <w:tcPr>
            <w:tcW w:w="1356" w:type="dxa"/>
            <w:tcMar>
              <w:top w:w="0" w:type="dxa"/>
              <w:left w:w="45" w:type="dxa"/>
              <w:bottom w:w="0" w:type="dxa"/>
              <w:right w:w="45" w:type="dxa"/>
            </w:tcMar>
            <w:vAlign w:val="bottom"/>
            <w:hideMark/>
          </w:tcPr>
          <w:p w14:paraId="713937B2"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EUR/h</w:t>
            </w:r>
          </w:p>
        </w:tc>
        <w:tc>
          <w:tcPr>
            <w:tcW w:w="1084" w:type="dxa"/>
            <w:tcMar>
              <w:top w:w="0" w:type="dxa"/>
              <w:left w:w="45" w:type="dxa"/>
              <w:bottom w:w="0" w:type="dxa"/>
              <w:right w:w="45" w:type="dxa"/>
            </w:tcMar>
            <w:vAlign w:val="bottom"/>
            <w:hideMark/>
          </w:tcPr>
          <w:p w14:paraId="3B1AA9D1"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2,23</w:t>
            </w:r>
          </w:p>
        </w:tc>
        <w:tc>
          <w:tcPr>
            <w:tcW w:w="686" w:type="dxa"/>
            <w:tcMar>
              <w:top w:w="0" w:type="dxa"/>
              <w:left w:w="45" w:type="dxa"/>
              <w:bottom w:w="0" w:type="dxa"/>
              <w:right w:w="45" w:type="dxa"/>
            </w:tcMar>
            <w:vAlign w:val="bottom"/>
            <w:hideMark/>
          </w:tcPr>
          <w:p w14:paraId="08F17E09"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0,47</w:t>
            </w:r>
          </w:p>
        </w:tc>
        <w:tc>
          <w:tcPr>
            <w:tcW w:w="1084" w:type="dxa"/>
            <w:tcMar>
              <w:top w:w="0" w:type="dxa"/>
              <w:left w:w="45" w:type="dxa"/>
              <w:bottom w:w="0" w:type="dxa"/>
              <w:right w:w="45" w:type="dxa"/>
            </w:tcMar>
            <w:vAlign w:val="bottom"/>
            <w:hideMark/>
          </w:tcPr>
          <w:p w14:paraId="337CE135"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2,69</w:t>
            </w:r>
          </w:p>
        </w:tc>
      </w:tr>
      <w:tr w:rsidR="002C76AE" w:rsidRPr="0086253E" w14:paraId="754EBB2E" w14:textId="77777777" w:rsidTr="002C76AE">
        <w:trPr>
          <w:trHeight w:val="314"/>
        </w:trPr>
        <w:tc>
          <w:tcPr>
            <w:tcW w:w="110" w:type="dxa"/>
            <w:tcMar>
              <w:top w:w="0" w:type="dxa"/>
              <w:left w:w="45" w:type="dxa"/>
              <w:bottom w:w="0" w:type="dxa"/>
              <w:right w:w="45" w:type="dxa"/>
            </w:tcMar>
            <w:vAlign w:val="bottom"/>
          </w:tcPr>
          <w:p w14:paraId="0503DCBE"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6.3.3.</w:t>
            </w:r>
          </w:p>
        </w:tc>
        <w:tc>
          <w:tcPr>
            <w:tcW w:w="4102" w:type="dxa"/>
            <w:tcMar>
              <w:top w:w="0" w:type="dxa"/>
              <w:left w:w="45" w:type="dxa"/>
              <w:bottom w:w="0" w:type="dxa"/>
              <w:right w:w="45" w:type="dxa"/>
            </w:tcMar>
            <w:vAlign w:val="bottom"/>
          </w:tcPr>
          <w:p w14:paraId="00380878"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Skolas iela 8. telpa Nr. 28 (2. stāvs)</w:t>
            </w:r>
          </w:p>
        </w:tc>
        <w:tc>
          <w:tcPr>
            <w:tcW w:w="958" w:type="dxa"/>
            <w:tcMar>
              <w:top w:w="0" w:type="dxa"/>
              <w:left w:w="45" w:type="dxa"/>
              <w:bottom w:w="0" w:type="dxa"/>
              <w:right w:w="45" w:type="dxa"/>
            </w:tcMar>
            <w:vAlign w:val="bottom"/>
          </w:tcPr>
          <w:p w14:paraId="00A993DA"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169</w:t>
            </w:r>
          </w:p>
        </w:tc>
        <w:tc>
          <w:tcPr>
            <w:tcW w:w="1356" w:type="dxa"/>
            <w:tcMar>
              <w:top w:w="0" w:type="dxa"/>
              <w:left w:w="45" w:type="dxa"/>
              <w:bottom w:w="0" w:type="dxa"/>
              <w:right w:w="45" w:type="dxa"/>
            </w:tcMar>
            <w:vAlign w:val="bottom"/>
          </w:tcPr>
          <w:p w14:paraId="0499C4C7"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EUR/h</w:t>
            </w:r>
          </w:p>
        </w:tc>
        <w:tc>
          <w:tcPr>
            <w:tcW w:w="1084" w:type="dxa"/>
            <w:tcMar>
              <w:top w:w="0" w:type="dxa"/>
              <w:left w:w="45" w:type="dxa"/>
              <w:bottom w:w="0" w:type="dxa"/>
              <w:right w:w="45" w:type="dxa"/>
            </w:tcMar>
            <w:vAlign w:val="bottom"/>
          </w:tcPr>
          <w:p w14:paraId="1A1EB916"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1,78</w:t>
            </w:r>
          </w:p>
        </w:tc>
        <w:tc>
          <w:tcPr>
            <w:tcW w:w="686" w:type="dxa"/>
            <w:tcMar>
              <w:top w:w="0" w:type="dxa"/>
              <w:left w:w="45" w:type="dxa"/>
              <w:bottom w:w="0" w:type="dxa"/>
              <w:right w:w="45" w:type="dxa"/>
            </w:tcMar>
            <w:vAlign w:val="bottom"/>
          </w:tcPr>
          <w:p w14:paraId="27AF2EED"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0,37</w:t>
            </w:r>
          </w:p>
        </w:tc>
        <w:tc>
          <w:tcPr>
            <w:tcW w:w="1084" w:type="dxa"/>
            <w:tcMar>
              <w:top w:w="0" w:type="dxa"/>
              <w:left w:w="45" w:type="dxa"/>
              <w:bottom w:w="0" w:type="dxa"/>
              <w:right w:w="45" w:type="dxa"/>
            </w:tcMar>
            <w:vAlign w:val="bottom"/>
          </w:tcPr>
          <w:p w14:paraId="06A7FAD7"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2,16</w:t>
            </w:r>
          </w:p>
        </w:tc>
      </w:tr>
      <w:tr w:rsidR="002C76AE" w:rsidRPr="0086253E" w14:paraId="062BCE31" w14:textId="77777777" w:rsidTr="002C76AE">
        <w:trPr>
          <w:trHeight w:val="314"/>
        </w:trPr>
        <w:tc>
          <w:tcPr>
            <w:tcW w:w="110" w:type="dxa"/>
            <w:tcMar>
              <w:top w:w="0" w:type="dxa"/>
              <w:left w:w="45" w:type="dxa"/>
              <w:bottom w:w="0" w:type="dxa"/>
              <w:right w:w="45" w:type="dxa"/>
            </w:tcMar>
            <w:vAlign w:val="bottom"/>
          </w:tcPr>
          <w:p w14:paraId="686FD2F0"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6.3.4.</w:t>
            </w:r>
          </w:p>
        </w:tc>
        <w:tc>
          <w:tcPr>
            <w:tcW w:w="4102" w:type="dxa"/>
            <w:tcMar>
              <w:top w:w="0" w:type="dxa"/>
              <w:left w:w="45" w:type="dxa"/>
              <w:bottom w:w="0" w:type="dxa"/>
              <w:right w:w="45" w:type="dxa"/>
            </w:tcMar>
            <w:vAlign w:val="bottom"/>
          </w:tcPr>
          <w:p w14:paraId="24FC2B83"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Skolas iela 8. telpa Nr. 26 (2. stāvs)</w:t>
            </w:r>
          </w:p>
        </w:tc>
        <w:tc>
          <w:tcPr>
            <w:tcW w:w="958" w:type="dxa"/>
            <w:tcMar>
              <w:top w:w="0" w:type="dxa"/>
              <w:left w:w="45" w:type="dxa"/>
              <w:bottom w:w="0" w:type="dxa"/>
              <w:right w:w="45" w:type="dxa"/>
            </w:tcMar>
            <w:vAlign w:val="bottom"/>
          </w:tcPr>
          <w:p w14:paraId="791E10C3"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173,5</w:t>
            </w:r>
          </w:p>
        </w:tc>
        <w:tc>
          <w:tcPr>
            <w:tcW w:w="1356" w:type="dxa"/>
            <w:tcMar>
              <w:top w:w="0" w:type="dxa"/>
              <w:left w:w="45" w:type="dxa"/>
              <w:bottom w:w="0" w:type="dxa"/>
              <w:right w:w="45" w:type="dxa"/>
            </w:tcMar>
            <w:vAlign w:val="bottom"/>
          </w:tcPr>
          <w:p w14:paraId="1175F052"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EUR/h</w:t>
            </w:r>
          </w:p>
        </w:tc>
        <w:tc>
          <w:tcPr>
            <w:tcW w:w="1084" w:type="dxa"/>
            <w:tcMar>
              <w:top w:w="0" w:type="dxa"/>
              <w:left w:w="45" w:type="dxa"/>
              <w:bottom w:w="0" w:type="dxa"/>
              <w:right w:w="45" w:type="dxa"/>
            </w:tcMar>
            <w:vAlign w:val="bottom"/>
          </w:tcPr>
          <w:p w14:paraId="7491276B"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1,83</w:t>
            </w:r>
          </w:p>
        </w:tc>
        <w:tc>
          <w:tcPr>
            <w:tcW w:w="686" w:type="dxa"/>
            <w:tcMar>
              <w:top w:w="0" w:type="dxa"/>
              <w:left w:w="45" w:type="dxa"/>
              <w:bottom w:w="0" w:type="dxa"/>
              <w:right w:w="45" w:type="dxa"/>
            </w:tcMar>
            <w:vAlign w:val="bottom"/>
          </w:tcPr>
          <w:p w14:paraId="7FA22575"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0,38</w:t>
            </w:r>
          </w:p>
        </w:tc>
        <w:tc>
          <w:tcPr>
            <w:tcW w:w="1084" w:type="dxa"/>
            <w:tcMar>
              <w:top w:w="0" w:type="dxa"/>
              <w:left w:w="45" w:type="dxa"/>
              <w:bottom w:w="0" w:type="dxa"/>
              <w:right w:w="45" w:type="dxa"/>
            </w:tcMar>
            <w:vAlign w:val="bottom"/>
          </w:tcPr>
          <w:p w14:paraId="0A8407CC" w14:textId="77777777" w:rsidR="002C76AE" w:rsidRPr="0086253E" w:rsidRDefault="002C76AE"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2,22</w:t>
            </w:r>
          </w:p>
        </w:tc>
      </w:tr>
    </w:tbl>
    <w:p w14:paraId="443A02AA" w14:textId="77777777" w:rsidR="00A43B3E" w:rsidRPr="0086253E" w:rsidRDefault="00A43B3E" w:rsidP="00B94773">
      <w:pPr>
        <w:spacing w:after="0" w:line="240" w:lineRule="auto"/>
        <w:jc w:val="both"/>
        <w:rPr>
          <w:rFonts w:ascii="Times New Roman" w:hAnsi="Times New Roman" w:cs="Times New Roman"/>
          <w:i/>
          <w:sz w:val="24"/>
          <w:szCs w:val="24"/>
        </w:rPr>
      </w:pPr>
    </w:p>
    <w:p w14:paraId="00851206" w14:textId="77777777" w:rsidR="00A43B3E" w:rsidRDefault="00A43B3E" w:rsidP="00B94773">
      <w:pPr>
        <w:spacing w:after="0" w:line="240" w:lineRule="auto"/>
        <w:jc w:val="both"/>
        <w:rPr>
          <w:rFonts w:ascii="Times New Roman" w:hAnsi="Times New Roman" w:cs="Times New Roman"/>
          <w:i/>
          <w:sz w:val="24"/>
          <w:szCs w:val="24"/>
        </w:rPr>
      </w:pPr>
    </w:p>
    <w:p w14:paraId="39F14804" w14:textId="77777777" w:rsidR="007B2B06" w:rsidRPr="0086253E" w:rsidRDefault="007B2B06" w:rsidP="00B94773">
      <w:pPr>
        <w:spacing w:after="0" w:line="240" w:lineRule="auto"/>
        <w:jc w:val="both"/>
        <w:rPr>
          <w:rFonts w:ascii="Times New Roman" w:hAnsi="Times New Roman" w:cs="Times New Roman"/>
          <w:i/>
          <w:sz w:val="24"/>
          <w:szCs w:val="24"/>
        </w:rPr>
      </w:pPr>
    </w:p>
    <w:p w14:paraId="0C1110A1" w14:textId="77777777" w:rsidR="00A43B3E" w:rsidRPr="0086253E" w:rsidRDefault="00000000" w:rsidP="00B94773">
      <w:pPr>
        <w:spacing w:after="0" w:line="240" w:lineRule="auto"/>
        <w:jc w:val="both"/>
        <w:rPr>
          <w:rFonts w:ascii="Times New Roman" w:hAnsi="Times New Roman" w:cs="Times New Roman"/>
          <w:b/>
          <w:i/>
          <w:sz w:val="24"/>
          <w:szCs w:val="24"/>
          <w:u w:val="single"/>
        </w:rPr>
      </w:pPr>
      <w:r w:rsidRPr="0086253E">
        <w:rPr>
          <w:rFonts w:ascii="Times New Roman" w:hAnsi="Times New Roman" w:cs="Times New Roman"/>
          <w:b/>
          <w:noProof/>
          <w:sz w:val="24"/>
          <w:szCs w:val="24"/>
          <w:u w:val="single"/>
        </w:rPr>
        <w:lastRenderedPageBreak/>
        <w:t>2</w:t>
      </w:r>
      <w:r w:rsidRPr="0086253E">
        <w:rPr>
          <w:rFonts w:ascii="Times New Roman" w:hAnsi="Times New Roman" w:cs="Times New Roman"/>
          <w:b/>
          <w:sz w:val="24"/>
          <w:szCs w:val="24"/>
          <w:u w:val="single"/>
        </w:rPr>
        <w:t xml:space="preserve">. </w:t>
      </w:r>
      <w:r w:rsidRPr="0086253E">
        <w:rPr>
          <w:rFonts w:ascii="Times New Roman" w:hAnsi="Times New Roman" w:cs="Times New Roman"/>
          <w:b/>
          <w:noProof/>
          <w:sz w:val="24"/>
          <w:szCs w:val="24"/>
          <w:u w:val="single"/>
        </w:rPr>
        <w:t>Par  grozījumiem Madonas novada pašvaldības domes  2022. gada 31. maija lēmumā Nr. 328 “Par Madonas novada pašvaldības bērnu un jauniešu iniciatīvu centru un multifunkcionālo centru nolikumu apstiprināšanu”</w:t>
      </w:r>
    </w:p>
    <w:p w14:paraId="05B7968F" w14:textId="77777777" w:rsidR="00A43B3E" w:rsidRPr="0086253E" w:rsidRDefault="00000000" w:rsidP="00B94773">
      <w:pPr>
        <w:spacing w:after="0" w:line="240" w:lineRule="auto"/>
        <w:jc w:val="both"/>
        <w:rPr>
          <w:rFonts w:ascii="Times New Roman" w:hAnsi="Times New Roman" w:cs="Times New Roman"/>
          <w:i/>
          <w:noProof/>
          <w:sz w:val="24"/>
          <w:szCs w:val="24"/>
        </w:rPr>
      </w:pPr>
      <w:r w:rsidRPr="0086253E">
        <w:rPr>
          <w:rFonts w:ascii="Times New Roman" w:hAnsi="Times New Roman" w:cs="Times New Roman"/>
          <w:i/>
          <w:sz w:val="24"/>
          <w:szCs w:val="24"/>
        </w:rPr>
        <w:t xml:space="preserve">ZIŅO: </w:t>
      </w:r>
      <w:r w:rsidRPr="0086253E">
        <w:rPr>
          <w:rFonts w:ascii="Times New Roman" w:hAnsi="Times New Roman" w:cs="Times New Roman"/>
          <w:i/>
          <w:noProof/>
          <w:sz w:val="24"/>
          <w:szCs w:val="24"/>
        </w:rPr>
        <w:t>Inga Strazdiņa</w:t>
      </w:r>
    </w:p>
    <w:p w14:paraId="144C6934" w14:textId="650BF8AC" w:rsidR="008F0736" w:rsidRDefault="008F0736" w:rsidP="00B94773">
      <w:pPr>
        <w:spacing w:after="0" w:line="240" w:lineRule="auto"/>
        <w:jc w:val="both"/>
        <w:rPr>
          <w:rFonts w:ascii="Times New Roman" w:hAnsi="Times New Roman" w:cs="Times New Roman"/>
          <w:i/>
          <w:noProof/>
          <w:sz w:val="24"/>
          <w:szCs w:val="24"/>
        </w:rPr>
      </w:pPr>
      <w:r w:rsidRPr="0086253E">
        <w:rPr>
          <w:rFonts w:ascii="Times New Roman" w:hAnsi="Times New Roman" w:cs="Times New Roman"/>
          <w:i/>
          <w:noProof/>
          <w:sz w:val="24"/>
          <w:szCs w:val="24"/>
        </w:rPr>
        <w:t xml:space="preserve">SAGATAVOTĀJS: </w:t>
      </w:r>
      <w:r w:rsidR="002C76AE" w:rsidRPr="0086253E">
        <w:rPr>
          <w:rFonts w:ascii="Times New Roman" w:hAnsi="Times New Roman" w:cs="Times New Roman"/>
          <w:i/>
          <w:noProof/>
          <w:sz w:val="24"/>
          <w:szCs w:val="24"/>
        </w:rPr>
        <w:t>Inga Strazdiņa</w:t>
      </w:r>
    </w:p>
    <w:p w14:paraId="642FE9A2" w14:textId="77777777" w:rsidR="0086253E" w:rsidRPr="0086253E" w:rsidRDefault="0086253E" w:rsidP="00B94773">
      <w:pPr>
        <w:spacing w:after="0" w:line="240" w:lineRule="auto"/>
        <w:jc w:val="both"/>
        <w:rPr>
          <w:rFonts w:ascii="Times New Roman" w:hAnsi="Times New Roman" w:cs="Times New Roman"/>
          <w:i/>
          <w:noProof/>
          <w:sz w:val="24"/>
          <w:szCs w:val="24"/>
        </w:rPr>
      </w:pPr>
    </w:p>
    <w:p w14:paraId="526CB127" w14:textId="77777777" w:rsidR="008F0736" w:rsidRPr="0086253E" w:rsidRDefault="008F0736" w:rsidP="00B94773">
      <w:pPr>
        <w:spacing w:after="0" w:line="240" w:lineRule="auto"/>
        <w:jc w:val="both"/>
        <w:rPr>
          <w:rFonts w:ascii="Times New Roman" w:eastAsia="Calibri" w:hAnsi="Times New Roman" w:cs="Times New Roman"/>
          <w:sz w:val="24"/>
          <w:szCs w:val="24"/>
        </w:rPr>
      </w:pPr>
      <w:r w:rsidRPr="0086253E">
        <w:rPr>
          <w:rFonts w:ascii="Times New Roman" w:eastAsia="Calibri" w:hAnsi="Times New Roman" w:cs="Times New Roman"/>
          <w:sz w:val="24"/>
          <w:szCs w:val="24"/>
        </w:rPr>
        <w:t>Sēdes vadītājs aicina balsot par lēmuma projektu.</w:t>
      </w:r>
    </w:p>
    <w:p w14:paraId="3B3EF92F" w14:textId="66A8F678" w:rsidR="007E2192" w:rsidRPr="0086253E" w:rsidRDefault="007E2192" w:rsidP="00B94773">
      <w:pPr>
        <w:spacing w:after="0" w:line="240" w:lineRule="auto"/>
        <w:ind w:firstLine="720"/>
        <w:jc w:val="both"/>
        <w:rPr>
          <w:rFonts w:ascii="Times New Roman" w:hAnsi="Times New Roman" w:cs="Times New Roman"/>
          <w:b/>
          <w:sz w:val="24"/>
          <w:szCs w:val="24"/>
        </w:rPr>
      </w:pPr>
      <w:r w:rsidRPr="0086253E">
        <w:rPr>
          <w:rFonts w:ascii="Times New Roman" w:hAnsi="Times New Roman" w:cs="Times New Roman"/>
          <w:b/>
          <w:noProof/>
          <w:sz w:val="24"/>
          <w:szCs w:val="24"/>
        </w:rPr>
        <w:t>Atklāti</w:t>
      </w:r>
      <w:r w:rsidRPr="0086253E">
        <w:rPr>
          <w:rFonts w:ascii="Times New Roman" w:hAnsi="Times New Roman" w:cs="Times New Roman"/>
          <w:b/>
          <w:sz w:val="24"/>
          <w:szCs w:val="24"/>
        </w:rPr>
        <w:t xml:space="preserve"> balsojot: </w:t>
      </w:r>
      <w:r w:rsidRPr="0086253E">
        <w:rPr>
          <w:rFonts w:ascii="Times New Roman" w:hAnsi="Times New Roman" w:cs="Times New Roman"/>
          <w:b/>
          <w:noProof/>
          <w:sz w:val="24"/>
          <w:szCs w:val="24"/>
        </w:rPr>
        <w:t>ar 6 balsīm "Par" (Artūrs Čačka, Artūrs Grandāns, Arvīds Greidiņš, Sandra Maksimova, Valda Kļaviņa, Zigfrīds Gora), "Pret" – nav, "Atturas" – nav, "Nepiedalās" – nav</w:t>
      </w:r>
      <w:r w:rsidRPr="0086253E">
        <w:rPr>
          <w:rFonts w:ascii="Times New Roman" w:hAnsi="Times New Roman" w:cs="Times New Roman"/>
          <w:sz w:val="24"/>
          <w:szCs w:val="24"/>
        </w:rPr>
        <w:t xml:space="preserve">, </w:t>
      </w:r>
      <w:r w:rsidR="00D20406" w:rsidRPr="0086253E">
        <w:rPr>
          <w:rFonts w:ascii="Times New Roman" w:hAnsi="Times New Roman" w:cs="Times New Roman"/>
          <w:sz w:val="24"/>
          <w:szCs w:val="24"/>
        </w:rPr>
        <w:t>Madonas novada pašvaldības domes Izglītības un jaunatnes lietu komiteja</w:t>
      </w:r>
      <w:r w:rsidR="00D20406" w:rsidRPr="0086253E">
        <w:rPr>
          <w:rFonts w:ascii="Times New Roman" w:hAnsi="Times New Roman" w:cs="Times New Roman"/>
          <w:b/>
          <w:sz w:val="24"/>
          <w:szCs w:val="24"/>
        </w:rPr>
        <w:t xml:space="preserve"> </w:t>
      </w:r>
      <w:r w:rsidRPr="0086253E">
        <w:rPr>
          <w:rFonts w:ascii="Times New Roman" w:hAnsi="Times New Roman" w:cs="Times New Roman"/>
          <w:b/>
          <w:sz w:val="24"/>
          <w:szCs w:val="24"/>
        </w:rPr>
        <w:t>NOLEMJ:</w:t>
      </w:r>
    </w:p>
    <w:p w14:paraId="0F7F2D9B" w14:textId="77777777" w:rsidR="00D20406" w:rsidRPr="0086253E" w:rsidRDefault="00D20406" w:rsidP="00B94773">
      <w:pPr>
        <w:spacing w:after="0" w:line="240" w:lineRule="auto"/>
        <w:jc w:val="both"/>
        <w:rPr>
          <w:rFonts w:ascii="Times New Roman" w:hAnsi="Times New Roman" w:cs="Times New Roman"/>
          <w:b/>
          <w:sz w:val="24"/>
          <w:szCs w:val="24"/>
        </w:rPr>
      </w:pPr>
      <w:r w:rsidRPr="0086253E">
        <w:rPr>
          <w:rFonts w:ascii="Times New Roman" w:hAnsi="Times New Roman" w:cs="Times New Roman"/>
          <w:b/>
          <w:sz w:val="24"/>
          <w:szCs w:val="24"/>
        </w:rPr>
        <w:t>Atbalstīt lēmuma projektu un virzīt izskatīšanai uz domes sēdi.</w:t>
      </w:r>
    </w:p>
    <w:p w14:paraId="2ED50707" w14:textId="77777777" w:rsidR="008F0736" w:rsidRPr="0086253E" w:rsidRDefault="008F0736" w:rsidP="00B94773">
      <w:pPr>
        <w:spacing w:after="0" w:line="240" w:lineRule="auto"/>
        <w:jc w:val="both"/>
        <w:rPr>
          <w:rFonts w:ascii="Times New Roman" w:hAnsi="Times New Roman" w:cs="Times New Roman"/>
          <w:i/>
          <w:sz w:val="24"/>
          <w:szCs w:val="24"/>
        </w:rPr>
      </w:pPr>
    </w:p>
    <w:p w14:paraId="7B736090" w14:textId="34ACAFD4" w:rsidR="008F0736" w:rsidRPr="0086253E" w:rsidRDefault="00F14784" w:rsidP="00B94773">
      <w:pPr>
        <w:spacing w:after="0" w:line="240" w:lineRule="auto"/>
        <w:jc w:val="both"/>
        <w:rPr>
          <w:rFonts w:ascii="Times New Roman" w:hAnsi="Times New Roman" w:cs="Times New Roman"/>
          <w:i/>
          <w:sz w:val="24"/>
          <w:szCs w:val="24"/>
        </w:rPr>
      </w:pPr>
      <w:r w:rsidRPr="0086253E">
        <w:rPr>
          <w:rFonts w:ascii="Times New Roman" w:hAnsi="Times New Roman" w:cs="Times New Roman"/>
          <w:noProof/>
          <w:sz w:val="24"/>
          <w:szCs w:val="24"/>
        </w:rPr>
        <w:t>Lēmuma projekts:</w:t>
      </w:r>
      <w:r w:rsidRPr="0086253E">
        <w:rPr>
          <w:rFonts w:ascii="Times New Roman" w:hAnsi="Times New Roman" w:cs="Times New Roman"/>
          <w:i/>
          <w:sz w:val="24"/>
          <w:szCs w:val="24"/>
        </w:rPr>
        <w:t xml:space="preserve"> </w:t>
      </w:r>
    </w:p>
    <w:p w14:paraId="2D19118B" w14:textId="77777777" w:rsidR="00D20406" w:rsidRPr="0086253E" w:rsidRDefault="00000000" w:rsidP="00B94773">
      <w:pPr>
        <w:spacing w:after="0" w:line="240" w:lineRule="auto"/>
        <w:ind w:firstLine="720"/>
        <w:jc w:val="both"/>
        <w:rPr>
          <w:rFonts w:ascii="Times New Roman" w:hAnsi="Times New Roman" w:cs="Times New Roman"/>
          <w:sz w:val="24"/>
          <w:szCs w:val="24"/>
        </w:rPr>
      </w:pPr>
      <w:r w:rsidRPr="0086253E">
        <w:rPr>
          <w:rFonts w:ascii="Times New Roman" w:hAnsi="Times New Roman" w:cs="Times New Roman"/>
          <w:noProof/>
          <w:sz w:val="24"/>
          <w:szCs w:val="24"/>
        </w:rPr>
        <w:t>Ar Madonas novada pašvaldības domes 2022. gada 31 maija lēmumu Nr. 328 (protokols Nr. 13, 5. p.) tika apstiprināti Madonas novada pašvaldības bērnu un jauniešu iniciatīvu centru un multifunkcionālo centru nolikumi. No Lubānas apvienības pārvaldes tika saņemts ierosinājums veikt grozījumus Lubānas multifunkcionālā centra Nolikumā. Organizatorisku un saimniecisku iemeslu dēļ tiek mainīta Lubānas multifunkcionālā centra atrašanās vieta no telpas Oskara Kalpaka ielā 4-4, Lubānā uz telpu  Oskara Kalpaka ielā 4-2, Lubānā, līdz ar to nepieciešams veikt grozījumus Lubānas multifunkcionālā centra nolikumā.</w:t>
      </w:r>
    </w:p>
    <w:p w14:paraId="75D7D686" w14:textId="63862A7E" w:rsidR="00DD0A4D" w:rsidRPr="0086253E" w:rsidRDefault="00000000" w:rsidP="00B94773">
      <w:pPr>
        <w:spacing w:after="0" w:line="240" w:lineRule="auto"/>
        <w:ind w:firstLine="720"/>
        <w:jc w:val="both"/>
        <w:rPr>
          <w:rFonts w:ascii="Times New Roman" w:hAnsi="Times New Roman" w:cs="Times New Roman"/>
          <w:sz w:val="24"/>
          <w:szCs w:val="24"/>
        </w:rPr>
      </w:pPr>
      <w:r w:rsidRPr="0086253E">
        <w:rPr>
          <w:rFonts w:ascii="Times New Roman" w:hAnsi="Times New Roman" w:cs="Times New Roman"/>
          <w:noProof/>
          <w:sz w:val="24"/>
          <w:szCs w:val="24"/>
        </w:rPr>
        <w:t>Ņemot vērā iepriekš minēto, atsaucoties uz Lubānas multifunkcionālā centra nolikuma 6.2. punktu, lūdzu veikt grozījumus Lubānas multifunkcionālā centra nolikumā.</w:t>
      </w:r>
    </w:p>
    <w:p w14:paraId="225C9082" w14:textId="77777777" w:rsidR="00AB42BA" w:rsidRPr="0086253E" w:rsidRDefault="00AB42BA" w:rsidP="00B94773">
      <w:pPr>
        <w:spacing w:after="0" w:line="240" w:lineRule="auto"/>
        <w:ind w:firstLine="720"/>
        <w:jc w:val="both"/>
        <w:rPr>
          <w:rFonts w:ascii="Times New Roman" w:hAnsi="Times New Roman" w:cs="Times New Roman"/>
          <w:sz w:val="24"/>
          <w:szCs w:val="24"/>
        </w:rPr>
      </w:pPr>
      <w:r w:rsidRPr="0086253E">
        <w:rPr>
          <w:rFonts w:ascii="Times New Roman" w:hAnsi="Times New Roman" w:cs="Times New Roman"/>
          <w:noProof/>
          <w:sz w:val="24"/>
          <w:szCs w:val="24"/>
        </w:rPr>
        <w:t>Noklausījusies sniegto informāciju, atklāti balsojot: PAR - ___, PRET - ___, ATTURAS - ___, Madonas novada pašvaldības dome NOLEMJ:</w:t>
      </w:r>
    </w:p>
    <w:p w14:paraId="410D6DED" w14:textId="77777777" w:rsidR="007E2192" w:rsidRPr="0086253E" w:rsidRDefault="007E2192" w:rsidP="00B94773">
      <w:pPr>
        <w:spacing w:after="0" w:line="240" w:lineRule="auto"/>
        <w:jc w:val="both"/>
        <w:rPr>
          <w:rFonts w:ascii="Times New Roman" w:hAnsi="Times New Roman" w:cs="Times New Roman"/>
          <w:noProof/>
          <w:sz w:val="24"/>
          <w:szCs w:val="24"/>
        </w:rPr>
      </w:pPr>
    </w:p>
    <w:p w14:paraId="7D0BEFB8" w14:textId="3F8088D0" w:rsidR="00A43B3E" w:rsidRPr="0086253E" w:rsidRDefault="00000000"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noProof/>
          <w:sz w:val="24"/>
          <w:szCs w:val="24"/>
        </w:rPr>
        <w:t xml:space="preserve">1. Veikt grozījumus Lubānas multifunkcionālā centra nolikumā un izteikt nolikuma 1.4. punktu šādā redakcijā: </w:t>
      </w:r>
    </w:p>
    <w:p w14:paraId="49D215C0" w14:textId="40A0A76D" w:rsidR="00DD0A4D" w:rsidRPr="0086253E" w:rsidRDefault="00000000"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noProof/>
          <w:sz w:val="24"/>
          <w:szCs w:val="24"/>
        </w:rPr>
        <w:t>CENTRA juridiskā adrese: Oskara Kalpaka iela 4-2, Lubāna, Madonas nov., LV-4830</w:t>
      </w:r>
    </w:p>
    <w:p w14:paraId="4DABDDE1" w14:textId="4349698B" w:rsidR="00A43B3E" w:rsidRPr="0086253E" w:rsidRDefault="00000000"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noProof/>
          <w:sz w:val="24"/>
          <w:szCs w:val="24"/>
        </w:rPr>
        <w:t>2. Lēmums stājas spēkā 2025. gada 1. maijā.</w:t>
      </w:r>
    </w:p>
    <w:p w14:paraId="50FADB36" w14:textId="77777777" w:rsidR="007B2B06" w:rsidRPr="0086253E" w:rsidRDefault="007B2B06" w:rsidP="00B94773">
      <w:pPr>
        <w:spacing w:after="0" w:line="240" w:lineRule="auto"/>
        <w:jc w:val="both"/>
        <w:rPr>
          <w:rFonts w:ascii="Times New Roman" w:hAnsi="Times New Roman" w:cs="Times New Roman"/>
          <w:i/>
          <w:sz w:val="24"/>
          <w:szCs w:val="24"/>
        </w:rPr>
      </w:pPr>
    </w:p>
    <w:p w14:paraId="28875097" w14:textId="77777777" w:rsidR="00A43B3E" w:rsidRPr="0086253E" w:rsidRDefault="00000000" w:rsidP="00B94773">
      <w:pPr>
        <w:spacing w:after="0" w:line="240" w:lineRule="auto"/>
        <w:jc w:val="both"/>
        <w:rPr>
          <w:rFonts w:ascii="Times New Roman" w:hAnsi="Times New Roman" w:cs="Times New Roman"/>
          <w:b/>
          <w:i/>
          <w:sz w:val="24"/>
          <w:szCs w:val="24"/>
          <w:u w:val="single"/>
        </w:rPr>
      </w:pPr>
      <w:r w:rsidRPr="0086253E">
        <w:rPr>
          <w:rFonts w:ascii="Times New Roman" w:hAnsi="Times New Roman" w:cs="Times New Roman"/>
          <w:b/>
          <w:noProof/>
          <w:sz w:val="24"/>
          <w:szCs w:val="24"/>
          <w:u w:val="single"/>
        </w:rPr>
        <w:t>3</w:t>
      </w:r>
      <w:r w:rsidRPr="0086253E">
        <w:rPr>
          <w:rFonts w:ascii="Times New Roman" w:hAnsi="Times New Roman" w:cs="Times New Roman"/>
          <w:b/>
          <w:sz w:val="24"/>
          <w:szCs w:val="24"/>
          <w:u w:val="single"/>
        </w:rPr>
        <w:t xml:space="preserve">. </w:t>
      </w:r>
      <w:r w:rsidRPr="0086253E">
        <w:rPr>
          <w:rFonts w:ascii="Times New Roman" w:hAnsi="Times New Roman" w:cs="Times New Roman"/>
          <w:b/>
          <w:noProof/>
          <w:sz w:val="24"/>
          <w:szCs w:val="24"/>
          <w:u w:val="single"/>
        </w:rPr>
        <w:t>Par Madonas Valsts ģimnāzijas noteikumu “Izglītojamo uzņemšanas kārtība” saskaņošanu</w:t>
      </w:r>
    </w:p>
    <w:p w14:paraId="6A2B7F4E" w14:textId="77777777" w:rsidR="00A43B3E" w:rsidRPr="0086253E" w:rsidRDefault="00000000" w:rsidP="00B94773">
      <w:pPr>
        <w:spacing w:after="0" w:line="240" w:lineRule="auto"/>
        <w:jc w:val="both"/>
        <w:rPr>
          <w:rFonts w:ascii="Times New Roman" w:hAnsi="Times New Roman" w:cs="Times New Roman"/>
          <w:i/>
          <w:noProof/>
          <w:sz w:val="24"/>
          <w:szCs w:val="24"/>
        </w:rPr>
      </w:pPr>
      <w:r w:rsidRPr="0086253E">
        <w:rPr>
          <w:rFonts w:ascii="Times New Roman" w:hAnsi="Times New Roman" w:cs="Times New Roman"/>
          <w:i/>
          <w:sz w:val="24"/>
          <w:szCs w:val="24"/>
        </w:rPr>
        <w:t xml:space="preserve">ZIŅO: </w:t>
      </w:r>
      <w:r w:rsidRPr="0086253E">
        <w:rPr>
          <w:rFonts w:ascii="Times New Roman" w:hAnsi="Times New Roman" w:cs="Times New Roman"/>
          <w:i/>
          <w:noProof/>
          <w:sz w:val="24"/>
          <w:szCs w:val="24"/>
        </w:rPr>
        <w:t>Solvita Seržāne</w:t>
      </w:r>
    </w:p>
    <w:p w14:paraId="4F1B4C56" w14:textId="43191569" w:rsidR="008F0736" w:rsidRDefault="008F0736" w:rsidP="00B94773">
      <w:pPr>
        <w:spacing w:after="0" w:line="240" w:lineRule="auto"/>
        <w:jc w:val="both"/>
        <w:rPr>
          <w:rFonts w:ascii="Times New Roman" w:hAnsi="Times New Roman" w:cs="Times New Roman"/>
          <w:i/>
          <w:noProof/>
          <w:sz w:val="24"/>
          <w:szCs w:val="24"/>
        </w:rPr>
      </w:pPr>
      <w:r w:rsidRPr="0086253E">
        <w:rPr>
          <w:rFonts w:ascii="Times New Roman" w:hAnsi="Times New Roman" w:cs="Times New Roman"/>
          <w:i/>
          <w:noProof/>
          <w:sz w:val="24"/>
          <w:szCs w:val="24"/>
        </w:rPr>
        <w:t xml:space="preserve">SAGATAVOTĀJS: </w:t>
      </w:r>
      <w:r w:rsidR="002C76AE" w:rsidRPr="0086253E">
        <w:rPr>
          <w:rFonts w:ascii="Times New Roman" w:hAnsi="Times New Roman" w:cs="Times New Roman"/>
          <w:i/>
          <w:noProof/>
          <w:sz w:val="24"/>
          <w:szCs w:val="24"/>
        </w:rPr>
        <w:t>Gundega Puķīte</w:t>
      </w:r>
    </w:p>
    <w:p w14:paraId="7E4764F8" w14:textId="77777777" w:rsidR="0086253E" w:rsidRPr="0086253E" w:rsidRDefault="0086253E" w:rsidP="00B94773">
      <w:pPr>
        <w:spacing w:after="0" w:line="240" w:lineRule="auto"/>
        <w:jc w:val="both"/>
        <w:rPr>
          <w:rFonts w:ascii="Times New Roman" w:hAnsi="Times New Roman" w:cs="Times New Roman"/>
          <w:i/>
          <w:noProof/>
          <w:sz w:val="24"/>
          <w:szCs w:val="24"/>
        </w:rPr>
      </w:pPr>
    </w:p>
    <w:p w14:paraId="654C51D0" w14:textId="77777777" w:rsidR="008F0736" w:rsidRPr="0086253E" w:rsidRDefault="008F0736" w:rsidP="00B94773">
      <w:pPr>
        <w:spacing w:after="0" w:line="240" w:lineRule="auto"/>
        <w:jc w:val="both"/>
        <w:rPr>
          <w:rFonts w:ascii="Times New Roman" w:eastAsia="Calibri" w:hAnsi="Times New Roman" w:cs="Times New Roman"/>
          <w:sz w:val="24"/>
          <w:szCs w:val="24"/>
        </w:rPr>
      </w:pPr>
      <w:r w:rsidRPr="0086253E">
        <w:rPr>
          <w:rFonts w:ascii="Times New Roman" w:eastAsia="Calibri" w:hAnsi="Times New Roman" w:cs="Times New Roman"/>
          <w:sz w:val="24"/>
          <w:szCs w:val="24"/>
        </w:rPr>
        <w:t>Sēdes vadītājs aicina balsot par lēmuma projektu.</w:t>
      </w:r>
    </w:p>
    <w:p w14:paraId="5A14F472" w14:textId="7BFEDEDB" w:rsidR="007E2192" w:rsidRPr="0086253E" w:rsidRDefault="007E2192" w:rsidP="00B94773">
      <w:pPr>
        <w:spacing w:after="0" w:line="240" w:lineRule="auto"/>
        <w:ind w:firstLine="720"/>
        <w:jc w:val="both"/>
        <w:rPr>
          <w:rFonts w:ascii="Times New Roman" w:hAnsi="Times New Roman" w:cs="Times New Roman"/>
          <w:b/>
          <w:sz w:val="24"/>
          <w:szCs w:val="24"/>
        </w:rPr>
      </w:pPr>
      <w:r w:rsidRPr="0086253E">
        <w:rPr>
          <w:rFonts w:ascii="Times New Roman" w:hAnsi="Times New Roman" w:cs="Times New Roman"/>
          <w:b/>
          <w:noProof/>
          <w:sz w:val="24"/>
          <w:szCs w:val="24"/>
        </w:rPr>
        <w:t>Atklāti</w:t>
      </w:r>
      <w:r w:rsidRPr="0086253E">
        <w:rPr>
          <w:rFonts w:ascii="Times New Roman" w:hAnsi="Times New Roman" w:cs="Times New Roman"/>
          <w:b/>
          <w:sz w:val="24"/>
          <w:szCs w:val="24"/>
        </w:rPr>
        <w:t xml:space="preserve"> balsojot: </w:t>
      </w:r>
      <w:r w:rsidRPr="0086253E">
        <w:rPr>
          <w:rFonts w:ascii="Times New Roman" w:hAnsi="Times New Roman" w:cs="Times New Roman"/>
          <w:b/>
          <w:noProof/>
          <w:sz w:val="24"/>
          <w:szCs w:val="24"/>
        </w:rPr>
        <w:t>ar 6 balsīm "Par" (Artūrs Čačka, Artūrs Grandāns, Arvīds Greidiņš, Sandra Maksimova, Valda Kļaviņa, Zigfrīds Gora), "Pret" – nav, "Atturas" – nav, "Nepiedalās" – nav</w:t>
      </w:r>
      <w:r w:rsidRPr="0086253E">
        <w:rPr>
          <w:rFonts w:ascii="Times New Roman" w:hAnsi="Times New Roman" w:cs="Times New Roman"/>
          <w:sz w:val="24"/>
          <w:szCs w:val="24"/>
        </w:rPr>
        <w:t xml:space="preserve">, </w:t>
      </w:r>
      <w:r w:rsidR="00D20406" w:rsidRPr="0086253E">
        <w:rPr>
          <w:rFonts w:ascii="Times New Roman" w:hAnsi="Times New Roman" w:cs="Times New Roman"/>
          <w:sz w:val="24"/>
          <w:szCs w:val="24"/>
        </w:rPr>
        <w:t>Madonas novada pašvaldības domes Izglītības un jaunatnes lietu komiteja</w:t>
      </w:r>
      <w:r w:rsidR="00D20406" w:rsidRPr="0086253E">
        <w:rPr>
          <w:rFonts w:ascii="Times New Roman" w:hAnsi="Times New Roman" w:cs="Times New Roman"/>
          <w:b/>
          <w:sz w:val="24"/>
          <w:szCs w:val="24"/>
        </w:rPr>
        <w:t xml:space="preserve"> </w:t>
      </w:r>
      <w:r w:rsidRPr="0086253E">
        <w:rPr>
          <w:rFonts w:ascii="Times New Roman" w:hAnsi="Times New Roman" w:cs="Times New Roman"/>
          <w:b/>
          <w:sz w:val="24"/>
          <w:szCs w:val="24"/>
        </w:rPr>
        <w:t>NOLEMJ:</w:t>
      </w:r>
    </w:p>
    <w:p w14:paraId="321C5520" w14:textId="77777777" w:rsidR="00D20406" w:rsidRPr="0086253E" w:rsidRDefault="00D20406" w:rsidP="00B94773">
      <w:pPr>
        <w:spacing w:after="0" w:line="240" w:lineRule="auto"/>
        <w:jc w:val="both"/>
        <w:rPr>
          <w:rFonts w:ascii="Times New Roman" w:hAnsi="Times New Roman" w:cs="Times New Roman"/>
          <w:b/>
          <w:sz w:val="24"/>
          <w:szCs w:val="24"/>
        </w:rPr>
      </w:pPr>
      <w:r w:rsidRPr="0086253E">
        <w:rPr>
          <w:rFonts w:ascii="Times New Roman" w:hAnsi="Times New Roman" w:cs="Times New Roman"/>
          <w:b/>
          <w:sz w:val="24"/>
          <w:szCs w:val="24"/>
        </w:rPr>
        <w:t>Atbalstīt lēmuma projektu un virzīt izskatīšanai uz domes sēdi.</w:t>
      </w:r>
    </w:p>
    <w:p w14:paraId="3BEB78D9" w14:textId="77777777" w:rsidR="008F0736" w:rsidRPr="0086253E" w:rsidRDefault="008F0736" w:rsidP="00B94773">
      <w:pPr>
        <w:spacing w:after="0" w:line="240" w:lineRule="auto"/>
        <w:jc w:val="both"/>
        <w:rPr>
          <w:rFonts w:ascii="Times New Roman" w:hAnsi="Times New Roman" w:cs="Times New Roman"/>
          <w:i/>
          <w:sz w:val="24"/>
          <w:szCs w:val="24"/>
        </w:rPr>
      </w:pPr>
    </w:p>
    <w:p w14:paraId="3F4181BF" w14:textId="311A47F1" w:rsidR="008F0736" w:rsidRPr="0086253E" w:rsidRDefault="00F14784" w:rsidP="00B94773">
      <w:pPr>
        <w:spacing w:after="0" w:line="240" w:lineRule="auto"/>
        <w:jc w:val="both"/>
        <w:rPr>
          <w:rFonts w:ascii="Times New Roman" w:hAnsi="Times New Roman" w:cs="Times New Roman"/>
          <w:i/>
          <w:sz w:val="24"/>
          <w:szCs w:val="24"/>
        </w:rPr>
      </w:pPr>
      <w:r w:rsidRPr="0086253E">
        <w:rPr>
          <w:rFonts w:ascii="Times New Roman" w:hAnsi="Times New Roman" w:cs="Times New Roman"/>
          <w:noProof/>
          <w:sz w:val="24"/>
          <w:szCs w:val="24"/>
        </w:rPr>
        <w:t>Lēmuma projekts:</w:t>
      </w:r>
      <w:r w:rsidRPr="0086253E">
        <w:rPr>
          <w:rFonts w:ascii="Times New Roman" w:hAnsi="Times New Roman" w:cs="Times New Roman"/>
          <w:i/>
          <w:sz w:val="24"/>
          <w:szCs w:val="24"/>
        </w:rPr>
        <w:t xml:space="preserve"> </w:t>
      </w:r>
    </w:p>
    <w:p w14:paraId="75DFEA8B" w14:textId="77777777" w:rsidR="002C76AE" w:rsidRPr="0086253E" w:rsidRDefault="002C76AE" w:rsidP="00B94773">
      <w:pPr>
        <w:spacing w:after="0" w:line="240" w:lineRule="auto"/>
        <w:ind w:firstLine="720"/>
        <w:jc w:val="both"/>
        <w:rPr>
          <w:rFonts w:ascii="Times New Roman" w:eastAsia="MS Mincho" w:hAnsi="Times New Roman" w:cs="Times New Roman"/>
          <w:sz w:val="24"/>
          <w:szCs w:val="24"/>
        </w:rPr>
      </w:pPr>
      <w:r w:rsidRPr="0086253E">
        <w:rPr>
          <w:rFonts w:ascii="Times New Roman" w:eastAsia="MS Mincho" w:hAnsi="Times New Roman" w:cs="Times New Roman"/>
          <w:sz w:val="24"/>
          <w:szCs w:val="24"/>
        </w:rPr>
        <w:t>Madonas novada pašvaldībā saņemta Madonas Valsts ģimnāzijas 2025. gada 9. aprīlī vēstule Nr. 01-20/4 (Madonas novada pašvaldības lietvedībā reģistrēta 2025. gada 9. aprīlī ar Nr.</w:t>
      </w:r>
      <w:r w:rsidRPr="0086253E">
        <w:rPr>
          <w:rFonts w:ascii="Times New Roman" w:hAnsi="Times New Roman" w:cs="Times New Roman"/>
          <w:sz w:val="24"/>
          <w:szCs w:val="24"/>
        </w:rPr>
        <w:t> </w:t>
      </w:r>
      <w:r w:rsidRPr="0086253E">
        <w:rPr>
          <w:rFonts w:ascii="Times New Roman" w:eastAsia="MS Mincho" w:hAnsi="Times New Roman" w:cs="Times New Roman"/>
          <w:sz w:val="24"/>
          <w:szCs w:val="24"/>
        </w:rPr>
        <w:t>2.1.3.1/25/1473), kurā lūgts izskatīt un saskaņot Madonas Valsts ģimnāzijas noteikumus “Izglītojamo uzņemšanas kārtība”.</w:t>
      </w:r>
    </w:p>
    <w:p w14:paraId="55247849" w14:textId="77777777" w:rsidR="0086253E" w:rsidRPr="0086253E" w:rsidRDefault="002C76AE" w:rsidP="00B94773">
      <w:pPr>
        <w:spacing w:after="0" w:line="240" w:lineRule="auto"/>
        <w:ind w:firstLine="720"/>
        <w:jc w:val="both"/>
        <w:rPr>
          <w:rFonts w:ascii="Times New Roman" w:eastAsia="MS Mincho" w:hAnsi="Times New Roman" w:cs="Times New Roman"/>
          <w:sz w:val="24"/>
          <w:szCs w:val="24"/>
        </w:rPr>
      </w:pPr>
      <w:r w:rsidRPr="0086253E">
        <w:rPr>
          <w:rFonts w:ascii="Times New Roman" w:eastAsia="MS Mincho" w:hAnsi="Times New Roman" w:cs="Times New Roman"/>
          <w:sz w:val="24"/>
          <w:szCs w:val="24"/>
        </w:rPr>
        <w:t xml:space="preserve">Saskaņā ar </w:t>
      </w:r>
      <w:bookmarkStart w:id="1" w:name="_Hlk195263640"/>
      <w:r w:rsidRPr="0086253E">
        <w:rPr>
          <w:rFonts w:ascii="Times New Roman" w:eastAsia="MS Mincho" w:hAnsi="Times New Roman" w:cs="Times New Roman"/>
          <w:sz w:val="24"/>
          <w:szCs w:val="24"/>
        </w:rPr>
        <w:t xml:space="preserve">Vispārējās izglītības likuma </w:t>
      </w:r>
      <w:r w:rsidRPr="0086253E">
        <w:rPr>
          <w:rFonts w:ascii="Times New Roman" w:hAnsi="Times New Roman" w:cs="Times New Roman"/>
          <w:sz w:val="24"/>
          <w:szCs w:val="24"/>
        </w:rPr>
        <w:t>31. panta otro daļu un 41. panta otro daļu</w:t>
      </w:r>
      <w:bookmarkEnd w:id="1"/>
      <w:r w:rsidRPr="0086253E">
        <w:rPr>
          <w:rFonts w:ascii="Times New Roman" w:hAnsi="Times New Roman" w:cs="Times New Roman"/>
          <w:sz w:val="24"/>
          <w:szCs w:val="24"/>
        </w:rPr>
        <w:t xml:space="preserve"> valsts ģimnāzijas uzņem izglītojamos pamatizglītības otrā posma izglītības programmas 7. klasē un brīvajās vietās 8. un 9. klasē, vidējās izglītības programmas 10. klasē un brīvajās vietās 11. un 12. klasē, ievērojot Ministru kabineta noteiktos nosacījumus un kārtību izglītojamo uzņemšanas </w:t>
      </w:r>
      <w:r w:rsidRPr="0086253E">
        <w:rPr>
          <w:rFonts w:ascii="Times New Roman" w:hAnsi="Times New Roman" w:cs="Times New Roman"/>
          <w:sz w:val="24"/>
          <w:szCs w:val="24"/>
        </w:rPr>
        <w:lastRenderedPageBreak/>
        <w:t>organizēšanai un norisei. Izglītojamo uzņemšanu valsts ģimnāzijā nosaka ar dibinātāju saskaņoti izglītojamo uzņemšanas noteikumi. Arī Vispārējās izglītības likuma</w:t>
      </w:r>
      <w:r w:rsidRPr="0086253E">
        <w:rPr>
          <w:rFonts w:ascii="Times New Roman" w:eastAsia="MS Mincho" w:hAnsi="Times New Roman" w:cs="Times New Roman"/>
          <w:sz w:val="24"/>
          <w:szCs w:val="24"/>
        </w:rPr>
        <w:t xml:space="preserve"> Pārejas noteikumu 58. punkts nosaka, ka pašvaldību vispārējās vidējās izglītības iestādes, tai skaitā valsts ģimnāzijas, izglītojamos 2025./2026. mācību gadam uzņem atbilstoši to noteiktiem un ar dibinātāju saskaņotiem izglītojamo uzņemšanas noteikumiem.</w:t>
      </w:r>
    </w:p>
    <w:p w14:paraId="4C9B1BF6" w14:textId="4F3F942E" w:rsidR="00AB42BA" w:rsidRPr="0086253E" w:rsidRDefault="002C76AE" w:rsidP="00B94773">
      <w:pPr>
        <w:spacing w:after="0" w:line="240" w:lineRule="auto"/>
        <w:ind w:firstLine="720"/>
        <w:jc w:val="both"/>
        <w:rPr>
          <w:rFonts w:ascii="Times New Roman" w:eastAsia="MS Mincho" w:hAnsi="Times New Roman" w:cs="Times New Roman"/>
          <w:sz w:val="24"/>
          <w:szCs w:val="24"/>
        </w:rPr>
      </w:pPr>
      <w:r w:rsidRPr="0086253E">
        <w:rPr>
          <w:rFonts w:ascii="Times New Roman" w:eastAsia="Calibri" w:hAnsi="Times New Roman" w:cs="Times New Roman"/>
          <w:sz w:val="24"/>
          <w:szCs w:val="24"/>
        </w:rPr>
        <w:t xml:space="preserve">Noklausījusies sniegto informāciju, pamatojoties </w:t>
      </w:r>
      <w:r w:rsidRPr="0086253E">
        <w:rPr>
          <w:rFonts w:ascii="Times New Roman" w:eastAsia="Times New Roman" w:hAnsi="Times New Roman" w:cs="Times New Roman"/>
          <w:sz w:val="24"/>
          <w:szCs w:val="24"/>
          <w:lang w:eastAsia="lv-LV"/>
        </w:rPr>
        <w:t xml:space="preserve">uz </w:t>
      </w:r>
      <w:r w:rsidRPr="0086253E">
        <w:rPr>
          <w:rFonts w:ascii="Times New Roman" w:eastAsia="MS Mincho" w:hAnsi="Times New Roman" w:cs="Times New Roman"/>
          <w:sz w:val="24"/>
          <w:szCs w:val="24"/>
        </w:rPr>
        <w:t>Vispārējās izglītības likuma 31. panta otro daļu, 41. panta otro daļu</w:t>
      </w:r>
      <w:r w:rsidRPr="0086253E">
        <w:rPr>
          <w:rFonts w:ascii="Times New Roman" w:eastAsia="Times New Roman" w:hAnsi="Times New Roman" w:cs="Times New Roman"/>
          <w:sz w:val="24"/>
          <w:szCs w:val="24"/>
          <w:lang w:eastAsia="lv-LV"/>
        </w:rPr>
        <w:t xml:space="preserve"> un Pārejas noteikumu 58. punktu, </w:t>
      </w:r>
      <w:r w:rsidR="00AB42BA" w:rsidRPr="0086253E">
        <w:rPr>
          <w:rFonts w:ascii="Times New Roman" w:hAnsi="Times New Roman" w:cs="Times New Roman"/>
          <w:noProof/>
          <w:sz w:val="24"/>
          <w:szCs w:val="24"/>
        </w:rPr>
        <w:t>atklāti balsojot: PAR - ___, PRET - ___, ATTURAS - ___, Madonas novada pašvaldības dome NOLEMJ:</w:t>
      </w:r>
    </w:p>
    <w:p w14:paraId="358DB1E3" w14:textId="758C7BB7" w:rsidR="002C76AE" w:rsidRPr="0086253E" w:rsidRDefault="002C76AE" w:rsidP="00B94773">
      <w:pPr>
        <w:tabs>
          <w:tab w:val="left" w:pos="993"/>
        </w:tabs>
        <w:spacing w:after="0" w:line="240" w:lineRule="auto"/>
        <w:ind w:firstLine="567"/>
        <w:jc w:val="both"/>
        <w:rPr>
          <w:rFonts w:ascii="Times New Roman" w:eastAsia="Calibri" w:hAnsi="Times New Roman" w:cs="Times New Roman"/>
          <w:sz w:val="24"/>
          <w:szCs w:val="24"/>
        </w:rPr>
      </w:pPr>
    </w:p>
    <w:p w14:paraId="30E526A6" w14:textId="77777777" w:rsidR="00EC7DEF" w:rsidRDefault="002C76AE" w:rsidP="00EC7DEF">
      <w:pPr>
        <w:pStyle w:val="Sarakstarindkopa"/>
        <w:numPr>
          <w:ilvl w:val="0"/>
          <w:numId w:val="6"/>
        </w:numPr>
        <w:spacing w:after="0" w:line="240" w:lineRule="auto"/>
        <w:ind w:left="426" w:hanging="426"/>
        <w:contextualSpacing w:val="0"/>
        <w:jc w:val="both"/>
        <w:textAlignment w:val="baseline"/>
        <w:rPr>
          <w:rFonts w:ascii="Times New Roman" w:hAnsi="Times New Roman" w:cs="Times New Roman"/>
          <w:sz w:val="24"/>
          <w:szCs w:val="24"/>
        </w:rPr>
      </w:pPr>
      <w:r w:rsidRPr="0086253E">
        <w:rPr>
          <w:rFonts w:ascii="Times New Roman" w:hAnsi="Times New Roman" w:cs="Times New Roman"/>
          <w:sz w:val="24"/>
          <w:szCs w:val="24"/>
        </w:rPr>
        <w:t>Saskaņot Madonas Valsts ģimnāzijas noteikumus “Izglītojamo uzņemšanas kārtība”.</w:t>
      </w:r>
    </w:p>
    <w:p w14:paraId="56AD2C2B" w14:textId="65C425A5" w:rsidR="002C76AE" w:rsidRPr="00EC7DEF" w:rsidRDefault="002C76AE" w:rsidP="00EC7DEF">
      <w:pPr>
        <w:pStyle w:val="Sarakstarindkopa"/>
        <w:numPr>
          <w:ilvl w:val="0"/>
          <w:numId w:val="6"/>
        </w:numPr>
        <w:spacing w:after="0" w:line="240" w:lineRule="auto"/>
        <w:ind w:left="426" w:hanging="426"/>
        <w:contextualSpacing w:val="0"/>
        <w:jc w:val="both"/>
        <w:textAlignment w:val="baseline"/>
        <w:rPr>
          <w:rFonts w:ascii="Times New Roman" w:hAnsi="Times New Roman" w:cs="Times New Roman"/>
          <w:sz w:val="24"/>
          <w:szCs w:val="24"/>
        </w:rPr>
      </w:pPr>
      <w:r w:rsidRPr="00EC7DEF">
        <w:rPr>
          <w:rFonts w:ascii="Times New Roman" w:hAnsi="Times New Roman" w:cs="Times New Roman"/>
          <w:sz w:val="24"/>
          <w:szCs w:val="24"/>
        </w:rPr>
        <w:t>Kontroli par lēmuma izpildi uzdot Madonas novada Centrālās administrācijas Izglītības pārvaldes vadītājai S. Seržānei.</w:t>
      </w:r>
    </w:p>
    <w:p w14:paraId="43ACA030" w14:textId="77777777" w:rsidR="007B2B06" w:rsidRPr="0086253E" w:rsidRDefault="007B2B06" w:rsidP="00B94773">
      <w:pPr>
        <w:spacing w:after="0" w:line="240" w:lineRule="auto"/>
        <w:jc w:val="both"/>
        <w:rPr>
          <w:rFonts w:ascii="Times New Roman" w:hAnsi="Times New Roman" w:cs="Times New Roman"/>
          <w:i/>
          <w:sz w:val="24"/>
          <w:szCs w:val="24"/>
        </w:rPr>
      </w:pPr>
    </w:p>
    <w:p w14:paraId="5BB07934" w14:textId="77777777" w:rsidR="00A43B3E" w:rsidRPr="0086253E" w:rsidRDefault="00000000" w:rsidP="00B94773">
      <w:pPr>
        <w:spacing w:after="0" w:line="240" w:lineRule="auto"/>
        <w:jc w:val="both"/>
        <w:rPr>
          <w:rFonts w:ascii="Times New Roman" w:hAnsi="Times New Roman" w:cs="Times New Roman"/>
          <w:b/>
          <w:i/>
          <w:sz w:val="24"/>
          <w:szCs w:val="24"/>
          <w:u w:val="single"/>
        </w:rPr>
      </w:pPr>
      <w:r w:rsidRPr="0086253E">
        <w:rPr>
          <w:rFonts w:ascii="Times New Roman" w:hAnsi="Times New Roman" w:cs="Times New Roman"/>
          <w:b/>
          <w:noProof/>
          <w:sz w:val="24"/>
          <w:szCs w:val="24"/>
          <w:u w:val="single"/>
        </w:rPr>
        <w:t>4</w:t>
      </w:r>
      <w:r w:rsidRPr="0086253E">
        <w:rPr>
          <w:rFonts w:ascii="Times New Roman" w:hAnsi="Times New Roman" w:cs="Times New Roman"/>
          <w:b/>
          <w:sz w:val="24"/>
          <w:szCs w:val="24"/>
          <w:u w:val="single"/>
        </w:rPr>
        <w:t xml:space="preserve">. </w:t>
      </w:r>
      <w:r w:rsidRPr="0086253E">
        <w:rPr>
          <w:rFonts w:ascii="Times New Roman" w:hAnsi="Times New Roman" w:cs="Times New Roman"/>
          <w:b/>
          <w:noProof/>
          <w:sz w:val="24"/>
          <w:szCs w:val="24"/>
          <w:u w:val="single"/>
        </w:rPr>
        <w:t>Par grozījumiem Madonas novada pašvaldības 29.07.2021. lēmumā Nr.63 “Par Madonas novada pedagoģiski medicīniskās komisijas apstiprināšanu”</w:t>
      </w:r>
    </w:p>
    <w:p w14:paraId="1C26B7A1" w14:textId="77777777" w:rsidR="00A43B3E" w:rsidRPr="0086253E" w:rsidRDefault="00000000" w:rsidP="00B94773">
      <w:pPr>
        <w:spacing w:after="0" w:line="240" w:lineRule="auto"/>
        <w:jc w:val="both"/>
        <w:rPr>
          <w:rFonts w:ascii="Times New Roman" w:hAnsi="Times New Roman" w:cs="Times New Roman"/>
          <w:i/>
          <w:noProof/>
          <w:sz w:val="24"/>
          <w:szCs w:val="24"/>
        </w:rPr>
      </w:pPr>
      <w:r w:rsidRPr="0086253E">
        <w:rPr>
          <w:rFonts w:ascii="Times New Roman" w:hAnsi="Times New Roman" w:cs="Times New Roman"/>
          <w:i/>
          <w:sz w:val="24"/>
          <w:szCs w:val="24"/>
        </w:rPr>
        <w:t xml:space="preserve">ZIŅO: </w:t>
      </w:r>
      <w:r w:rsidRPr="0086253E">
        <w:rPr>
          <w:rFonts w:ascii="Times New Roman" w:hAnsi="Times New Roman" w:cs="Times New Roman"/>
          <w:i/>
          <w:noProof/>
          <w:sz w:val="24"/>
          <w:szCs w:val="24"/>
        </w:rPr>
        <w:t>Solvita Seržāne</w:t>
      </w:r>
    </w:p>
    <w:p w14:paraId="2DAEE10D" w14:textId="310D8A64" w:rsidR="008F0736" w:rsidRDefault="008F0736" w:rsidP="00B94773">
      <w:pPr>
        <w:spacing w:after="0" w:line="240" w:lineRule="auto"/>
        <w:jc w:val="both"/>
        <w:rPr>
          <w:rFonts w:ascii="Times New Roman" w:hAnsi="Times New Roman" w:cs="Times New Roman"/>
          <w:i/>
          <w:noProof/>
          <w:sz w:val="24"/>
          <w:szCs w:val="24"/>
        </w:rPr>
      </w:pPr>
      <w:r w:rsidRPr="0086253E">
        <w:rPr>
          <w:rFonts w:ascii="Times New Roman" w:hAnsi="Times New Roman" w:cs="Times New Roman"/>
          <w:i/>
          <w:noProof/>
          <w:sz w:val="24"/>
          <w:szCs w:val="24"/>
        </w:rPr>
        <w:t xml:space="preserve">SAGATAVOTĀJS: </w:t>
      </w:r>
      <w:r w:rsidR="002C76AE" w:rsidRPr="0086253E">
        <w:rPr>
          <w:rFonts w:ascii="Times New Roman" w:hAnsi="Times New Roman" w:cs="Times New Roman"/>
          <w:i/>
          <w:noProof/>
          <w:sz w:val="24"/>
          <w:szCs w:val="24"/>
        </w:rPr>
        <w:t>Gundega Puķīte</w:t>
      </w:r>
    </w:p>
    <w:p w14:paraId="10258024" w14:textId="77777777" w:rsidR="0086253E" w:rsidRPr="0086253E" w:rsidRDefault="0086253E" w:rsidP="00B94773">
      <w:pPr>
        <w:spacing w:after="0" w:line="240" w:lineRule="auto"/>
        <w:jc w:val="both"/>
        <w:rPr>
          <w:rFonts w:ascii="Times New Roman" w:hAnsi="Times New Roman" w:cs="Times New Roman"/>
          <w:i/>
          <w:noProof/>
          <w:sz w:val="24"/>
          <w:szCs w:val="24"/>
        </w:rPr>
      </w:pPr>
    </w:p>
    <w:p w14:paraId="28FC7F86" w14:textId="77777777" w:rsidR="008F0736" w:rsidRPr="0086253E" w:rsidRDefault="008F0736" w:rsidP="00B94773">
      <w:pPr>
        <w:spacing w:after="0" w:line="240" w:lineRule="auto"/>
        <w:jc w:val="both"/>
        <w:rPr>
          <w:rFonts w:ascii="Times New Roman" w:eastAsia="Calibri" w:hAnsi="Times New Roman" w:cs="Times New Roman"/>
          <w:sz w:val="24"/>
          <w:szCs w:val="24"/>
        </w:rPr>
      </w:pPr>
      <w:r w:rsidRPr="0086253E">
        <w:rPr>
          <w:rFonts w:ascii="Times New Roman" w:eastAsia="Calibri" w:hAnsi="Times New Roman" w:cs="Times New Roman"/>
          <w:sz w:val="24"/>
          <w:szCs w:val="24"/>
        </w:rPr>
        <w:t>Sēdes vadītājs aicina balsot par lēmuma projektu.</w:t>
      </w:r>
    </w:p>
    <w:p w14:paraId="5EC87A06" w14:textId="07A8275C" w:rsidR="007E2192" w:rsidRPr="0086253E" w:rsidRDefault="007E2192" w:rsidP="00B94773">
      <w:pPr>
        <w:spacing w:after="0" w:line="240" w:lineRule="auto"/>
        <w:ind w:firstLine="720"/>
        <w:jc w:val="both"/>
        <w:rPr>
          <w:rFonts w:ascii="Times New Roman" w:hAnsi="Times New Roman" w:cs="Times New Roman"/>
          <w:b/>
          <w:sz w:val="24"/>
          <w:szCs w:val="24"/>
        </w:rPr>
      </w:pPr>
      <w:r w:rsidRPr="0086253E">
        <w:rPr>
          <w:rFonts w:ascii="Times New Roman" w:hAnsi="Times New Roman" w:cs="Times New Roman"/>
          <w:b/>
          <w:noProof/>
          <w:sz w:val="24"/>
          <w:szCs w:val="24"/>
        </w:rPr>
        <w:t>Atklāti</w:t>
      </w:r>
      <w:r w:rsidRPr="0086253E">
        <w:rPr>
          <w:rFonts w:ascii="Times New Roman" w:hAnsi="Times New Roman" w:cs="Times New Roman"/>
          <w:b/>
          <w:sz w:val="24"/>
          <w:szCs w:val="24"/>
        </w:rPr>
        <w:t xml:space="preserve"> balsojot: </w:t>
      </w:r>
      <w:r w:rsidRPr="0086253E">
        <w:rPr>
          <w:rFonts w:ascii="Times New Roman" w:hAnsi="Times New Roman" w:cs="Times New Roman"/>
          <w:b/>
          <w:noProof/>
          <w:sz w:val="24"/>
          <w:szCs w:val="24"/>
        </w:rPr>
        <w:t>ar 6 balsīm "Par" (Artūrs Čačka, Artūrs Grandāns, Arvīds Greidiņš, Sandra Maksimova, Valda Kļaviņa, Zigfrīds Gora), "Pret" – nav, "Atturas" – nav, "Nepiedalās" – nav</w:t>
      </w:r>
      <w:r w:rsidRPr="0086253E">
        <w:rPr>
          <w:rFonts w:ascii="Times New Roman" w:hAnsi="Times New Roman" w:cs="Times New Roman"/>
          <w:sz w:val="24"/>
          <w:szCs w:val="24"/>
        </w:rPr>
        <w:t xml:space="preserve">, </w:t>
      </w:r>
      <w:r w:rsidR="00D20406" w:rsidRPr="0086253E">
        <w:rPr>
          <w:rFonts w:ascii="Times New Roman" w:hAnsi="Times New Roman" w:cs="Times New Roman"/>
          <w:sz w:val="24"/>
          <w:szCs w:val="24"/>
        </w:rPr>
        <w:t>Madonas novada pašvaldības domes Izglītības un jaunatnes lietu komiteja</w:t>
      </w:r>
      <w:r w:rsidR="00D20406" w:rsidRPr="0086253E">
        <w:rPr>
          <w:rFonts w:ascii="Times New Roman" w:hAnsi="Times New Roman" w:cs="Times New Roman"/>
          <w:b/>
          <w:sz w:val="24"/>
          <w:szCs w:val="24"/>
        </w:rPr>
        <w:t xml:space="preserve"> </w:t>
      </w:r>
      <w:r w:rsidRPr="0086253E">
        <w:rPr>
          <w:rFonts w:ascii="Times New Roman" w:hAnsi="Times New Roman" w:cs="Times New Roman"/>
          <w:b/>
          <w:sz w:val="24"/>
          <w:szCs w:val="24"/>
        </w:rPr>
        <w:t>NOLEMJ:</w:t>
      </w:r>
    </w:p>
    <w:p w14:paraId="70BDD550" w14:textId="77777777" w:rsidR="00D20406" w:rsidRPr="0086253E" w:rsidRDefault="00D20406" w:rsidP="00B94773">
      <w:pPr>
        <w:spacing w:after="0" w:line="240" w:lineRule="auto"/>
        <w:jc w:val="both"/>
        <w:rPr>
          <w:rFonts w:ascii="Times New Roman" w:hAnsi="Times New Roman" w:cs="Times New Roman"/>
          <w:b/>
          <w:sz w:val="24"/>
          <w:szCs w:val="24"/>
        </w:rPr>
      </w:pPr>
      <w:r w:rsidRPr="0086253E">
        <w:rPr>
          <w:rFonts w:ascii="Times New Roman" w:hAnsi="Times New Roman" w:cs="Times New Roman"/>
          <w:b/>
          <w:sz w:val="24"/>
          <w:szCs w:val="24"/>
        </w:rPr>
        <w:t>Atbalstīt lēmuma projektu un virzīt izskatīšanai uz domes sēdi.</w:t>
      </w:r>
    </w:p>
    <w:p w14:paraId="79B4FC50" w14:textId="77777777" w:rsidR="008F0736" w:rsidRPr="0086253E" w:rsidRDefault="008F0736" w:rsidP="00B94773">
      <w:pPr>
        <w:spacing w:after="0" w:line="240" w:lineRule="auto"/>
        <w:jc w:val="both"/>
        <w:rPr>
          <w:rFonts w:ascii="Times New Roman" w:hAnsi="Times New Roman" w:cs="Times New Roman"/>
          <w:i/>
          <w:sz w:val="24"/>
          <w:szCs w:val="24"/>
        </w:rPr>
      </w:pPr>
    </w:p>
    <w:p w14:paraId="1EA7FD58" w14:textId="7BD478AE" w:rsidR="008F0736" w:rsidRPr="0086253E" w:rsidRDefault="00F14784" w:rsidP="00B94773">
      <w:pPr>
        <w:spacing w:after="0" w:line="240" w:lineRule="auto"/>
        <w:jc w:val="both"/>
        <w:rPr>
          <w:rFonts w:ascii="Times New Roman" w:hAnsi="Times New Roman" w:cs="Times New Roman"/>
          <w:i/>
          <w:sz w:val="24"/>
          <w:szCs w:val="24"/>
        </w:rPr>
      </w:pPr>
      <w:r w:rsidRPr="0086253E">
        <w:rPr>
          <w:rFonts w:ascii="Times New Roman" w:hAnsi="Times New Roman" w:cs="Times New Roman"/>
          <w:noProof/>
          <w:sz w:val="24"/>
          <w:szCs w:val="24"/>
        </w:rPr>
        <w:t>Lēmuma projekts:</w:t>
      </w:r>
      <w:r w:rsidRPr="0086253E">
        <w:rPr>
          <w:rFonts w:ascii="Times New Roman" w:hAnsi="Times New Roman" w:cs="Times New Roman"/>
          <w:i/>
          <w:sz w:val="24"/>
          <w:szCs w:val="24"/>
        </w:rPr>
        <w:t xml:space="preserve"> </w:t>
      </w:r>
    </w:p>
    <w:p w14:paraId="145F5902" w14:textId="77777777" w:rsidR="00A43B3E" w:rsidRPr="0086253E" w:rsidRDefault="00000000" w:rsidP="00B94773">
      <w:pPr>
        <w:spacing w:after="0" w:line="240" w:lineRule="auto"/>
        <w:ind w:firstLine="720"/>
        <w:jc w:val="both"/>
        <w:rPr>
          <w:rFonts w:ascii="Times New Roman" w:hAnsi="Times New Roman" w:cs="Times New Roman"/>
          <w:sz w:val="24"/>
          <w:szCs w:val="24"/>
        </w:rPr>
      </w:pPr>
      <w:r w:rsidRPr="0086253E">
        <w:rPr>
          <w:rFonts w:ascii="Times New Roman" w:hAnsi="Times New Roman" w:cs="Times New Roman"/>
          <w:noProof/>
          <w:sz w:val="24"/>
          <w:szCs w:val="24"/>
        </w:rPr>
        <w:t>Ņemot vērā pieaugošo noslodzi un darba pienākumu apjomu pamatdarbā Dzelzavas Pakalnu pamatskolā, Madonas novada pašvaldības Pedagoģiski medicīniskās komisijas (turpmāk – komisija) locekles Līga Bērtiņa un Ilona Dzene ir izteikušas vēlmi vairs neturpināt darbu komisijā, tādēļ ir nepieciešams apstiprināt izmaiņas komisijas sastāvā.</w:t>
      </w:r>
    </w:p>
    <w:p w14:paraId="28E65A13" w14:textId="0520E980" w:rsidR="00DD0A4D" w:rsidRPr="0086253E" w:rsidRDefault="00000000" w:rsidP="00B94773">
      <w:pPr>
        <w:spacing w:after="0" w:line="240" w:lineRule="auto"/>
        <w:ind w:firstLine="720"/>
        <w:jc w:val="both"/>
        <w:rPr>
          <w:rFonts w:ascii="Times New Roman" w:hAnsi="Times New Roman" w:cs="Times New Roman"/>
          <w:sz w:val="24"/>
          <w:szCs w:val="24"/>
        </w:rPr>
      </w:pPr>
      <w:r w:rsidRPr="0086253E">
        <w:rPr>
          <w:rFonts w:ascii="Times New Roman" w:hAnsi="Times New Roman" w:cs="Times New Roman"/>
          <w:noProof/>
          <w:sz w:val="24"/>
          <w:szCs w:val="24"/>
        </w:rPr>
        <w:t>Saskaņā ar Ministru kabineta 16.10.2012. noteikumu Nr.</w:t>
      </w:r>
      <w:r w:rsidR="007E2192" w:rsidRPr="0086253E">
        <w:rPr>
          <w:rFonts w:ascii="Times New Roman" w:hAnsi="Times New Roman" w:cs="Times New Roman"/>
          <w:noProof/>
          <w:sz w:val="24"/>
          <w:szCs w:val="24"/>
        </w:rPr>
        <w:t xml:space="preserve"> </w:t>
      </w:r>
      <w:r w:rsidRPr="0086253E">
        <w:rPr>
          <w:rFonts w:ascii="Times New Roman" w:hAnsi="Times New Roman" w:cs="Times New Roman"/>
          <w:noProof/>
          <w:sz w:val="24"/>
          <w:szCs w:val="24"/>
        </w:rPr>
        <w:t>709 “Noteikumi par pedagoģiski medicīniskajām komisijām” 9.</w:t>
      </w:r>
      <w:r w:rsidR="007E2192" w:rsidRPr="0086253E">
        <w:rPr>
          <w:rFonts w:ascii="Times New Roman" w:hAnsi="Times New Roman" w:cs="Times New Roman"/>
          <w:noProof/>
          <w:sz w:val="24"/>
          <w:szCs w:val="24"/>
        </w:rPr>
        <w:t xml:space="preserve"> </w:t>
      </w:r>
      <w:r w:rsidRPr="0086253E">
        <w:rPr>
          <w:rFonts w:ascii="Times New Roman" w:hAnsi="Times New Roman" w:cs="Times New Roman"/>
          <w:noProof/>
          <w:sz w:val="24"/>
          <w:szCs w:val="24"/>
        </w:rPr>
        <w:t>punktu pašvaldības komisijas sastāvā iekļauj personas ar šādu kvalifikāciju:</w:t>
      </w:r>
    </w:p>
    <w:p w14:paraId="281A5528" w14:textId="3E901842" w:rsidR="00DD0A4D" w:rsidRPr="0086253E" w:rsidRDefault="00000000"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noProof/>
          <w:sz w:val="24"/>
          <w:szCs w:val="24"/>
        </w:rPr>
        <w:t>1)</w:t>
      </w:r>
      <w:r w:rsidR="007E2192" w:rsidRPr="0086253E">
        <w:rPr>
          <w:rFonts w:ascii="Times New Roman" w:hAnsi="Times New Roman" w:cs="Times New Roman"/>
          <w:noProof/>
          <w:sz w:val="24"/>
          <w:szCs w:val="24"/>
        </w:rPr>
        <w:t xml:space="preserve"> </w:t>
      </w:r>
      <w:r w:rsidRPr="0086253E">
        <w:rPr>
          <w:rFonts w:ascii="Times New Roman" w:hAnsi="Times New Roman" w:cs="Times New Roman"/>
          <w:noProof/>
          <w:sz w:val="24"/>
          <w:szCs w:val="24"/>
        </w:rPr>
        <w:t>vismaz vienam komisijas loceklim ir augstākā izglītība logopēdijā un vismaz triju gadu darba pieredze logopēdijā;</w:t>
      </w:r>
    </w:p>
    <w:p w14:paraId="1541B999" w14:textId="396C1AB7" w:rsidR="00DD0A4D" w:rsidRPr="0086253E" w:rsidRDefault="00000000"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noProof/>
          <w:sz w:val="24"/>
          <w:szCs w:val="24"/>
        </w:rPr>
        <w:t>2)</w:t>
      </w:r>
      <w:r w:rsidR="007E2192" w:rsidRPr="0086253E">
        <w:rPr>
          <w:rFonts w:ascii="Times New Roman" w:hAnsi="Times New Roman" w:cs="Times New Roman"/>
          <w:noProof/>
          <w:sz w:val="24"/>
          <w:szCs w:val="24"/>
        </w:rPr>
        <w:t xml:space="preserve"> </w:t>
      </w:r>
      <w:r w:rsidRPr="0086253E">
        <w:rPr>
          <w:rFonts w:ascii="Times New Roman" w:hAnsi="Times New Roman" w:cs="Times New Roman"/>
          <w:noProof/>
          <w:sz w:val="24"/>
          <w:szCs w:val="24"/>
        </w:rPr>
        <w:t>vismaz vienam komisijas loceklim ir augstākā izglītība speciālajā pedagoģijā un vismaz triju gadu darba pieredze speciālajā pedagoģijā.</w:t>
      </w:r>
    </w:p>
    <w:p w14:paraId="2A589603" w14:textId="77777777" w:rsidR="00AB42BA" w:rsidRPr="0086253E" w:rsidRDefault="00000000" w:rsidP="00B94773">
      <w:pPr>
        <w:spacing w:after="0" w:line="240" w:lineRule="auto"/>
        <w:ind w:firstLine="720"/>
        <w:jc w:val="both"/>
        <w:rPr>
          <w:rFonts w:ascii="Times New Roman" w:hAnsi="Times New Roman" w:cs="Times New Roman"/>
          <w:sz w:val="24"/>
          <w:szCs w:val="24"/>
        </w:rPr>
      </w:pPr>
      <w:r w:rsidRPr="0086253E">
        <w:rPr>
          <w:rFonts w:ascii="Times New Roman" w:hAnsi="Times New Roman" w:cs="Times New Roman"/>
          <w:noProof/>
          <w:sz w:val="24"/>
          <w:szCs w:val="24"/>
        </w:rPr>
        <w:t>Madonas novada Centrālās administrācijas Izglītības pārvaldes un komisijas atbildīgie speciālisti iesaka komisijas sastāvā iekļaut Lilitu Biķernieci un Lanu Kunci. Abām kandidātēm ir normatīvajos aktos noteiktā izglītība un profesionālā pieredze, lai veiktu komisijas locekļa pienākumus.</w:t>
      </w:r>
    </w:p>
    <w:p w14:paraId="62940D49" w14:textId="77777777" w:rsidR="00AB42BA" w:rsidRPr="0086253E" w:rsidRDefault="00AB42BA" w:rsidP="00B94773">
      <w:pPr>
        <w:spacing w:after="0" w:line="240" w:lineRule="auto"/>
        <w:ind w:firstLine="720"/>
        <w:jc w:val="both"/>
        <w:rPr>
          <w:rFonts w:ascii="Times New Roman" w:hAnsi="Times New Roman" w:cs="Times New Roman"/>
          <w:sz w:val="24"/>
          <w:szCs w:val="24"/>
        </w:rPr>
      </w:pPr>
      <w:r w:rsidRPr="0086253E">
        <w:rPr>
          <w:rFonts w:ascii="Times New Roman" w:hAnsi="Times New Roman" w:cs="Times New Roman"/>
          <w:noProof/>
          <w:sz w:val="24"/>
          <w:szCs w:val="24"/>
        </w:rPr>
        <w:t>Noklausījusies sniegto informāciju, pamatojoties uz Ministru kabineta 16.10.2012. noteikumu Nr.709 “Noteikumi par pedagoģiski medicīniskajām komisijām” 9. punktu un Madonas novada pašvaldības 29.02.2024. saistošo noteikumu Nr. 7 “Madonas novada pašvaldības nolikums” 29.15. punktu, atklāti balsojot: PAR - ___, PRET - ___, ATTURAS - ___, Madonas novada pašvaldības dome NOLEMJ:</w:t>
      </w:r>
    </w:p>
    <w:p w14:paraId="07BAFCE1" w14:textId="77D2870E" w:rsidR="00A43B3E" w:rsidRPr="0086253E" w:rsidRDefault="00000000" w:rsidP="00B94773">
      <w:pPr>
        <w:spacing w:after="0" w:line="240" w:lineRule="auto"/>
        <w:ind w:firstLine="720"/>
        <w:jc w:val="both"/>
        <w:rPr>
          <w:rFonts w:ascii="Times New Roman" w:hAnsi="Times New Roman" w:cs="Times New Roman"/>
          <w:sz w:val="24"/>
          <w:szCs w:val="24"/>
        </w:rPr>
      </w:pPr>
      <w:r w:rsidRPr="0086253E">
        <w:rPr>
          <w:rFonts w:ascii="Times New Roman" w:hAnsi="Times New Roman" w:cs="Times New Roman"/>
          <w:noProof/>
          <w:sz w:val="24"/>
          <w:szCs w:val="24"/>
        </w:rPr>
        <w:t>Izdarīt Madonas novada pašvaldības 29.07.2021. lēmumā Nr. 63 (protokols Nr. 6, 4. p.) “Par Madonas novada pedagoģiski medicīniskās komisijas apstiprināšanu” šādus grozījumus:</w:t>
      </w:r>
    </w:p>
    <w:p w14:paraId="2B840A2C" w14:textId="0BAC2A1C" w:rsidR="00DD0A4D" w:rsidRPr="0086253E" w:rsidRDefault="00000000" w:rsidP="00B94773">
      <w:pPr>
        <w:pStyle w:val="Sarakstarindkopa"/>
        <w:numPr>
          <w:ilvl w:val="0"/>
          <w:numId w:val="4"/>
        </w:numPr>
        <w:spacing w:after="0" w:line="240" w:lineRule="auto"/>
        <w:ind w:left="0"/>
        <w:contextualSpacing w:val="0"/>
        <w:jc w:val="both"/>
        <w:rPr>
          <w:rFonts w:ascii="Times New Roman" w:hAnsi="Times New Roman" w:cs="Times New Roman"/>
          <w:sz w:val="24"/>
          <w:szCs w:val="24"/>
        </w:rPr>
      </w:pPr>
      <w:r w:rsidRPr="0086253E">
        <w:rPr>
          <w:rFonts w:ascii="Times New Roman" w:hAnsi="Times New Roman" w:cs="Times New Roman"/>
          <w:noProof/>
          <w:sz w:val="24"/>
          <w:szCs w:val="24"/>
        </w:rPr>
        <w:t>izteikt lēmuma 1.3. apakšpunktu šādā redakcijā</w:t>
      </w:r>
    </w:p>
    <w:p w14:paraId="038709F0" w14:textId="77777777" w:rsidR="00DD0A4D" w:rsidRPr="0086253E" w:rsidRDefault="00000000"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noProof/>
          <w:sz w:val="24"/>
          <w:szCs w:val="24"/>
        </w:rPr>
        <w:t>“1.3. Lilita Biķerniece – Madonas pilsētas vidusskolas un Liezēres pamatskolas skolotāja logopēde, Liezēres pamatskolas speciālās izglītības skolotāja;</w:t>
      </w:r>
    </w:p>
    <w:p w14:paraId="6E94E865" w14:textId="5EF76B77" w:rsidR="00DD0A4D" w:rsidRPr="0086253E" w:rsidRDefault="00000000" w:rsidP="00B94773">
      <w:pPr>
        <w:pStyle w:val="Sarakstarindkopa"/>
        <w:numPr>
          <w:ilvl w:val="0"/>
          <w:numId w:val="4"/>
        </w:numPr>
        <w:spacing w:after="0" w:line="240" w:lineRule="auto"/>
        <w:ind w:left="0"/>
        <w:contextualSpacing w:val="0"/>
        <w:jc w:val="both"/>
        <w:rPr>
          <w:rFonts w:ascii="Times New Roman" w:hAnsi="Times New Roman" w:cs="Times New Roman"/>
          <w:sz w:val="24"/>
          <w:szCs w:val="24"/>
        </w:rPr>
      </w:pPr>
      <w:r w:rsidRPr="0086253E">
        <w:rPr>
          <w:rFonts w:ascii="Times New Roman" w:hAnsi="Times New Roman" w:cs="Times New Roman"/>
          <w:noProof/>
          <w:sz w:val="24"/>
          <w:szCs w:val="24"/>
        </w:rPr>
        <w:t>izteikt lēmuma 1.4. apakšpunktu šādā redakcijā:</w:t>
      </w:r>
    </w:p>
    <w:p w14:paraId="61A44AF9" w14:textId="77777777" w:rsidR="00DD0A4D" w:rsidRPr="0086253E" w:rsidRDefault="00000000"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noProof/>
          <w:sz w:val="24"/>
          <w:szCs w:val="24"/>
        </w:rPr>
        <w:lastRenderedPageBreak/>
        <w:t>“1.4. Lana Kunce – Madonas pilsētas vidusskolas vispārējās pamatizglītības skolotāja.”</w:t>
      </w:r>
    </w:p>
    <w:p w14:paraId="624BB633" w14:textId="77777777" w:rsidR="007B2B06" w:rsidRPr="0086253E" w:rsidRDefault="007B2B06" w:rsidP="00B94773">
      <w:pPr>
        <w:spacing w:after="0" w:line="240" w:lineRule="auto"/>
        <w:jc w:val="both"/>
        <w:rPr>
          <w:rFonts w:ascii="Times New Roman" w:hAnsi="Times New Roman" w:cs="Times New Roman"/>
          <w:i/>
          <w:sz w:val="24"/>
          <w:szCs w:val="24"/>
        </w:rPr>
      </w:pPr>
    </w:p>
    <w:p w14:paraId="4157A3AA" w14:textId="77777777" w:rsidR="00A43B3E" w:rsidRPr="0086253E" w:rsidRDefault="00000000" w:rsidP="00B94773">
      <w:pPr>
        <w:spacing w:after="0" w:line="240" w:lineRule="auto"/>
        <w:jc w:val="both"/>
        <w:rPr>
          <w:rFonts w:ascii="Times New Roman" w:hAnsi="Times New Roman" w:cs="Times New Roman"/>
          <w:b/>
          <w:i/>
          <w:sz w:val="24"/>
          <w:szCs w:val="24"/>
          <w:u w:val="single"/>
        </w:rPr>
      </w:pPr>
      <w:r w:rsidRPr="0086253E">
        <w:rPr>
          <w:rFonts w:ascii="Times New Roman" w:hAnsi="Times New Roman" w:cs="Times New Roman"/>
          <w:b/>
          <w:noProof/>
          <w:sz w:val="24"/>
          <w:szCs w:val="24"/>
          <w:u w:val="single"/>
        </w:rPr>
        <w:t>5</w:t>
      </w:r>
      <w:r w:rsidRPr="0086253E">
        <w:rPr>
          <w:rFonts w:ascii="Times New Roman" w:hAnsi="Times New Roman" w:cs="Times New Roman"/>
          <w:b/>
          <w:sz w:val="24"/>
          <w:szCs w:val="24"/>
          <w:u w:val="single"/>
        </w:rPr>
        <w:t xml:space="preserve">. </w:t>
      </w:r>
      <w:r w:rsidRPr="0086253E">
        <w:rPr>
          <w:rFonts w:ascii="Times New Roman" w:hAnsi="Times New Roman" w:cs="Times New Roman"/>
          <w:b/>
          <w:noProof/>
          <w:sz w:val="24"/>
          <w:szCs w:val="24"/>
          <w:u w:val="single"/>
        </w:rPr>
        <w:t>Par interešu izglītības programmas licencēšanu</w:t>
      </w:r>
    </w:p>
    <w:p w14:paraId="5A2E9862" w14:textId="77777777" w:rsidR="00A43B3E" w:rsidRPr="0086253E" w:rsidRDefault="00000000" w:rsidP="00B94773">
      <w:pPr>
        <w:spacing w:after="0" w:line="240" w:lineRule="auto"/>
        <w:jc w:val="both"/>
        <w:rPr>
          <w:rFonts w:ascii="Times New Roman" w:hAnsi="Times New Roman" w:cs="Times New Roman"/>
          <w:i/>
          <w:noProof/>
          <w:sz w:val="24"/>
          <w:szCs w:val="24"/>
        </w:rPr>
      </w:pPr>
      <w:r w:rsidRPr="0086253E">
        <w:rPr>
          <w:rFonts w:ascii="Times New Roman" w:hAnsi="Times New Roman" w:cs="Times New Roman"/>
          <w:i/>
          <w:sz w:val="24"/>
          <w:szCs w:val="24"/>
        </w:rPr>
        <w:t xml:space="preserve">ZIŅO: </w:t>
      </w:r>
      <w:r w:rsidRPr="0086253E">
        <w:rPr>
          <w:rFonts w:ascii="Times New Roman" w:hAnsi="Times New Roman" w:cs="Times New Roman"/>
          <w:i/>
          <w:noProof/>
          <w:sz w:val="24"/>
          <w:szCs w:val="24"/>
        </w:rPr>
        <w:t>Solvita Seržāne</w:t>
      </w:r>
    </w:p>
    <w:p w14:paraId="33ABB1B0" w14:textId="7675DFF8" w:rsidR="008F0736" w:rsidRDefault="008F0736" w:rsidP="00B94773">
      <w:pPr>
        <w:spacing w:after="0" w:line="240" w:lineRule="auto"/>
        <w:jc w:val="both"/>
        <w:rPr>
          <w:rFonts w:ascii="Times New Roman" w:hAnsi="Times New Roman" w:cs="Times New Roman"/>
          <w:i/>
          <w:noProof/>
          <w:sz w:val="24"/>
          <w:szCs w:val="24"/>
        </w:rPr>
      </w:pPr>
      <w:r w:rsidRPr="0086253E">
        <w:rPr>
          <w:rFonts w:ascii="Times New Roman" w:hAnsi="Times New Roman" w:cs="Times New Roman"/>
          <w:i/>
          <w:noProof/>
          <w:sz w:val="24"/>
          <w:szCs w:val="24"/>
        </w:rPr>
        <w:t xml:space="preserve">SAGATAVOTĀJS: </w:t>
      </w:r>
      <w:r w:rsidR="002C76AE" w:rsidRPr="0086253E">
        <w:rPr>
          <w:rFonts w:ascii="Times New Roman" w:hAnsi="Times New Roman" w:cs="Times New Roman"/>
          <w:i/>
          <w:noProof/>
          <w:sz w:val="24"/>
          <w:szCs w:val="24"/>
        </w:rPr>
        <w:t>Solvita Seržāne</w:t>
      </w:r>
    </w:p>
    <w:p w14:paraId="5F454C93" w14:textId="77777777" w:rsidR="0086253E" w:rsidRPr="0086253E" w:rsidRDefault="0086253E" w:rsidP="00B94773">
      <w:pPr>
        <w:spacing w:after="0" w:line="240" w:lineRule="auto"/>
        <w:jc w:val="both"/>
        <w:rPr>
          <w:rFonts w:ascii="Times New Roman" w:hAnsi="Times New Roman" w:cs="Times New Roman"/>
          <w:i/>
          <w:noProof/>
          <w:sz w:val="24"/>
          <w:szCs w:val="24"/>
        </w:rPr>
      </w:pPr>
    </w:p>
    <w:p w14:paraId="5CCC73BE" w14:textId="77777777" w:rsidR="008F0736" w:rsidRPr="0086253E" w:rsidRDefault="008F0736" w:rsidP="00B94773">
      <w:pPr>
        <w:spacing w:after="0" w:line="240" w:lineRule="auto"/>
        <w:jc w:val="both"/>
        <w:rPr>
          <w:rFonts w:ascii="Times New Roman" w:eastAsia="Calibri" w:hAnsi="Times New Roman" w:cs="Times New Roman"/>
          <w:sz w:val="24"/>
          <w:szCs w:val="24"/>
        </w:rPr>
      </w:pPr>
      <w:r w:rsidRPr="0086253E">
        <w:rPr>
          <w:rFonts w:ascii="Times New Roman" w:eastAsia="Calibri" w:hAnsi="Times New Roman" w:cs="Times New Roman"/>
          <w:sz w:val="24"/>
          <w:szCs w:val="24"/>
        </w:rPr>
        <w:t>Sēdes vadītājs aicina balsot par lēmuma projektu.</w:t>
      </w:r>
    </w:p>
    <w:p w14:paraId="1EEEE17B" w14:textId="3E937BBB" w:rsidR="007E2192" w:rsidRPr="0086253E" w:rsidRDefault="007E2192" w:rsidP="00B94773">
      <w:pPr>
        <w:spacing w:after="0" w:line="240" w:lineRule="auto"/>
        <w:ind w:firstLine="720"/>
        <w:jc w:val="both"/>
        <w:rPr>
          <w:rFonts w:ascii="Times New Roman" w:hAnsi="Times New Roman" w:cs="Times New Roman"/>
          <w:b/>
          <w:sz w:val="24"/>
          <w:szCs w:val="24"/>
        </w:rPr>
      </w:pPr>
      <w:r w:rsidRPr="0086253E">
        <w:rPr>
          <w:rFonts w:ascii="Times New Roman" w:hAnsi="Times New Roman" w:cs="Times New Roman"/>
          <w:b/>
          <w:noProof/>
          <w:sz w:val="24"/>
          <w:szCs w:val="24"/>
        </w:rPr>
        <w:t>Atklāti</w:t>
      </w:r>
      <w:r w:rsidRPr="0086253E">
        <w:rPr>
          <w:rFonts w:ascii="Times New Roman" w:hAnsi="Times New Roman" w:cs="Times New Roman"/>
          <w:b/>
          <w:sz w:val="24"/>
          <w:szCs w:val="24"/>
        </w:rPr>
        <w:t xml:space="preserve"> balsojot: </w:t>
      </w:r>
      <w:r w:rsidRPr="0086253E">
        <w:rPr>
          <w:rFonts w:ascii="Times New Roman" w:hAnsi="Times New Roman" w:cs="Times New Roman"/>
          <w:b/>
          <w:noProof/>
          <w:sz w:val="24"/>
          <w:szCs w:val="24"/>
        </w:rPr>
        <w:t>ar 6 balsīm "Par" (Artūrs Čačka, Artūrs Grandāns, Arvīds Greidiņš, Sandra Maksimova, Valda Kļaviņa, Zigfrīds Gora), "Pret" – nav, "Atturas" – nav, "Nepiedalās" – nav</w:t>
      </w:r>
      <w:r w:rsidRPr="0086253E">
        <w:rPr>
          <w:rFonts w:ascii="Times New Roman" w:hAnsi="Times New Roman" w:cs="Times New Roman"/>
          <w:sz w:val="24"/>
          <w:szCs w:val="24"/>
        </w:rPr>
        <w:t xml:space="preserve">, </w:t>
      </w:r>
      <w:r w:rsidR="00D20406" w:rsidRPr="0086253E">
        <w:rPr>
          <w:rFonts w:ascii="Times New Roman" w:hAnsi="Times New Roman" w:cs="Times New Roman"/>
          <w:sz w:val="24"/>
          <w:szCs w:val="24"/>
        </w:rPr>
        <w:t>Madonas novada pašvaldības domes Izglītības un jaunatnes lietu komiteja</w:t>
      </w:r>
      <w:r w:rsidR="00D20406" w:rsidRPr="0086253E">
        <w:rPr>
          <w:rFonts w:ascii="Times New Roman" w:hAnsi="Times New Roman" w:cs="Times New Roman"/>
          <w:b/>
          <w:sz w:val="24"/>
          <w:szCs w:val="24"/>
        </w:rPr>
        <w:t xml:space="preserve"> </w:t>
      </w:r>
      <w:r w:rsidRPr="0086253E">
        <w:rPr>
          <w:rFonts w:ascii="Times New Roman" w:hAnsi="Times New Roman" w:cs="Times New Roman"/>
          <w:b/>
          <w:sz w:val="24"/>
          <w:szCs w:val="24"/>
        </w:rPr>
        <w:t>NOLEMJ:</w:t>
      </w:r>
    </w:p>
    <w:p w14:paraId="176561FC" w14:textId="77777777" w:rsidR="00D20406" w:rsidRPr="0086253E" w:rsidRDefault="00D20406" w:rsidP="00B94773">
      <w:pPr>
        <w:spacing w:after="0" w:line="240" w:lineRule="auto"/>
        <w:ind w:firstLine="720"/>
        <w:jc w:val="both"/>
        <w:rPr>
          <w:rFonts w:ascii="Times New Roman" w:hAnsi="Times New Roman" w:cs="Times New Roman"/>
          <w:b/>
          <w:noProof/>
          <w:sz w:val="24"/>
          <w:szCs w:val="24"/>
        </w:rPr>
      </w:pPr>
      <w:r w:rsidRPr="0086253E">
        <w:rPr>
          <w:rFonts w:ascii="Times New Roman" w:hAnsi="Times New Roman" w:cs="Times New Roman"/>
          <w:b/>
          <w:sz w:val="24"/>
          <w:szCs w:val="24"/>
        </w:rPr>
        <w:t xml:space="preserve">Atbalstīt lēmuma projektu un </w:t>
      </w:r>
      <w:r w:rsidRPr="0086253E">
        <w:rPr>
          <w:rFonts w:ascii="Times New Roman" w:hAnsi="Times New Roman" w:cs="Times New Roman"/>
          <w:b/>
          <w:noProof/>
          <w:sz w:val="24"/>
          <w:szCs w:val="24"/>
        </w:rPr>
        <w:t>izsniegt licenci interešu izglītības programmai.</w:t>
      </w:r>
    </w:p>
    <w:p w14:paraId="2A8132D1" w14:textId="77777777" w:rsidR="008F0736" w:rsidRPr="0086253E" w:rsidRDefault="008F0736" w:rsidP="00B94773">
      <w:pPr>
        <w:spacing w:after="0" w:line="240" w:lineRule="auto"/>
        <w:jc w:val="both"/>
        <w:rPr>
          <w:rFonts w:ascii="Times New Roman" w:hAnsi="Times New Roman" w:cs="Times New Roman"/>
          <w:i/>
          <w:sz w:val="24"/>
          <w:szCs w:val="24"/>
        </w:rPr>
      </w:pPr>
    </w:p>
    <w:p w14:paraId="56527051" w14:textId="1111557E" w:rsidR="008F0736" w:rsidRPr="0086253E" w:rsidRDefault="00F14784" w:rsidP="00B94773">
      <w:pPr>
        <w:spacing w:after="0" w:line="240" w:lineRule="auto"/>
        <w:jc w:val="both"/>
        <w:rPr>
          <w:rFonts w:ascii="Times New Roman" w:hAnsi="Times New Roman" w:cs="Times New Roman"/>
          <w:i/>
          <w:sz w:val="24"/>
          <w:szCs w:val="24"/>
        </w:rPr>
      </w:pPr>
      <w:r w:rsidRPr="0086253E">
        <w:rPr>
          <w:rFonts w:ascii="Times New Roman" w:hAnsi="Times New Roman" w:cs="Times New Roman"/>
          <w:noProof/>
          <w:sz w:val="24"/>
          <w:szCs w:val="24"/>
        </w:rPr>
        <w:t>Lēmuma projekts:</w:t>
      </w:r>
      <w:r w:rsidRPr="0086253E">
        <w:rPr>
          <w:rFonts w:ascii="Times New Roman" w:hAnsi="Times New Roman" w:cs="Times New Roman"/>
          <w:i/>
          <w:sz w:val="24"/>
          <w:szCs w:val="24"/>
        </w:rPr>
        <w:t xml:space="preserve"> </w:t>
      </w:r>
    </w:p>
    <w:p w14:paraId="64ECAEDB" w14:textId="77777777" w:rsidR="00D20406" w:rsidRPr="0086253E" w:rsidRDefault="00D20406" w:rsidP="00B94773">
      <w:pPr>
        <w:spacing w:after="0" w:line="240" w:lineRule="auto"/>
        <w:ind w:firstLine="720"/>
        <w:jc w:val="both"/>
        <w:rPr>
          <w:rFonts w:ascii="Times New Roman" w:hAnsi="Times New Roman" w:cs="Times New Roman"/>
          <w:sz w:val="24"/>
          <w:szCs w:val="24"/>
        </w:rPr>
      </w:pPr>
      <w:r w:rsidRPr="0086253E">
        <w:rPr>
          <w:rFonts w:ascii="Times New Roman" w:hAnsi="Times New Roman" w:cs="Times New Roman"/>
          <w:noProof/>
          <w:sz w:val="24"/>
          <w:szCs w:val="24"/>
        </w:rPr>
        <w:t xml:space="preserve">Saņemts </w:t>
      </w:r>
      <w:r w:rsidR="00F14784" w:rsidRPr="0086253E">
        <w:rPr>
          <w:rFonts w:ascii="Times New Roman" w:hAnsi="Times New Roman" w:cs="Times New Roman"/>
          <w:noProof/>
          <w:sz w:val="24"/>
          <w:szCs w:val="24"/>
        </w:rPr>
        <w:t>[..]</w:t>
      </w:r>
      <w:r w:rsidRPr="0086253E">
        <w:rPr>
          <w:rFonts w:ascii="Times New Roman" w:hAnsi="Times New Roman" w:cs="Times New Roman"/>
          <w:noProof/>
          <w:sz w:val="24"/>
          <w:szCs w:val="24"/>
        </w:rPr>
        <w:t xml:space="preserve"> 31.03.2025.iesniegums (reģistrēts Madonas novada pašvaldībā 31.03.2025. Nr.2.1.3.6/25/615) par licences izsniegšanu interešu izglītības programmai “Fiziskās aktivitātes” (40 stundas, bērniem vecumā no 4 līdz 6 gadiem), kura tiks īstenota Valmieras ielā 17, Madonā.</w:t>
      </w:r>
    </w:p>
    <w:p w14:paraId="19520E7C" w14:textId="77777777" w:rsidR="00387B48" w:rsidRPr="0086253E" w:rsidRDefault="00387B48" w:rsidP="00B94773">
      <w:pPr>
        <w:spacing w:after="0" w:line="240" w:lineRule="auto"/>
        <w:ind w:firstLine="720"/>
        <w:jc w:val="both"/>
        <w:rPr>
          <w:rFonts w:ascii="Times New Roman" w:hAnsi="Times New Roman" w:cs="Times New Roman"/>
          <w:sz w:val="24"/>
          <w:szCs w:val="24"/>
        </w:rPr>
      </w:pPr>
      <w:r w:rsidRPr="0086253E">
        <w:rPr>
          <w:rFonts w:ascii="Times New Roman" w:hAnsi="Times New Roman" w:cs="Times New Roman"/>
          <w:noProof/>
          <w:sz w:val="24"/>
          <w:szCs w:val="24"/>
        </w:rPr>
        <w:t>Noklausījusies sniegto informāciju, saskaņā ar 30.04.2024. Madonas novada pašvaldības saistošajiem noteikumiem Nr. 10 “Interešu izglītības izglītības programmu licencēšanas kārtība”, atklāti balsojot: PAR - ___, PRET - ___, ATTURAS - ___, Madonas novada pašvaldības dome NOLEMJ:</w:t>
      </w:r>
    </w:p>
    <w:p w14:paraId="5E418A64" w14:textId="77777777" w:rsidR="00387B48" w:rsidRPr="0086253E" w:rsidRDefault="00387B48" w:rsidP="00B94773">
      <w:pPr>
        <w:spacing w:after="0" w:line="240" w:lineRule="auto"/>
        <w:ind w:firstLine="720"/>
        <w:jc w:val="both"/>
        <w:rPr>
          <w:rFonts w:ascii="Times New Roman" w:hAnsi="Times New Roman" w:cs="Times New Roman"/>
          <w:noProof/>
          <w:sz w:val="24"/>
          <w:szCs w:val="24"/>
        </w:rPr>
      </w:pPr>
    </w:p>
    <w:p w14:paraId="2F61FD9C" w14:textId="6E43C574" w:rsidR="00DD0A4D" w:rsidRPr="0086253E" w:rsidRDefault="00000000" w:rsidP="00EC7DEF">
      <w:pPr>
        <w:spacing w:after="0" w:line="240" w:lineRule="auto"/>
        <w:ind w:firstLine="720"/>
        <w:jc w:val="both"/>
        <w:rPr>
          <w:rFonts w:ascii="Times New Roman" w:hAnsi="Times New Roman" w:cs="Times New Roman"/>
          <w:sz w:val="24"/>
          <w:szCs w:val="24"/>
        </w:rPr>
      </w:pPr>
      <w:r w:rsidRPr="0086253E">
        <w:rPr>
          <w:rFonts w:ascii="Times New Roman" w:hAnsi="Times New Roman" w:cs="Times New Roman"/>
          <w:noProof/>
          <w:sz w:val="24"/>
          <w:szCs w:val="24"/>
        </w:rPr>
        <w:t>Izsniegt licenci interešu izglītības programmai “Fiziskās aktivitātes” (40 stundas, bērniem vecumā no 4 līdz 6 gadiem);</w:t>
      </w:r>
    </w:p>
    <w:p w14:paraId="5D4B0CCE" w14:textId="643ACC2E" w:rsidR="00DD0A4D" w:rsidRPr="0086253E" w:rsidRDefault="00000000" w:rsidP="00EC7DEF">
      <w:pPr>
        <w:pStyle w:val="Sarakstarindkopa"/>
        <w:numPr>
          <w:ilvl w:val="0"/>
          <w:numId w:val="5"/>
        </w:numPr>
        <w:spacing w:after="0" w:line="240" w:lineRule="auto"/>
        <w:contextualSpacing w:val="0"/>
        <w:jc w:val="both"/>
        <w:rPr>
          <w:rFonts w:ascii="Times New Roman" w:hAnsi="Times New Roman" w:cs="Times New Roman"/>
          <w:sz w:val="24"/>
          <w:szCs w:val="24"/>
        </w:rPr>
      </w:pPr>
      <w:r w:rsidRPr="0086253E">
        <w:rPr>
          <w:rFonts w:ascii="Times New Roman" w:hAnsi="Times New Roman" w:cs="Times New Roman"/>
          <w:noProof/>
          <w:sz w:val="24"/>
          <w:szCs w:val="24"/>
        </w:rPr>
        <w:t>Licence derīga līdz 2027.</w:t>
      </w:r>
      <w:r w:rsidR="00305EFE">
        <w:rPr>
          <w:rFonts w:ascii="Times New Roman" w:hAnsi="Times New Roman" w:cs="Times New Roman"/>
          <w:noProof/>
          <w:sz w:val="24"/>
          <w:szCs w:val="24"/>
        </w:rPr>
        <w:t xml:space="preserve"> </w:t>
      </w:r>
      <w:r w:rsidRPr="0086253E">
        <w:rPr>
          <w:rFonts w:ascii="Times New Roman" w:hAnsi="Times New Roman" w:cs="Times New Roman"/>
          <w:noProof/>
          <w:sz w:val="24"/>
          <w:szCs w:val="24"/>
        </w:rPr>
        <w:t>gada 31.</w:t>
      </w:r>
      <w:r w:rsidR="00305EFE">
        <w:rPr>
          <w:rFonts w:ascii="Times New Roman" w:hAnsi="Times New Roman" w:cs="Times New Roman"/>
          <w:noProof/>
          <w:sz w:val="24"/>
          <w:szCs w:val="24"/>
        </w:rPr>
        <w:t xml:space="preserve"> </w:t>
      </w:r>
      <w:r w:rsidRPr="0086253E">
        <w:rPr>
          <w:rFonts w:ascii="Times New Roman" w:hAnsi="Times New Roman" w:cs="Times New Roman"/>
          <w:noProof/>
          <w:sz w:val="24"/>
          <w:szCs w:val="24"/>
        </w:rPr>
        <w:t>martam.</w:t>
      </w:r>
    </w:p>
    <w:p w14:paraId="23373173" w14:textId="77777777" w:rsidR="00A43B3E" w:rsidRPr="0086253E" w:rsidRDefault="00A43B3E" w:rsidP="00B94773">
      <w:pPr>
        <w:spacing w:after="0" w:line="240" w:lineRule="auto"/>
        <w:jc w:val="both"/>
        <w:rPr>
          <w:rFonts w:ascii="Times New Roman" w:hAnsi="Times New Roman" w:cs="Times New Roman"/>
          <w:i/>
          <w:sz w:val="24"/>
          <w:szCs w:val="24"/>
        </w:rPr>
      </w:pPr>
    </w:p>
    <w:p w14:paraId="5E0957B8" w14:textId="77777777" w:rsidR="00A43B3E" w:rsidRPr="0086253E" w:rsidRDefault="00A43B3E" w:rsidP="00B94773">
      <w:pPr>
        <w:spacing w:after="0" w:line="240" w:lineRule="auto"/>
        <w:jc w:val="both"/>
        <w:rPr>
          <w:rFonts w:ascii="Times New Roman" w:hAnsi="Times New Roman" w:cs="Times New Roman"/>
          <w:sz w:val="24"/>
          <w:szCs w:val="24"/>
        </w:rPr>
      </w:pPr>
    </w:p>
    <w:p w14:paraId="277718D8" w14:textId="77777777" w:rsidR="00A43B3E" w:rsidRPr="0086253E" w:rsidRDefault="00000000" w:rsidP="00B94773">
      <w:pPr>
        <w:spacing w:after="0" w:line="240" w:lineRule="auto"/>
        <w:jc w:val="both"/>
        <w:rPr>
          <w:rFonts w:ascii="Times New Roman" w:hAnsi="Times New Roman" w:cs="Times New Roman"/>
          <w:sz w:val="24"/>
          <w:szCs w:val="24"/>
        </w:rPr>
      </w:pPr>
      <w:r w:rsidRPr="0086253E">
        <w:rPr>
          <w:rFonts w:ascii="Times New Roman" w:hAnsi="Times New Roman" w:cs="Times New Roman"/>
          <w:sz w:val="24"/>
          <w:szCs w:val="24"/>
        </w:rPr>
        <w:t xml:space="preserve">Sēdi slēdz </w:t>
      </w:r>
      <w:r w:rsidRPr="0086253E">
        <w:rPr>
          <w:rFonts w:ascii="Times New Roman" w:hAnsi="Times New Roman" w:cs="Times New Roman"/>
          <w:noProof/>
          <w:sz w:val="24"/>
          <w:szCs w:val="24"/>
        </w:rPr>
        <w:t>13:11</w:t>
      </w:r>
    </w:p>
    <w:p w14:paraId="1F00D8A2" w14:textId="77777777" w:rsidR="00BC2A06" w:rsidRPr="0086253E" w:rsidRDefault="00BC2A06" w:rsidP="00B94773">
      <w:pPr>
        <w:spacing w:after="0" w:line="240" w:lineRule="auto"/>
        <w:jc w:val="both"/>
        <w:rPr>
          <w:rFonts w:ascii="Times New Roman" w:hAnsi="Times New Roman" w:cs="Times New Roman"/>
          <w:sz w:val="24"/>
          <w:szCs w:val="24"/>
        </w:rPr>
      </w:pPr>
    </w:p>
    <w:p w14:paraId="2B267487" w14:textId="77777777" w:rsidR="008F0736" w:rsidRPr="0086253E" w:rsidRDefault="008F0736" w:rsidP="00B94773">
      <w:pPr>
        <w:spacing w:after="0" w:line="240" w:lineRule="auto"/>
        <w:ind w:firstLine="720"/>
        <w:jc w:val="both"/>
        <w:rPr>
          <w:rFonts w:ascii="Times New Roman" w:hAnsi="Times New Roman" w:cs="Times New Roman"/>
          <w:i/>
          <w:sz w:val="24"/>
          <w:szCs w:val="24"/>
        </w:rPr>
      </w:pPr>
      <w:r w:rsidRPr="0086253E">
        <w:rPr>
          <w:rFonts w:ascii="Times New Roman" w:hAnsi="Times New Roman" w:cs="Times New Roman"/>
          <w:i/>
          <w:sz w:val="24"/>
          <w:szCs w:val="24"/>
        </w:rPr>
        <w:t xml:space="preserve">Sēdes darba process, ziņojumi, priekšlikumi, komentāri, diskusijas atspoguļoti sēdes audio ierakstā. </w:t>
      </w:r>
    </w:p>
    <w:p w14:paraId="7D512E17" w14:textId="77777777" w:rsidR="008F0736" w:rsidRPr="0086253E" w:rsidRDefault="008F0736" w:rsidP="00B94773">
      <w:pPr>
        <w:spacing w:after="0" w:line="240" w:lineRule="auto"/>
        <w:jc w:val="both"/>
        <w:rPr>
          <w:rFonts w:ascii="Times New Roman" w:hAnsi="Times New Roman" w:cs="Times New Roman"/>
          <w:sz w:val="24"/>
          <w:szCs w:val="24"/>
        </w:rPr>
      </w:pPr>
    </w:p>
    <w:p w14:paraId="2E621A66" w14:textId="77777777" w:rsidR="008F0736" w:rsidRPr="0086253E" w:rsidRDefault="008F0736" w:rsidP="00B94773">
      <w:pPr>
        <w:spacing w:after="0" w:line="240" w:lineRule="auto"/>
        <w:jc w:val="both"/>
        <w:rPr>
          <w:rFonts w:ascii="Times New Roman" w:eastAsia="Calibri" w:hAnsi="Times New Roman" w:cs="Times New Roman"/>
          <w:sz w:val="24"/>
          <w:szCs w:val="24"/>
        </w:rPr>
      </w:pPr>
    </w:p>
    <w:p w14:paraId="049B8038" w14:textId="77777777" w:rsidR="008F0736" w:rsidRPr="0086253E" w:rsidRDefault="008F0736" w:rsidP="00B94773">
      <w:pPr>
        <w:spacing w:after="0" w:line="240" w:lineRule="auto"/>
        <w:jc w:val="both"/>
        <w:rPr>
          <w:rFonts w:ascii="Times New Roman" w:eastAsia="Calibri" w:hAnsi="Times New Roman" w:cs="Times New Roman"/>
          <w:sz w:val="24"/>
          <w:szCs w:val="24"/>
        </w:rPr>
      </w:pPr>
    </w:p>
    <w:p w14:paraId="5C928A8E" w14:textId="77777777" w:rsidR="008F0736" w:rsidRPr="0086253E" w:rsidRDefault="008F0736" w:rsidP="00B94773">
      <w:pPr>
        <w:spacing w:after="0" w:line="240" w:lineRule="auto"/>
        <w:jc w:val="both"/>
        <w:rPr>
          <w:rFonts w:ascii="Times New Roman" w:eastAsia="Calibri" w:hAnsi="Times New Roman" w:cs="Times New Roman"/>
          <w:i/>
          <w:sz w:val="24"/>
          <w:szCs w:val="24"/>
        </w:rPr>
      </w:pPr>
      <w:r w:rsidRPr="0086253E">
        <w:rPr>
          <w:rFonts w:ascii="Times New Roman" w:eastAsia="Calibri" w:hAnsi="Times New Roman" w:cs="Times New Roman"/>
          <w:sz w:val="24"/>
          <w:szCs w:val="24"/>
        </w:rPr>
        <w:t>Sēdes vadītāja</w:t>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t>V. Kļaviņa</w:t>
      </w:r>
    </w:p>
    <w:p w14:paraId="7CDA5BD9" w14:textId="77777777" w:rsidR="008F0736" w:rsidRPr="0086253E" w:rsidRDefault="008F0736" w:rsidP="00B94773">
      <w:pPr>
        <w:spacing w:after="0" w:line="240" w:lineRule="auto"/>
        <w:ind w:firstLine="720"/>
        <w:jc w:val="both"/>
        <w:rPr>
          <w:rFonts w:ascii="Times New Roman" w:eastAsia="Calibri" w:hAnsi="Times New Roman" w:cs="Times New Roman"/>
          <w:i/>
          <w:sz w:val="24"/>
          <w:szCs w:val="24"/>
        </w:rPr>
      </w:pPr>
    </w:p>
    <w:p w14:paraId="6002941C" w14:textId="77777777" w:rsidR="008F0736" w:rsidRPr="0086253E" w:rsidRDefault="008F0736" w:rsidP="00B94773">
      <w:pPr>
        <w:spacing w:after="0" w:line="240" w:lineRule="auto"/>
        <w:jc w:val="both"/>
        <w:rPr>
          <w:rFonts w:ascii="Times New Roman" w:eastAsia="Calibri" w:hAnsi="Times New Roman" w:cs="Times New Roman"/>
          <w:i/>
          <w:sz w:val="24"/>
          <w:szCs w:val="24"/>
        </w:rPr>
      </w:pPr>
      <w:r w:rsidRPr="0086253E">
        <w:rPr>
          <w:rFonts w:ascii="Times New Roman" w:eastAsia="Calibri" w:hAnsi="Times New Roman" w:cs="Times New Roman"/>
          <w:sz w:val="24"/>
          <w:szCs w:val="24"/>
        </w:rPr>
        <w:t>Sēdes protokolists</w:t>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r>
      <w:r w:rsidRPr="0086253E">
        <w:rPr>
          <w:rFonts w:ascii="Times New Roman" w:eastAsia="Calibri" w:hAnsi="Times New Roman" w:cs="Times New Roman"/>
          <w:sz w:val="24"/>
          <w:szCs w:val="24"/>
        </w:rPr>
        <w:tab/>
        <w:t>L. Rieksta</w:t>
      </w:r>
    </w:p>
    <w:p w14:paraId="72AB27E5" w14:textId="77777777" w:rsidR="008F0736" w:rsidRPr="0086253E" w:rsidRDefault="008F0736" w:rsidP="0086253E">
      <w:pPr>
        <w:spacing w:after="0" w:line="240" w:lineRule="auto"/>
        <w:jc w:val="both"/>
        <w:rPr>
          <w:rFonts w:ascii="Times New Roman" w:hAnsi="Times New Roman" w:cs="Times New Roman"/>
          <w:sz w:val="24"/>
          <w:szCs w:val="24"/>
        </w:rPr>
      </w:pPr>
    </w:p>
    <w:sectPr w:rsidR="008F0736" w:rsidRPr="0086253E" w:rsidSect="00EC7DEF">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17311"/>
    <w:multiLevelType w:val="hybridMultilevel"/>
    <w:tmpl w:val="C0BEAA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487C48"/>
    <w:multiLevelType w:val="hybridMultilevel"/>
    <w:tmpl w:val="C0BEAA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EB107E4"/>
    <w:multiLevelType w:val="hybridMultilevel"/>
    <w:tmpl w:val="C1A2EABA"/>
    <w:lvl w:ilvl="0" w:tplc="BD04F4BC">
      <w:start w:val="1"/>
      <w:numFmt w:val="decimal"/>
      <w:lvlText w:val="%1."/>
      <w:lvlJc w:val="left"/>
      <w:pPr>
        <w:ind w:left="720" w:hanging="360"/>
      </w:pPr>
    </w:lvl>
    <w:lvl w:ilvl="1" w:tplc="9B48B45E" w:tentative="1">
      <w:start w:val="1"/>
      <w:numFmt w:val="lowerLetter"/>
      <w:lvlText w:val="%2."/>
      <w:lvlJc w:val="left"/>
      <w:pPr>
        <w:ind w:left="1440" w:hanging="360"/>
      </w:pPr>
    </w:lvl>
    <w:lvl w:ilvl="2" w:tplc="1D3AAFD6" w:tentative="1">
      <w:start w:val="1"/>
      <w:numFmt w:val="lowerRoman"/>
      <w:lvlText w:val="%3."/>
      <w:lvlJc w:val="right"/>
      <w:pPr>
        <w:ind w:left="2160" w:hanging="180"/>
      </w:pPr>
    </w:lvl>
    <w:lvl w:ilvl="3" w:tplc="460455CE" w:tentative="1">
      <w:start w:val="1"/>
      <w:numFmt w:val="decimal"/>
      <w:lvlText w:val="%4."/>
      <w:lvlJc w:val="left"/>
      <w:pPr>
        <w:ind w:left="2880" w:hanging="360"/>
      </w:pPr>
    </w:lvl>
    <w:lvl w:ilvl="4" w:tplc="2E98F46E" w:tentative="1">
      <w:start w:val="1"/>
      <w:numFmt w:val="lowerLetter"/>
      <w:lvlText w:val="%5."/>
      <w:lvlJc w:val="left"/>
      <w:pPr>
        <w:ind w:left="3600" w:hanging="360"/>
      </w:pPr>
    </w:lvl>
    <w:lvl w:ilvl="5" w:tplc="E45EA3F0" w:tentative="1">
      <w:start w:val="1"/>
      <w:numFmt w:val="lowerRoman"/>
      <w:lvlText w:val="%6."/>
      <w:lvlJc w:val="right"/>
      <w:pPr>
        <w:ind w:left="4320" w:hanging="180"/>
      </w:pPr>
    </w:lvl>
    <w:lvl w:ilvl="6" w:tplc="B298F214" w:tentative="1">
      <w:start w:val="1"/>
      <w:numFmt w:val="decimal"/>
      <w:lvlText w:val="%7."/>
      <w:lvlJc w:val="left"/>
      <w:pPr>
        <w:ind w:left="5040" w:hanging="360"/>
      </w:pPr>
    </w:lvl>
    <w:lvl w:ilvl="7" w:tplc="8190F290" w:tentative="1">
      <w:start w:val="1"/>
      <w:numFmt w:val="lowerLetter"/>
      <w:lvlText w:val="%8."/>
      <w:lvlJc w:val="left"/>
      <w:pPr>
        <w:ind w:left="5760" w:hanging="360"/>
      </w:pPr>
    </w:lvl>
    <w:lvl w:ilvl="8" w:tplc="3208C7CA" w:tentative="1">
      <w:start w:val="1"/>
      <w:numFmt w:val="lowerRoman"/>
      <w:lvlText w:val="%9."/>
      <w:lvlJc w:val="right"/>
      <w:pPr>
        <w:ind w:left="6480" w:hanging="180"/>
      </w:pPr>
    </w:lvl>
  </w:abstractNum>
  <w:abstractNum w:abstractNumId="4" w15:restartNumberingAfterBreak="0">
    <w:nsid w:val="5E3A106F"/>
    <w:multiLevelType w:val="hybridMultilevel"/>
    <w:tmpl w:val="7BF293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FB0E28"/>
    <w:multiLevelType w:val="hybridMultilevel"/>
    <w:tmpl w:val="9E5CC3CC"/>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9905968">
    <w:abstractNumId w:val="3"/>
  </w:num>
  <w:num w:numId="2" w16cid:durableId="1504928565">
    <w:abstractNumId w:val="2"/>
  </w:num>
  <w:num w:numId="3" w16cid:durableId="1796559908">
    <w:abstractNumId w:val="4"/>
  </w:num>
  <w:num w:numId="4" w16cid:durableId="1986473469">
    <w:abstractNumId w:val="0"/>
  </w:num>
  <w:num w:numId="5" w16cid:durableId="399712866">
    <w:abstractNumId w:val="1"/>
  </w:num>
  <w:num w:numId="6" w16cid:durableId="499002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E2331"/>
    <w:rsid w:val="00105E77"/>
    <w:rsid w:val="001E7CCE"/>
    <w:rsid w:val="00250928"/>
    <w:rsid w:val="002A1617"/>
    <w:rsid w:val="002C76AE"/>
    <w:rsid w:val="002E63E6"/>
    <w:rsid w:val="00305EFE"/>
    <w:rsid w:val="00387B48"/>
    <w:rsid w:val="003E1B98"/>
    <w:rsid w:val="004806F7"/>
    <w:rsid w:val="004D0830"/>
    <w:rsid w:val="004F2E01"/>
    <w:rsid w:val="004F39B7"/>
    <w:rsid w:val="006D6A6E"/>
    <w:rsid w:val="007B2B06"/>
    <w:rsid w:val="007B56FF"/>
    <w:rsid w:val="007E2192"/>
    <w:rsid w:val="0086253E"/>
    <w:rsid w:val="00872910"/>
    <w:rsid w:val="00874439"/>
    <w:rsid w:val="008F0736"/>
    <w:rsid w:val="00955683"/>
    <w:rsid w:val="00974E35"/>
    <w:rsid w:val="00982B56"/>
    <w:rsid w:val="00A250A1"/>
    <w:rsid w:val="00A325BA"/>
    <w:rsid w:val="00A43B3E"/>
    <w:rsid w:val="00A56E6F"/>
    <w:rsid w:val="00A742D7"/>
    <w:rsid w:val="00A91980"/>
    <w:rsid w:val="00AB42BA"/>
    <w:rsid w:val="00B22FD8"/>
    <w:rsid w:val="00B81BEC"/>
    <w:rsid w:val="00B94773"/>
    <w:rsid w:val="00BC2A06"/>
    <w:rsid w:val="00BE40BF"/>
    <w:rsid w:val="00C85BDF"/>
    <w:rsid w:val="00CF66B4"/>
    <w:rsid w:val="00D20406"/>
    <w:rsid w:val="00DB5286"/>
    <w:rsid w:val="00DD0A4D"/>
    <w:rsid w:val="00E109DD"/>
    <w:rsid w:val="00EC7DEF"/>
    <w:rsid w:val="00F14784"/>
    <w:rsid w:val="00F536C2"/>
    <w:rsid w:val="00F85286"/>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A524"/>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81BEC"/>
    <w:pPr>
      <w:ind w:left="720"/>
      <w:contextualSpacing/>
    </w:pPr>
  </w:style>
  <w:style w:type="character" w:customStyle="1" w:styleId="SarakstarindkopaRakstz">
    <w:name w:val="Saraksta rindkopa Rakstz."/>
    <w:link w:val="Sarakstarindkopa"/>
    <w:uiPriority w:val="34"/>
    <w:locked/>
    <w:rsid w:val="002C7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9703</Words>
  <Characters>5532</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2</cp:revision>
  <dcterms:created xsi:type="dcterms:W3CDTF">2025-04-24T12:15:00Z</dcterms:created>
  <dcterms:modified xsi:type="dcterms:W3CDTF">2025-04-24T12:15:00Z</dcterms:modified>
</cp:coreProperties>
</file>