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851349" w:rsidTr="00E97110">
        <w:tc>
          <w:tcPr>
            <w:tcW w:w="8748" w:type="dxa"/>
            <w:gridSpan w:val="8"/>
          </w:tcPr>
          <w:p w:rsidR="00851349" w:rsidRDefault="00E97110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851349" w:rsidTr="00E97110">
        <w:tc>
          <w:tcPr>
            <w:tcW w:w="8748" w:type="dxa"/>
            <w:gridSpan w:val="8"/>
          </w:tcPr>
          <w:p w:rsidR="00851349" w:rsidRDefault="00E97110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851349" w:rsidTr="00E97110">
        <w:tc>
          <w:tcPr>
            <w:tcW w:w="8748" w:type="dxa"/>
            <w:gridSpan w:val="8"/>
          </w:tcPr>
          <w:p w:rsidR="00851349" w:rsidRDefault="00E97110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7823F4">
              <w:rPr>
                <w:b/>
                <w:sz w:val="28"/>
              </w:rPr>
              <w:t xml:space="preserve"> </w:t>
            </w:r>
            <w:bookmarkStart w:id="3" w:name="DateColon"/>
            <w:r w:rsidR="007823F4">
              <w:rPr>
                <w:b/>
                <w:sz w:val="28"/>
              </w:rPr>
              <w:t>:</w:t>
            </w:r>
            <w:bookmarkEnd w:id="3"/>
            <w:r w:rsidR="007823F4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851349" w:rsidTr="00E97110">
        <w:tc>
          <w:tcPr>
            <w:tcW w:w="8748" w:type="dxa"/>
            <w:gridSpan w:val="8"/>
          </w:tcPr>
          <w:p w:rsidR="00851349" w:rsidRDefault="00E97110" w:rsidP="00FC73FF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851349" w:rsidTr="00E97110">
        <w:tc>
          <w:tcPr>
            <w:tcW w:w="8748" w:type="dxa"/>
            <w:gridSpan w:val="8"/>
          </w:tcPr>
          <w:p w:rsidR="00851349" w:rsidRDefault="00851349">
            <w:bookmarkStart w:id="7" w:name="UnitsConnected"/>
            <w:bookmarkEnd w:id="7"/>
          </w:p>
        </w:tc>
      </w:tr>
      <w:tr w:rsidR="00851349" w:rsidTr="00E97110">
        <w:tc>
          <w:tcPr>
            <w:tcW w:w="8748" w:type="dxa"/>
            <w:gridSpan w:val="8"/>
          </w:tcPr>
          <w:p w:rsidR="00851349" w:rsidRDefault="00E97110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7823F4">
              <w:rPr>
                <w:b/>
                <w:sz w:val="28"/>
              </w:rPr>
              <w:t xml:space="preserve"> :</w:t>
            </w:r>
          </w:p>
        </w:tc>
      </w:tr>
      <w:tr w:rsidR="00851349" w:rsidTr="00E97110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7823F4">
              <w:rPr>
                <w:b/>
                <w:sz w:val="32"/>
              </w:rPr>
              <w:t xml:space="preserve"> :</w:t>
            </w:r>
          </w:p>
        </w:tc>
      </w:tr>
      <w:tr w:rsidR="00851349" w:rsidTr="00E97110">
        <w:tc>
          <w:tcPr>
            <w:tcW w:w="7038" w:type="dxa"/>
            <w:gridSpan w:val="7"/>
          </w:tcPr>
          <w:p w:rsidR="00851349" w:rsidRDefault="00E97110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851349" w:rsidRDefault="00E97110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851349" w:rsidTr="00E97110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51349" w:rsidRDefault="00851349"/>
        </w:tc>
        <w:tc>
          <w:tcPr>
            <w:tcW w:w="236" w:type="dxa"/>
            <w:tcBorders>
              <w:top w:val="single" w:sz="12" w:space="0" w:color="000000"/>
            </w:tcBorders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851349" w:rsidRDefault="00E97110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51349" w:rsidRDefault="00E97110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51349" w:rsidRDefault="00E97110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51349" w:rsidRDefault="00E97110">
            <w:pPr>
              <w:jc w:val="right"/>
            </w:pPr>
            <w:bookmarkStart w:id="28" w:name="MFRate1"/>
            <w:bookmarkEnd w:id="28"/>
            <w:r>
              <w:t>0.319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29" w:name="MFRate2"/>
            <w:bookmarkEnd w:id="29"/>
            <w:r>
              <w:t>0.383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51349" w:rsidRDefault="00E97110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51349" w:rsidRDefault="00E97110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851349" w:rsidRDefault="00E97110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851349" w:rsidTr="00E97110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7823F4">
              <w:rPr>
                <w:b/>
                <w:sz w:val="32"/>
              </w:rPr>
              <w:t xml:space="preserve"> :</w:t>
            </w:r>
          </w:p>
        </w:tc>
      </w:tr>
    </w:tbl>
    <w:p w:rsidR="00851349" w:rsidRDefault="007823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851349" w:rsidTr="00E97110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51349" w:rsidRDefault="00E97110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851349" w:rsidRDefault="00E97110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51" w:name="ViscWall2"/>
            <w:bookmarkEnd w:id="51"/>
            <w:r>
              <w:t>0.538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851349" w:rsidTr="00E97110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51349" w:rsidRDefault="00E97110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851349" w:rsidRDefault="00E97110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7823F4">
              <w:rPr>
                <w:b/>
                <w:sz w:val="32"/>
              </w:rPr>
              <w:t xml:space="preserve"> :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51349" w:rsidRDefault="00E97110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68" w:name="HeatLoad"/>
            <w:bookmarkEnd w:id="68"/>
            <w:r>
              <w:t>40</w:t>
            </w:r>
            <w:r w:rsidR="007823F4">
              <w:t xml:space="preserve"> 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71" w:name="HeatTransArea"/>
            <w:bookmarkEnd w:id="71"/>
            <w:r>
              <w:t>1.26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77" w:name="HTC"/>
            <w:bookmarkEnd w:id="77"/>
            <w:r>
              <w:t>4430/4401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80" w:name="CalcPDrop1"/>
            <w:bookmarkEnd w:id="80"/>
            <w:r>
              <w:t>7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81" w:name="CalcPDrop2"/>
            <w:bookmarkEnd w:id="81"/>
            <w:r>
              <w:t>8.2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851349" w:rsidRDefault="00851349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84" w:name="NoOfChans1"/>
            <w:bookmarkEnd w:id="84"/>
            <w:r>
              <w:t>1*9H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85" w:name="NoOfChans2"/>
            <w:bookmarkEnd w:id="85"/>
            <w:r>
              <w:t>1*10H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851349" w:rsidRDefault="007823F4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51349" w:rsidRDefault="00E97110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51349" w:rsidRDefault="00E97110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851349" w:rsidRDefault="00851349">
            <w:pPr>
              <w:jc w:val="right"/>
            </w:pPr>
          </w:p>
        </w:tc>
        <w:tc>
          <w:tcPr>
            <w:tcW w:w="236" w:type="dxa"/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95" w:name="TotalPlates"/>
            <w:bookmarkEnd w:id="95"/>
            <w:r>
              <w:t>20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851349" w:rsidRDefault="00E97110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98" w:name="OverSurf"/>
            <w:bookmarkEnd w:id="98"/>
            <w:r>
              <w:t>1</w:t>
            </w:r>
          </w:p>
        </w:tc>
      </w:tr>
      <w:tr w:rsidR="00851349" w:rsidTr="00E9711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51349" w:rsidRDefault="00E97110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51349" w:rsidRDefault="00E97110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51349" w:rsidRDefault="007823F4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851349" w:rsidRDefault="00851349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851349" w:rsidRDefault="00E97110">
            <w:pPr>
              <w:jc w:val="center"/>
            </w:pPr>
            <w:bookmarkStart w:id="101" w:name="FoulFactor"/>
            <w:bookmarkEnd w:id="101"/>
            <w:r>
              <w:t>0.00149</w:t>
            </w:r>
          </w:p>
        </w:tc>
      </w:tr>
    </w:tbl>
    <w:p w:rsidR="00851349" w:rsidRDefault="00851349">
      <w:bookmarkStart w:id="102" w:name="Row5"/>
      <w:bookmarkStart w:id="103" w:name="ExtraParametersCap"/>
      <w:bookmarkEnd w:id="102"/>
      <w:bookmarkEnd w:id="103"/>
    </w:p>
    <w:p w:rsidR="00851349" w:rsidRDefault="00851349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851349" w:rsidRDefault="00851349"/>
    <w:p w:rsidR="00E97110" w:rsidRDefault="00E97110" w:rsidP="00E97110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E97110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243" w:rsidRDefault="002D0243">
      <w:r>
        <w:separator/>
      </w:r>
    </w:p>
  </w:endnote>
  <w:endnote w:type="continuationSeparator" w:id="0">
    <w:p w:rsidR="002D0243" w:rsidRDefault="002D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243" w:rsidRDefault="002D0243">
      <w:r>
        <w:separator/>
      </w:r>
    </w:p>
  </w:footnote>
  <w:footnote w:type="continuationSeparator" w:id="0">
    <w:p w:rsidR="002D0243" w:rsidRDefault="002D0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10"/>
    <w:rsid w:val="002D0243"/>
    <w:rsid w:val="007823F4"/>
    <w:rsid w:val="00851349"/>
    <w:rsid w:val="00E97110"/>
    <w:rsid w:val="00FC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6831F-C3AE-44E3-9BF9-5FFEA8DA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2015-04-17T12:21:00Z</dcterms:created>
  <dcterms:modified xsi:type="dcterms:W3CDTF">2015-05-13T07:44:00Z</dcterms:modified>
</cp:coreProperties>
</file>