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AE79E" w14:textId="64E89D08" w:rsidR="006079B8" w:rsidRDefault="0067412D" w:rsidP="0067412D">
      <w:pPr>
        <w:spacing w:after="0" w:line="360" w:lineRule="auto"/>
        <w:rPr>
          <w:rFonts w:ascii="DejaVu Serif Condensed" w:hAnsi="DejaVu Serif Condensed"/>
          <w:bCs/>
          <w:sz w:val="24"/>
          <w:szCs w:val="24"/>
        </w:rPr>
      </w:pPr>
      <w:r>
        <w:rPr>
          <w:rFonts w:ascii="DejaVu Serif Condensed" w:hAnsi="DejaVu Serif Condensed"/>
          <w:bCs/>
          <w:sz w:val="24"/>
          <w:szCs w:val="24"/>
        </w:rPr>
        <w:t>2021. gada 30.aprīlī</w:t>
      </w:r>
    </w:p>
    <w:p w14:paraId="4ADD2ABA" w14:textId="77777777" w:rsidR="0067412D" w:rsidRPr="0067412D" w:rsidRDefault="0067412D" w:rsidP="0067412D">
      <w:pPr>
        <w:spacing w:after="0" w:line="360" w:lineRule="auto"/>
        <w:rPr>
          <w:rFonts w:ascii="DejaVu Serif Condensed" w:hAnsi="DejaVu Serif Condensed"/>
          <w:bCs/>
          <w:sz w:val="24"/>
          <w:szCs w:val="24"/>
        </w:rPr>
      </w:pPr>
    </w:p>
    <w:p w14:paraId="5BE79031" w14:textId="22CE7DC0" w:rsidR="008E0246" w:rsidRPr="00CF4957" w:rsidRDefault="009158E0" w:rsidP="009158E0">
      <w:pPr>
        <w:spacing w:after="0" w:line="360" w:lineRule="auto"/>
        <w:jc w:val="center"/>
        <w:rPr>
          <w:rFonts w:ascii="DejaVu Serif Condensed" w:hAnsi="DejaVu Serif Condensed"/>
          <w:b/>
          <w:sz w:val="28"/>
          <w:szCs w:val="28"/>
        </w:rPr>
      </w:pPr>
      <w:r w:rsidRPr="00CF4957">
        <w:rPr>
          <w:rFonts w:ascii="DejaVu Serif Condensed" w:hAnsi="DejaVu Serif Condensed"/>
          <w:b/>
          <w:sz w:val="28"/>
          <w:szCs w:val="28"/>
        </w:rPr>
        <w:t>Netošanās. Orient</w:t>
      </w:r>
      <w:bookmarkStart w:id="0" w:name="_GoBack"/>
      <w:bookmarkEnd w:id="0"/>
      <w:r w:rsidRPr="00CF4957">
        <w:rPr>
          <w:rFonts w:ascii="DejaVu Serif Condensed" w:hAnsi="DejaVu Serif Condensed"/>
          <w:b/>
          <w:sz w:val="28"/>
          <w:szCs w:val="28"/>
        </w:rPr>
        <w:t>ēšanās internetā.</w:t>
      </w:r>
      <w:r w:rsidRPr="00CF4957">
        <w:rPr>
          <w:rFonts w:ascii="DejaVu Serif Condensed" w:hAnsi="DejaVu Serif Condensed"/>
          <w:b/>
          <w:sz w:val="28"/>
          <w:szCs w:val="28"/>
        </w:rPr>
        <w:br/>
        <w:t>Konkursa nolikums</w:t>
      </w:r>
    </w:p>
    <w:p w14:paraId="5D93854F" w14:textId="77777777" w:rsidR="008E0246" w:rsidRPr="00CF4957" w:rsidRDefault="008E0246" w:rsidP="009158E0">
      <w:pPr>
        <w:spacing w:after="0" w:line="360" w:lineRule="auto"/>
        <w:jc w:val="center"/>
        <w:rPr>
          <w:rFonts w:ascii="DejaVu Serif Condensed" w:hAnsi="DejaVu Serif Condensed"/>
          <w:b/>
          <w:sz w:val="24"/>
          <w:szCs w:val="24"/>
        </w:rPr>
      </w:pPr>
    </w:p>
    <w:p w14:paraId="7F6E1BE9" w14:textId="77777777" w:rsidR="008E0246" w:rsidRPr="00CF4957" w:rsidRDefault="008E0246" w:rsidP="009158E0">
      <w:pPr>
        <w:spacing w:after="0" w:line="360" w:lineRule="auto"/>
        <w:jc w:val="right"/>
        <w:rPr>
          <w:rFonts w:ascii="DejaVu Serif Condensed" w:hAnsi="DejaVu Serif Condensed"/>
          <w:sz w:val="24"/>
          <w:szCs w:val="24"/>
        </w:rPr>
      </w:pPr>
    </w:p>
    <w:p w14:paraId="3E31AF48" w14:textId="77777777" w:rsidR="008E0246" w:rsidRPr="00CF4957" w:rsidRDefault="008E0246" w:rsidP="009158E0">
      <w:pPr>
        <w:spacing w:after="0" w:line="360" w:lineRule="auto"/>
        <w:ind w:firstLine="709"/>
        <w:jc w:val="both"/>
        <w:rPr>
          <w:rFonts w:ascii="DejaVu Serif Condensed" w:hAnsi="DejaVu Serif Condensed"/>
          <w:sz w:val="24"/>
          <w:szCs w:val="24"/>
        </w:rPr>
      </w:pPr>
    </w:p>
    <w:p w14:paraId="131E3DE4" w14:textId="5FD781FB" w:rsidR="008E0246" w:rsidRPr="00CF4957" w:rsidRDefault="009158E0" w:rsidP="009158E0">
      <w:pPr>
        <w:spacing w:after="0" w:line="360" w:lineRule="auto"/>
        <w:jc w:val="both"/>
        <w:rPr>
          <w:rFonts w:ascii="DejaVu Serif Condensed" w:hAnsi="DejaVu Serif Condensed"/>
          <w:b/>
          <w:sz w:val="24"/>
          <w:szCs w:val="24"/>
        </w:rPr>
      </w:pPr>
      <w:r w:rsidRPr="00CF4957">
        <w:rPr>
          <w:rFonts w:ascii="DejaVu Serif Condensed" w:hAnsi="DejaVu Serif Condensed"/>
          <w:b/>
          <w:sz w:val="24"/>
          <w:szCs w:val="24"/>
        </w:rPr>
        <w:t xml:space="preserve">1. </w:t>
      </w:r>
      <w:r w:rsidR="008E0246" w:rsidRPr="00CF4957">
        <w:rPr>
          <w:rFonts w:ascii="DejaVu Serif Condensed" w:hAnsi="DejaVu Serif Condensed"/>
          <w:b/>
          <w:sz w:val="24"/>
          <w:szCs w:val="24"/>
        </w:rPr>
        <w:t>Vispārīgie jautājumi</w:t>
      </w:r>
    </w:p>
    <w:p w14:paraId="0A391A6A" w14:textId="77777777" w:rsidR="008E0246" w:rsidRPr="00CF4957" w:rsidRDefault="008E0246" w:rsidP="009158E0">
      <w:pPr>
        <w:spacing w:after="0" w:line="360" w:lineRule="auto"/>
        <w:jc w:val="both"/>
        <w:rPr>
          <w:rFonts w:ascii="DejaVu Serif Condensed" w:hAnsi="DejaVu Serif Condensed"/>
          <w:b/>
          <w:sz w:val="24"/>
          <w:szCs w:val="24"/>
        </w:rPr>
      </w:pPr>
    </w:p>
    <w:p w14:paraId="4BB70C07" w14:textId="1CC06EFF" w:rsidR="00E26CB5" w:rsidRPr="00CF4957" w:rsidRDefault="008E0246" w:rsidP="009158E0">
      <w:pPr>
        <w:spacing w:after="0"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CF4957">
        <w:rPr>
          <w:rFonts w:ascii="DejaVu Serif Condensed" w:hAnsi="DejaVu Serif Condensed"/>
          <w:sz w:val="24"/>
          <w:szCs w:val="24"/>
        </w:rPr>
        <w:t>1.</w:t>
      </w:r>
      <w:r w:rsidR="009158E0" w:rsidRPr="00CF4957">
        <w:rPr>
          <w:rFonts w:ascii="DejaVu Serif Condensed" w:hAnsi="DejaVu Serif Condensed"/>
          <w:sz w:val="24"/>
          <w:szCs w:val="24"/>
        </w:rPr>
        <w:t>1.</w:t>
      </w:r>
      <w:r w:rsidRPr="00CF4957">
        <w:rPr>
          <w:rFonts w:ascii="DejaVu Serif Condensed" w:hAnsi="DejaVu Serif Condensed"/>
          <w:sz w:val="24"/>
          <w:szCs w:val="24"/>
        </w:rPr>
        <w:t xml:space="preserve"> </w:t>
      </w:r>
      <w:r w:rsidR="00E26CB5" w:rsidRPr="00CF4957">
        <w:rPr>
          <w:rFonts w:ascii="DejaVu Serif Condensed" w:hAnsi="DejaVu Serif Condensed"/>
          <w:sz w:val="24"/>
          <w:szCs w:val="24"/>
        </w:rPr>
        <w:t>Konkursu izsludina Mārcienas</w:t>
      </w:r>
      <w:r w:rsidR="009158E0" w:rsidRPr="00CF4957">
        <w:rPr>
          <w:rFonts w:ascii="DejaVu Serif Condensed" w:hAnsi="DejaVu Serif Condensed"/>
          <w:sz w:val="24"/>
          <w:szCs w:val="24"/>
        </w:rPr>
        <w:t xml:space="preserve"> bērnu un</w:t>
      </w:r>
      <w:r w:rsidR="00E26CB5" w:rsidRPr="00CF4957">
        <w:rPr>
          <w:rFonts w:ascii="DejaVu Serif Condensed" w:hAnsi="DejaVu Serif Condensed"/>
          <w:sz w:val="24"/>
          <w:szCs w:val="24"/>
        </w:rPr>
        <w:t xml:space="preserve"> </w:t>
      </w:r>
      <w:r w:rsidR="008B1067" w:rsidRPr="00CF4957">
        <w:rPr>
          <w:rFonts w:ascii="DejaVu Serif Condensed" w:hAnsi="DejaVu Serif Condensed"/>
          <w:sz w:val="24"/>
          <w:szCs w:val="24"/>
        </w:rPr>
        <w:t>jauniešu centrs “</w:t>
      </w:r>
      <w:r w:rsidR="009158E0" w:rsidRPr="00CF4957">
        <w:rPr>
          <w:rFonts w:ascii="DejaVu Serif Condensed" w:hAnsi="DejaVu Serif Condensed"/>
          <w:sz w:val="24"/>
          <w:szCs w:val="24"/>
        </w:rPr>
        <w:t>Ideja” (turpmāk – jauniešu centrs).</w:t>
      </w:r>
    </w:p>
    <w:p w14:paraId="13D1981B" w14:textId="3DDBC643" w:rsidR="009158E0" w:rsidRPr="00CF4957" w:rsidRDefault="009158E0" w:rsidP="009158E0">
      <w:pPr>
        <w:spacing w:after="0" w:line="360" w:lineRule="auto"/>
        <w:jc w:val="both"/>
        <w:rPr>
          <w:rFonts w:ascii="DejaVu Serif Condensed" w:eastAsia="Arial Unicode MS" w:hAnsi="DejaVu Serif Condensed"/>
          <w:sz w:val="24"/>
          <w:szCs w:val="24"/>
        </w:rPr>
      </w:pPr>
      <w:r w:rsidRPr="00CF4957">
        <w:rPr>
          <w:rFonts w:ascii="DejaVu Serif Condensed" w:eastAsia="Arial Unicode MS" w:hAnsi="DejaVu Serif Condensed"/>
          <w:sz w:val="24"/>
          <w:szCs w:val="24"/>
        </w:rPr>
        <w:t>1.</w:t>
      </w:r>
      <w:r w:rsidR="003250CD" w:rsidRPr="00CF4957">
        <w:rPr>
          <w:rFonts w:ascii="DejaVu Serif Condensed" w:eastAsia="Arial Unicode MS" w:hAnsi="DejaVu Serif Condensed"/>
          <w:sz w:val="24"/>
          <w:szCs w:val="24"/>
        </w:rPr>
        <w:t>2</w:t>
      </w:r>
      <w:r w:rsidR="00E26CB5" w:rsidRPr="00CF4957">
        <w:rPr>
          <w:rFonts w:ascii="DejaVu Serif Condensed" w:eastAsia="Arial Unicode MS" w:hAnsi="DejaVu Serif Condensed"/>
          <w:sz w:val="24"/>
          <w:szCs w:val="24"/>
        </w:rPr>
        <w:t>.</w:t>
      </w:r>
      <w:r w:rsidR="008E0246" w:rsidRPr="00CF4957">
        <w:rPr>
          <w:rFonts w:ascii="DejaVu Serif Condensed" w:eastAsia="Arial Unicode MS" w:hAnsi="DejaVu Serif Condensed"/>
          <w:sz w:val="24"/>
          <w:szCs w:val="24"/>
        </w:rPr>
        <w:t xml:space="preserve"> </w:t>
      </w:r>
      <w:r w:rsidRPr="00CF4957">
        <w:rPr>
          <w:rFonts w:ascii="DejaVu Serif Condensed" w:eastAsia="Arial Unicode MS" w:hAnsi="DejaVu Serif Condensed"/>
          <w:sz w:val="24"/>
          <w:szCs w:val="24"/>
        </w:rPr>
        <w:t xml:space="preserve">Konkursa nolikums ir publicēts jauniešu centra Facebook lapā un jauniešu centra mājaslapā </w:t>
      </w:r>
      <w:hyperlink r:id="rId8" w:history="1">
        <w:r w:rsidR="008A788C" w:rsidRPr="00537B47">
          <w:rPr>
            <w:rStyle w:val="Hipersaite"/>
            <w:rFonts w:ascii="DejaVu Serif Condensed" w:eastAsia="Arial Unicode MS" w:hAnsi="DejaVu Serif Condensed"/>
            <w:sz w:val="24"/>
            <w:szCs w:val="24"/>
          </w:rPr>
          <w:t>www.bjcideja.weebly.com</w:t>
        </w:r>
      </w:hyperlink>
      <w:r w:rsidR="008A788C">
        <w:rPr>
          <w:rFonts w:ascii="DejaVu Serif Condensed" w:eastAsia="Arial Unicode MS" w:hAnsi="DejaVu Serif Condensed"/>
          <w:sz w:val="24"/>
          <w:szCs w:val="24"/>
        </w:rPr>
        <w:t xml:space="preserve">. </w:t>
      </w:r>
    </w:p>
    <w:p w14:paraId="2E236D51" w14:textId="4B7E97C7" w:rsidR="009158E0" w:rsidRPr="00CF4957" w:rsidRDefault="009158E0" w:rsidP="009158E0">
      <w:pPr>
        <w:spacing w:after="0" w:line="360" w:lineRule="auto"/>
        <w:jc w:val="both"/>
        <w:rPr>
          <w:rFonts w:ascii="DejaVu Serif Condensed" w:eastAsia="Arial Unicode MS" w:hAnsi="DejaVu Serif Condensed"/>
          <w:sz w:val="24"/>
          <w:szCs w:val="24"/>
        </w:rPr>
      </w:pPr>
      <w:r w:rsidRPr="00CF4957">
        <w:rPr>
          <w:rFonts w:ascii="DejaVu Serif Condensed" w:eastAsia="Arial Unicode MS" w:hAnsi="DejaVu Serif Condensed"/>
          <w:sz w:val="24"/>
          <w:szCs w:val="24"/>
        </w:rPr>
        <w:t xml:space="preserve">1.3. Jebkuru nepieciešamo informāciju par konkursa norisi var iegūt Mārcienas jauniešu centrā. Kontaktpersona Edgars Mihovs, Jaunā iela – 1, Mārciena, </w:t>
      </w:r>
      <w:hyperlink r:id="rId9" w:history="1">
        <w:r w:rsidRPr="00CF4957">
          <w:rPr>
            <w:rStyle w:val="Hipersaite"/>
            <w:rFonts w:ascii="DejaVu Serif Condensed" w:eastAsia="Arial Unicode MS" w:hAnsi="DejaVu Serif Condensed"/>
            <w:sz w:val="24"/>
            <w:szCs w:val="24"/>
          </w:rPr>
          <w:t>idejabjc@gmail.com</w:t>
        </w:r>
      </w:hyperlink>
      <w:r w:rsidRPr="00CF4957">
        <w:rPr>
          <w:rFonts w:ascii="DejaVu Serif Condensed" w:eastAsia="Arial Unicode MS" w:hAnsi="DejaVu Serif Condensed"/>
          <w:sz w:val="24"/>
          <w:szCs w:val="24"/>
        </w:rPr>
        <w:t>.</w:t>
      </w:r>
    </w:p>
    <w:p w14:paraId="0D4D33D5" w14:textId="77777777" w:rsidR="008E0246" w:rsidRPr="00CF4957" w:rsidRDefault="008E0246" w:rsidP="009158E0">
      <w:pPr>
        <w:spacing w:after="0" w:line="360" w:lineRule="auto"/>
        <w:jc w:val="both"/>
        <w:rPr>
          <w:rFonts w:ascii="DejaVu Serif Condensed" w:hAnsi="DejaVu Serif Condensed"/>
          <w:sz w:val="24"/>
          <w:szCs w:val="24"/>
        </w:rPr>
      </w:pPr>
    </w:p>
    <w:p w14:paraId="65CA2E78" w14:textId="20BE86CE" w:rsidR="008E0246" w:rsidRPr="00CF4957" w:rsidRDefault="009158E0" w:rsidP="009158E0">
      <w:pPr>
        <w:spacing w:after="0" w:line="360" w:lineRule="auto"/>
        <w:jc w:val="both"/>
        <w:rPr>
          <w:rFonts w:ascii="DejaVu Serif Condensed" w:hAnsi="DejaVu Serif Condensed"/>
          <w:b/>
          <w:sz w:val="24"/>
          <w:szCs w:val="24"/>
        </w:rPr>
      </w:pPr>
      <w:r w:rsidRPr="00CF4957">
        <w:rPr>
          <w:rFonts w:ascii="DejaVu Serif Condensed" w:hAnsi="DejaVu Serif Condensed"/>
          <w:b/>
          <w:sz w:val="24"/>
          <w:szCs w:val="24"/>
        </w:rPr>
        <w:t xml:space="preserve">2. </w:t>
      </w:r>
      <w:r w:rsidR="008E0246" w:rsidRPr="00CF4957">
        <w:rPr>
          <w:rFonts w:ascii="DejaVu Serif Condensed" w:hAnsi="DejaVu Serif Condensed"/>
          <w:b/>
          <w:sz w:val="24"/>
          <w:szCs w:val="24"/>
        </w:rPr>
        <w:t>Konkursa mērķis</w:t>
      </w:r>
    </w:p>
    <w:p w14:paraId="1865A55C" w14:textId="595BCCC8" w:rsidR="008E0246" w:rsidRPr="00CF4957" w:rsidRDefault="009158E0" w:rsidP="009158E0">
      <w:pPr>
        <w:spacing w:after="0" w:line="360" w:lineRule="auto"/>
        <w:jc w:val="both"/>
        <w:rPr>
          <w:rFonts w:ascii="DejaVu Serif Condensed" w:eastAsia="Arial Unicode MS" w:hAnsi="DejaVu Serif Condensed"/>
          <w:sz w:val="24"/>
          <w:szCs w:val="24"/>
        </w:rPr>
      </w:pPr>
      <w:r w:rsidRPr="00CF4957">
        <w:rPr>
          <w:rFonts w:ascii="DejaVu Serif Condensed" w:eastAsia="Arial Unicode MS" w:hAnsi="DejaVu Serif Condensed"/>
          <w:sz w:val="24"/>
          <w:szCs w:val="24"/>
        </w:rPr>
        <w:t>Paplašināt iedzīvotāju izpratni par dažādām aktuālām mājaslapām, kas tiem varētu noderēt, popularizējot šīs interneta vietnes un motivējot iedzīvotājus pieslēgties arī virtuālajai videi.</w:t>
      </w:r>
    </w:p>
    <w:p w14:paraId="6917E2FD" w14:textId="69521F23" w:rsidR="008E0246" w:rsidRPr="00CF4957" w:rsidRDefault="008E0246" w:rsidP="009158E0">
      <w:pPr>
        <w:spacing w:after="0"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CF4957">
        <w:rPr>
          <w:rFonts w:ascii="DejaVu Serif Condensed" w:hAnsi="DejaVu Serif Condensed"/>
          <w:sz w:val="24"/>
          <w:szCs w:val="24"/>
        </w:rPr>
        <w:tab/>
      </w:r>
    </w:p>
    <w:p w14:paraId="546BFC65" w14:textId="5521295C" w:rsidR="008E0246" w:rsidRPr="00CF4957" w:rsidRDefault="009158E0" w:rsidP="009158E0">
      <w:pPr>
        <w:spacing w:after="0"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CF4957">
        <w:rPr>
          <w:rFonts w:ascii="DejaVu Serif Condensed" w:hAnsi="DejaVu Serif Condensed"/>
          <w:b/>
          <w:sz w:val="24"/>
          <w:szCs w:val="24"/>
        </w:rPr>
        <w:t xml:space="preserve">3. </w:t>
      </w:r>
      <w:r w:rsidR="00804A72" w:rsidRPr="00CF4957">
        <w:rPr>
          <w:rFonts w:ascii="DejaVu Serif Condensed" w:hAnsi="DejaVu Serif Condensed"/>
          <w:b/>
          <w:sz w:val="24"/>
          <w:szCs w:val="24"/>
        </w:rPr>
        <w:t xml:space="preserve">Konkursa </w:t>
      </w:r>
      <w:r w:rsidR="00CF4957" w:rsidRPr="00CF4957">
        <w:rPr>
          <w:rFonts w:ascii="DejaVu Serif Condensed" w:hAnsi="DejaVu Serif Condensed"/>
          <w:b/>
          <w:sz w:val="24"/>
          <w:szCs w:val="24"/>
        </w:rPr>
        <w:t>norise</w:t>
      </w:r>
    </w:p>
    <w:p w14:paraId="63DA3C80" w14:textId="77777777" w:rsidR="00CF4957" w:rsidRPr="00CF4957" w:rsidRDefault="00CF4957" w:rsidP="00CF4957">
      <w:pPr>
        <w:spacing w:after="0" w:line="360" w:lineRule="auto"/>
        <w:jc w:val="both"/>
        <w:rPr>
          <w:rFonts w:ascii="DejaVu Serif Condensed" w:hAnsi="DejaVu Serif Condensed"/>
          <w:sz w:val="24"/>
          <w:szCs w:val="24"/>
        </w:rPr>
      </w:pPr>
    </w:p>
    <w:p w14:paraId="21FB95E8" w14:textId="5B736AAB" w:rsidR="003250CD" w:rsidRPr="00CF4957" w:rsidRDefault="00CF4957" w:rsidP="00CF4957">
      <w:pPr>
        <w:spacing w:after="0"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CF4957">
        <w:rPr>
          <w:rFonts w:ascii="DejaVu Serif Condensed" w:hAnsi="DejaVu Serif Condensed"/>
          <w:sz w:val="24"/>
          <w:szCs w:val="24"/>
        </w:rPr>
        <w:t>3.1. Konkurss “Netošanās. Orientēšanās internetā.”</w:t>
      </w:r>
      <w:r w:rsidR="003250CD" w:rsidRPr="00CF4957">
        <w:rPr>
          <w:rFonts w:ascii="DejaVu Serif Condensed" w:hAnsi="DejaVu Serif Condensed"/>
          <w:sz w:val="24"/>
          <w:szCs w:val="24"/>
        </w:rPr>
        <w:t xml:space="preserve"> tiek izsludināts 202</w:t>
      </w:r>
      <w:r w:rsidRPr="00CF4957">
        <w:rPr>
          <w:rFonts w:ascii="DejaVu Serif Condensed" w:hAnsi="DejaVu Serif Condensed"/>
          <w:sz w:val="24"/>
          <w:szCs w:val="24"/>
        </w:rPr>
        <w:t>1</w:t>
      </w:r>
      <w:r w:rsidR="003250CD" w:rsidRPr="00CF4957">
        <w:rPr>
          <w:rFonts w:ascii="DejaVu Serif Condensed" w:hAnsi="DejaVu Serif Condensed"/>
          <w:sz w:val="24"/>
          <w:szCs w:val="24"/>
        </w:rPr>
        <w:t xml:space="preserve">.gada </w:t>
      </w:r>
      <w:r w:rsidRPr="00CF4957">
        <w:rPr>
          <w:rFonts w:ascii="DejaVu Serif Condensed" w:hAnsi="DejaVu Serif Condensed"/>
          <w:sz w:val="24"/>
          <w:szCs w:val="24"/>
        </w:rPr>
        <w:t>10. maijā plkst. 10:00.</w:t>
      </w:r>
    </w:p>
    <w:p w14:paraId="2194AE5F" w14:textId="044D972A" w:rsidR="00DA236C" w:rsidRPr="00CF4957" w:rsidRDefault="00CF4957" w:rsidP="009158E0">
      <w:pPr>
        <w:spacing w:after="0"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CF4957">
        <w:rPr>
          <w:rFonts w:ascii="DejaVu Serif Condensed" w:hAnsi="DejaVu Serif Condensed"/>
          <w:sz w:val="24"/>
          <w:szCs w:val="24"/>
        </w:rPr>
        <w:t>3.2. Konkurss tiek slēgts 2021. gada 23. maijā plkst. 22:00.</w:t>
      </w:r>
    </w:p>
    <w:p w14:paraId="2FACCEA5" w14:textId="51124EA3" w:rsidR="00CF4957" w:rsidRPr="00CF4957" w:rsidRDefault="00CF4957" w:rsidP="009158E0">
      <w:pPr>
        <w:spacing w:after="0"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CF4957">
        <w:rPr>
          <w:rFonts w:ascii="DejaVu Serif Condensed" w:hAnsi="DejaVu Serif Condensed"/>
          <w:sz w:val="24"/>
          <w:szCs w:val="24"/>
        </w:rPr>
        <w:t xml:space="preserve">3.3. Konkursa dalībnieku uzdevums ir pareizi uzminēt iestādi/uzņēmumu/organizāciju (turpmāk – iestāde), par kuru tiek runāts </w:t>
      </w:r>
      <w:r w:rsidRPr="00CF4957">
        <w:rPr>
          <w:rFonts w:ascii="DejaVu Serif Condensed" w:hAnsi="DejaVu Serif Condensed"/>
          <w:sz w:val="24"/>
          <w:szCs w:val="24"/>
        </w:rPr>
        <w:lastRenderedPageBreak/>
        <w:t>aprakstā un, apmeklējot šīs iestādes mājaslapu, pareizi atbildēt uz jautājumu.</w:t>
      </w:r>
    </w:p>
    <w:p w14:paraId="465FB15C" w14:textId="17244494" w:rsidR="00CF4957" w:rsidRDefault="00CF4957" w:rsidP="009158E0">
      <w:pPr>
        <w:spacing w:after="0" w:line="360" w:lineRule="auto"/>
        <w:jc w:val="both"/>
        <w:rPr>
          <w:rFonts w:ascii="DejaVu Serif Condensed" w:hAnsi="DejaVu Serif Condensed"/>
          <w:sz w:val="24"/>
          <w:szCs w:val="24"/>
        </w:rPr>
      </w:pPr>
      <w:r w:rsidRPr="00CF4957">
        <w:rPr>
          <w:rFonts w:ascii="DejaVu Serif Condensed" w:hAnsi="DejaVu Serif Condensed"/>
          <w:sz w:val="24"/>
          <w:szCs w:val="24"/>
        </w:rPr>
        <w:t>3.4. Konkursa ietvaros ir jāatbild uz 25 jautājumiem.</w:t>
      </w:r>
    </w:p>
    <w:p w14:paraId="75C944A5" w14:textId="455B52DF" w:rsidR="008A788C" w:rsidRPr="00CF4957" w:rsidRDefault="008A788C" w:rsidP="009158E0">
      <w:pPr>
        <w:spacing w:after="0"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>3.5. Konkurss tiek publicēts ej.uz/NetOrIn.</w:t>
      </w:r>
    </w:p>
    <w:p w14:paraId="2F530261" w14:textId="77777777" w:rsidR="0019528D" w:rsidRPr="00CF4957" w:rsidRDefault="0019528D" w:rsidP="009158E0">
      <w:pPr>
        <w:spacing w:after="0" w:line="360" w:lineRule="auto"/>
        <w:ind w:firstLine="720"/>
        <w:jc w:val="both"/>
        <w:rPr>
          <w:rFonts w:ascii="DejaVu Serif Condensed" w:hAnsi="DejaVu Serif Condensed"/>
          <w:noProof/>
          <w:sz w:val="24"/>
          <w:szCs w:val="24"/>
        </w:rPr>
      </w:pPr>
    </w:p>
    <w:p w14:paraId="73CB74E4" w14:textId="6E89EFA1" w:rsidR="0019528D" w:rsidRPr="00CF4957" w:rsidRDefault="00CF4957" w:rsidP="00CF4957">
      <w:pPr>
        <w:spacing w:after="0" w:line="360" w:lineRule="auto"/>
        <w:jc w:val="both"/>
        <w:rPr>
          <w:rFonts w:ascii="DejaVu Serif Condensed" w:hAnsi="DejaVu Serif Condensed"/>
          <w:b/>
          <w:noProof/>
          <w:sz w:val="24"/>
          <w:szCs w:val="24"/>
        </w:rPr>
      </w:pPr>
      <w:r w:rsidRPr="00CF4957">
        <w:rPr>
          <w:rFonts w:ascii="DejaVu Serif Condensed" w:hAnsi="DejaVu Serif Condensed"/>
          <w:b/>
          <w:noProof/>
          <w:sz w:val="24"/>
          <w:szCs w:val="24"/>
        </w:rPr>
        <w:t>4. Vērtēšana</w:t>
      </w:r>
    </w:p>
    <w:p w14:paraId="67CDE588" w14:textId="60EB760F" w:rsidR="00CF4957" w:rsidRPr="00CF4957" w:rsidRDefault="00CF4957" w:rsidP="00CF4957">
      <w:pPr>
        <w:spacing w:after="0" w:line="360" w:lineRule="auto"/>
        <w:jc w:val="both"/>
        <w:rPr>
          <w:rFonts w:ascii="DejaVu Serif Condensed" w:hAnsi="DejaVu Serif Condensed"/>
          <w:noProof/>
          <w:sz w:val="24"/>
          <w:szCs w:val="24"/>
        </w:rPr>
      </w:pPr>
    </w:p>
    <w:p w14:paraId="441D0D9E" w14:textId="4D846D4A" w:rsidR="00CF4957" w:rsidRDefault="00CF4957" w:rsidP="00CF4957">
      <w:pPr>
        <w:spacing w:after="0" w:line="360" w:lineRule="auto"/>
        <w:jc w:val="both"/>
        <w:rPr>
          <w:rFonts w:ascii="DejaVu Serif Condensed" w:hAnsi="DejaVu Serif Condensed"/>
          <w:noProof/>
          <w:sz w:val="24"/>
          <w:szCs w:val="24"/>
        </w:rPr>
      </w:pPr>
      <w:r w:rsidRPr="00CF4957">
        <w:rPr>
          <w:rFonts w:ascii="DejaVu Serif Condensed" w:hAnsi="DejaVu Serif Condensed"/>
          <w:noProof/>
          <w:sz w:val="24"/>
          <w:szCs w:val="24"/>
        </w:rPr>
        <w:t>4.1. Trīs konkursa uzvarētāji, kuri būs snieguši pareizas atbildes uz visiem 25 jautājumiem, tiks izlozēti izmantojot vietni random.org</w:t>
      </w:r>
      <w:r>
        <w:rPr>
          <w:rFonts w:ascii="DejaVu Serif Condensed" w:hAnsi="DejaVu Serif Condensed"/>
          <w:noProof/>
          <w:sz w:val="24"/>
          <w:szCs w:val="24"/>
        </w:rPr>
        <w:t>, kurā tiks ievadīti visi dalībnieki, kas būs pareizi atbildējuši uz visiem, iepriekš minētajiem, jautājumiem.</w:t>
      </w:r>
    </w:p>
    <w:p w14:paraId="26C78FFF" w14:textId="24D824A9" w:rsidR="00CF4957" w:rsidRDefault="00CF4957" w:rsidP="00CF4957">
      <w:pPr>
        <w:spacing w:after="0" w:line="360" w:lineRule="auto"/>
        <w:jc w:val="both"/>
        <w:rPr>
          <w:rFonts w:ascii="DejaVu Serif Condensed" w:hAnsi="DejaVu Serif Condensed"/>
          <w:noProof/>
          <w:sz w:val="24"/>
          <w:szCs w:val="24"/>
        </w:rPr>
      </w:pPr>
      <w:r>
        <w:rPr>
          <w:rFonts w:ascii="DejaVu Serif Condensed" w:hAnsi="DejaVu Serif Condensed"/>
          <w:noProof/>
          <w:sz w:val="24"/>
          <w:szCs w:val="24"/>
        </w:rPr>
        <w:t>4.2. Konkursa uzvarētāji saņems pārsteiguma balvas no konkursa atbalstītājiem.</w:t>
      </w:r>
    </w:p>
    <w:p w14:paraId="13033699" w14:textId="42CD59FC" w:rsidR="00CF4957" w:rsidRDefault="00CF4957" w:rsidP="00CF4957">
      <w:pPr>
        <w:spacing w:after="0" w:line="360" w:lineRule="auto"/>
        <w:jc w:val="both"/>
        <w:rPr>
          <w:rFonts w:ascii="DejaVu Serif Condensed" w:hAnsi="DejaVu Serif Condensed"/>
          <w:noProof/>
          <w:sz w:val="24"/>
          <w:szCs w:val="24"/>
        </w:rPr>
      </w:pPr>
      <w:r>
        <w:rPr>
          <w:rFonts w:ascii="DejaVu Serif Condensed" w:hAnsi="DejaVu Serif Condensed"/>
          <w:noProof/>
          <w:sz w:val="24"/>
          <w:szCs w:val="24"/>
        </w:rPr>
        <w:t xml:space="preserve">4.3. Gadījumā, ja neviens no konkursa dalībniekiem nav atbildējis pareizi uz visiem jautājumiem, izloze notiek starp tiem, kuri pareizi atbildējuši uz 24 jautājumiem u.t.t.. </w:t>
      </w:r>
    </w:p>
    <w:p w14:paraId="5B0203B1" w14:textId="42BA850A" w:rsidR="00CF4957" w:rsidRDefault="00CF4957" w:rsidP="00CF4957">
      <w:pPr>
        <w:spacing w:after="0" w:line="360" w:lineRule="auto"/>
        <w:jc w:val="both"/>
        <w:rPr>
          <w:rFonts w:ascii="DejaVu Serif Condensed" w:hAnsi="DejaVu Serif Condensed"/>
          <w:noProof/>
          <w:sz w:val="24"/>
          <w:szCs w:val="24"/>
        </w:rPr>
      </w:pPr>
    </w:p>
    <w:p w14:paraId="088EA408" w14:textId="563AC116" w:rsidR="00CF4957" w:rsidRDefault="00CF4957" w:rsidP="00CF4957">
      <w:pPr>
        <w:spacing w:after="0" w:line="360" w:lineRule="auto"/>
        <w:jc w:val="both"/>
        <w:rPr>
          <w:rFonts w:ascii="DejaVu Serif Condensed" w:hAnsi="DejaVu Serif Condensed"/>
          <w:b/>
          <w:bCs/>
          <w:noProof/>
          <w:sz w:val="24"/>
          <w:szCs w:val="24"/>
        </w:rPr>
      </w:pPr>
      <w:r w:rsidRPr="00CF4957">
        <w:rPr>
          <w:rFonts w:ascii="DejaVu Serif Condensed" w:hAnsi="DejaVu Serif Condensed"/>
          <w:b/>
          <w:bCs/>
          <w:noProof/>
          <w:sz w:val="24"/>
          <w:szCs w:val="24"/>
        </w:rPr>
        <w:t xml:space="preserve">5. </w:t>
      </w:r>
      <w:r>
        <w:rPr>
          <w:rFonts w:ascii="DejaVu Serif Condensed" w:hAnsi="DejaVu Serif Condensed"/>
          <w:b/>
          <w:bCs/>
          <w:noProof/>
          <w:sz w:val="24"/>
          <w:szCs w:val="24"/>
        </w:rPr>
        <w:t>Konkursa atbalstītāji</w:t>
      </w:r>
    </w:p>
    <w:p w14:paraId="270E495A" w14:textId="77777777" w:rsidR="00CF4957" w:rsidRDefault="00CF4957" w:rsidP="00CF4957">
      <w:pPr>
        <w:spacing w:after="0" w:line="360" w:lineRule="auto"/>
        <w:jc w:val="both"/>
        <w:rPr>
          <w:rFonts w:ascii="DejaVu Serif Condensed" w:hAnsi="DejaVu Serif Condensed"/>
          <w:b/>
          <w:bCs/>
          <w:noProof/>
          <w:sz w:val="24"/>
          <w:szCs w:val="24"/>
        </w:rPr>
      </w:pPr>
    </w:p>
    <w:p w14:paraId="1C382629" w14:textId="40636BD6" w:rsidR="00CF4957" w:rsidRDefault="00CF4957" w:rsidP="00CF4957">
      <w:pPr>
        <w:spacing w:after="0" w:line="360" w:lineRule="auto"/>
        <w:jc w:val="both"/>
        <w:rPr>
          <w:rFonts w:ascii="DejaVu Serif Condensed" w:hAnsi="DejaVu Serif Condensed"/>
          <w:noProof/>
          <w:sz w:val="24"/>
          <w:szCs w:val="24"/>
        </w:rPr>
      </w:pPr>
      <w:r>
        <w:rPr>
          <w:rFonts w:ascii="DejaVu Serif Condensed" w:hAnsi="DejaVu Serif Condensed"/>
          <w:noProof/>
          <w:sz w:val="24"/>
          <w:szCs w:val="24"/>
        </w:rPr>
        <w:t>5.1. Konkursu at</w:t>
      </w:r>
      <w:r w:rsidR="008A788C">
        <w:rPr>
          <w:rFonts w:ascii="DejaVu Serif Condensed" w:hAnsi="DejaVu Serif Condensed"/>
          <w:noProof/>
          <w:sz w:val="24"/>
          <w:szCs w:val="24"/>
        </w:rPr>
        <w:t>balsta Latvijas Lauksaimniecības Universitāte, Biznesa Vadības Koledža, AS “Latvijas valsts meži”, SIA “Daugulis &amp; Partneri” un SIA “TAVAdrukātava”.</w:t>
      </w:r>
    </w:p>
    <w:p w14:paraId="412CD419" w14:textId="747C1BB9" w:rsidR="008A788C" w:rsidRPr="00CF4957" w:rsidRDefault="008A788C" w:rsidP="00CF4957">
      <w:pPr>
        <w:spacing w:after="0" w:line="360" w:lineRule="auto"/>
        <w:jc w:val="both"/>
        <w:rPr>
          <w:rFonts w:ascii="DejaVu Serif Condensed" w:hAnsi="DejaVu Serif Condensed"/>
          <w:noProof/>
          <w:sz w:val="24"/>
          <w:szCs w:val="24"/>
        </w:rPr>
      </w:pPr>
      <w:r>
        <w:rPr>
          <w:rFonts w:ascii="DejaVu Serif Condensed" w:hAnsi="DejaVu Serif Condensed"/>
          <w:noProof/>
          <w:sz w:val="24"/>
          <w:szCs w:val="24"/>
        </w:rPr>
        <w:t>5.2. Konkursa atbalstītāji nodrošina balvas konkursa uzvarētājiem.</w:t>
      </w:r>
    </w:p>
    <w:p w14:paraId="5826F0CD" w14:textId="77777777" w:rsidR="00CF4957" w:rsidRPr="00CF4957" w:rsidRDefault="00CF4957" w:rsidP="00CF4957">
      <w:pPr>
        <w:spacing w:after="0" w:line="360" w:lineRule="auto"/>
        <w:jc w:val="both"/>
        <w:rPr>
          <w:rFonts w:ascii="DejaVu Serif Condensed" w:hAnsi="DejaVu Serif Condensed"/>
          <w:noProof/>
          <w:sz w:val="24"/>
          <w:szCs w:val="24"/>
        </w:rPr>
      </w:pPr>
    </w:p>
    <w:p w14:paraId="2060C1E0" w14:textId="26065B48" w:rsidR="0019528D" w:rsidRDefault="008A788C" w:rsidP="008A788C">
      <w:pPr>
        <w:spacing w:after="0" w:line="360" w:lineRule="auto"/>
        <w:jc w:val="both"/>
        <w:rPr>
          <w:rFonts w:ascii="DejaVu Serif Condensed" w:hAnsi="DejaVu Serif Condensed"/>
          <w:b/>
          <w:noProof/>
          <w:sz w:val="24"/>
          <w:szCs w:val="24"/>
        </w:rPr>
      </w:pPr>
      <w:r>
        <w:rPr>
          <w:rFonts w:ascii="DejaVu Serif Condensed" w:hAnsi="DejaVu Serif Condensed"/>
          <w:b/>
          <w:noProof/>
          <w:sz w:val="24"/>
          <w:szCs w:val="24"/>
        </w:rPr>
        <w:t>6. Rezultātu paziņošana</w:t>
      </w:r>
    </w:p>
    <w:p w14:paraId="5CE8A9A1" w14:textId="77777777" w:rsidR="008A788C" w:rsidRPr="00CF4957" w:rsidRDefault="008A788C" w:rsidP="008A788C">
      <w:pPr>
        <w:spacing w:after="0" w:line="360" w:lineRule="auto"/>
        <w:jc w:val="both"/>
        <w:rPr>
          <w:rFonts w:ascii="DejaVu Serif Condensed" w:hAnsi="DejaVu Serif Condensed"/>
          <w:noProof/>
          <w:sz w:val="24"/>
          <w:szCs w:val="24"/>
        </w:rPr>
      </w:pPr>
    </w:p>
    <w:p w14:paraId="781C1DEF" w14:textId="77777777" w:rsidR="008A788C" w:rsidRDefault="008A788C" w:rsidP="008A788C">
      <w:pPr>
        <w:spacing w:after="0" w:line="360" w:lineRule="auto"/>
        <w:jc w:val="both"/>
        <w:rPr>
          <w:rFonts w:ascii="DejaVu Serif Condensed" w:hAnsi="DejaVu Serif Condensed"/>
          <w:noProof/>
          <w:sz w:val="24"/>
          <w:szCs w:val="24"/>
        </w:rPr>
      </w:pPr>
      <w:r>
        <w:rPr>
          <w:rFonts w:ascii="DejaVu Serif Condensed" w:hAnsi="DejaVu Serif Condensed"/>
          <w:noProof/>
          <w:sz w:val="24"/>
          <w:szCs w:val="24"/>
        </w:rPr>
        <w:t>6.1.</w:t>
      </w:r>
      <w:r w:rsidR="00EB403C" w:rsidRPr="00CF4957">
        <w:rPr>
          <w:rFonts w:ascii="DejaVu Serif Condensed" w:hAnsi="DejaVu Serif Condensed"/>
          <w:noProof/>
          <w:sz w:val="24"/>
          <w:szCs w:val="24"/>
        </w:rPr>
        <w:t xml:space="preserve">Konkursa rezultāti tiks publicēti interneta vietnēs: </w:t>
      </w:r>
      <w:hyperlink r:id="rId10" w:history="1">
        <w:r w:rsidR="00EB403C" w:rsidRPr="00CF4957">
          <w:rPr>
            <w:rFonts w:ascii="DejaVu Serif Condensed" w:hAnsi="DejaVu Serif Condensed"/>
            <w:noProof/>
            <w:sz w:val="24"/>
            <w:szCs w:val="24"/>
          </w:rPr>
          <w:t>www.marciena.lv</w:t>
        </w:r>
      </w:hyperlink>
      <w:r w:rsidR="00EB403C" w:rsidRPr="00CF4957">
        <w:rPr>
          <w:rFonts w:ascii="DejaVu Serif Condensed" w:hAnsi="DejaVu Serif Condensed"/>
          <w:noProof/>
          <w:sz w:val="24"/>
          <w:szCs w:val="24"/>
        </w:rPr>
        <w:t xml:space="preserve"> un </w:t>
      </w:r>
      <w:hyperlink r:id="rId11" w:history="1">
        <w:r w:rsidR="00EB403C" w:rsidRPr="00CF4957">
          <w:rPr>
            <w:rFonts w:ascii="DejaVu Serif Condensed" w:hAnsi="DejaVu Serif Condensed"/>
            <w:noProof/>
            <w:sz w:val="24"/>
            <w:szCs w:val="24"/>
          </w:rPr>
          <w:t>www.bjcideja.weebly.com</w:t>
        </w:r>
      </w:hyperlink>
      <w:r w:rsidR="00EB403C" w:rsidRPr="00CF4957">
        <w:rPr>
          <w:rFonts w:ascii="DejaVu Serif Condensed" w:hAnsi="DejaVu Serif Condensed"/>
          <w:noProof/>
          <w:sz w:val="24"/>
          <w:szCs w:val="24"/>
        </w:rPr>
        <w:t xml:space="preserve">. </w:t>
      </w:r>
    </w:p>
    <w:p w14:paraId="330A140C" w14:textId="2A205E83" w:rsidR="00EB403C" w:rsidRPr="00CF4957" w:rsidRDefault="008A788C" w:rsidP="008A788C">
      <w:pPr>
        <w:spacing w:after="0" w:line="360" w:lineRule="auto"/>
        <w:jc w:val="both"/>
        <w:rPr>
          <w:rFonts w:ascii="DejaVu Serif Condensed" w:hAnsi="DejaVu Serif Condensed"/>
          <w:noProof/>
          <w:sz w:val="24"/>
          <w:szCs w:val="24"/>
        </w:rPr>
      </w:pPr>
      <w:r>
        <w:rPr>
          <w:rFonts w:ascii="DejaVu Serif Condensed" w:hAnsi="DejaVu Serif Condensed"/>
          <w:noProof/>
          <w:sz w:val="24"/>
          <w:szCs w:val="24"/>
        </w:rPr>
        <w:t xml:space="preserve">6.2. </w:t>
      </w:r>
      <w:r w:rsidR="00EB403C" w:rsidRPr="00CF4957">
        <w:rPr>
          <w:rFonts w:ascii="DejaVu Serif Condensed" w:hAnsi="DejaVu Serif Condensed"/>
          <w:noProof/>
          <w:sz w:val="24"/>
          <w:szCs w:val="24"/>
        </w:rPr>
        <w:t xml:space="preserve">Konkursa rezultāti tiks publicēti </w:t>
      </w:r>
      <w:r w:rsidR="00247CAC" w:rsidRPr="00CF4957">
        <w:rPr>
          <w:rFonts w:ascii="DejaVu Serif Condensed" w:hAnsi="DejaVu Serif Condensed"/>
          <w:noProof/>
          <w:sz w:val="24"/>
          <w:szCs w:val="24"/>
        </w:rPr>
        <w:t>Mārcienas pagasta</w:t>
      </w:r>
      <w:r>
        <w:rPr>
          <w:rFonts w:ascii="DejaVu Serif Condensed" w:hAnsi="DejaVu Serif Condensed"/>
          <w:noProof/>
          <w:sz w:val="24"/>
          <w:szCs w:val="24"/>
        </w:rPr>
        <w:t xml:space="preserve"> </w:t>
      </w:r>
      <w:r w:rsidR="00247CAC" w:rsidRPr="00CF4957">
        <w:rPr>
          <w:rFonts w:ascii="DejaVu Serif Condensed" w:hAnsi="DejaVu Serif Condensed"/>
          <w:noProof/>
          <w:sz w:val="24"/>
          <w:szCs w:val="24"/>
        </w:rPr>
        <w:t xml:space="preserve">un jauniešu centra </w:t>
      </w:r>
      <w:r>
        <w:rPr>
          <w:rFonts w:ascii="DejaVu Serif Condensed" w:hAnsi="DejaVu Serif Condensed"/>
          <w:noProof/>
          <w:sz w:val="24"/>
          <w:szCs w:val="24"/>
        </w:rPr>
        <w:t xml:space="preserve"> F</w:t>
      </w:r>
      <w:r w:rsidR="00247CAC" w:rsidRPr="00CF4957">
        <w:rPr>
          <w:rFonts w:ascii="DejaVu Serif Condensed" w:hAnsi="DejaVu Serif Condensed"/>
          <w:noProof/>
          <w:sz w:val="24"/>
          <w:szCs w:val="24"/>
        </w:rPr>
        <w:t xml:space="preserve">acebook lapās. </w:t>
      </w:r>
    </w:p>
    <w:p w14:paraId="24AFF01F" w14:textId="705FE3DA" w:rsidR="00EB403C" w:rsidRPr="00CF4957" w:rsidRDefault="008A788C" w:rsidP="008A788C">
      <w:pPr>
        <w:spacing w:after="0" w:line="360" w:lineRule="auto"/>
        <w:jc w:val="both"/>
        <w:rPr>
          <w:rFonts w:ascii="DejaVu Serif Condensed" w:hAnsi="DejaVu Serif Condensed"/>
          <w:noProof/>
          <w:sz w:val="24"/>
          <w:szCs w:val="24"/>
        </w:rPr>
      </w:pPr>
      <w:r>
        <w:rPr>
          <w:rFonts w:ascii="DejaVu Serif Condensed" w:hAnsi="DejaVu Serif Condensed"/>
          <w:noProof/>
          <w:sz w:val="24"/>
          <w:szCs w:val="24"/>
        </w:rPr>
        <w:lastRenderedPageBreak/>
        <w:t xml:space="preserve">6.3. </w:t>
      </w:r>
      <w:r w:rsidR="00EB403C" w:rsidRPr="00CF4957">
        <w:rPr>
          <w:rFonts w:ascii="DejaVu Serif Condensed" w:hAnsi="DejaVu Serif Condensed"/>
          <w:noProof/>
          <w:sz w:val="24"/>
          <w:szCs w:val="24"/>
        </w:rPr>
        <w:t>Konkursa rezultāti tiks paziņoti 20</w:t>
      </w:r>
      <w:r w:rsidR="00247CAC" w:rsidRPr="00CF4957">
        <w:rPr>
          <w:rFonts w:ascii="DejaVu Serif Condensed" w:hAnsi="DejaVu Serif Condensed"/>
          <w:noProof/>
          <w:sz w:val="24"/>
          <w:szCs w:val="24"/>
        </w:rPr>
        <w:t>2</w:t>
      </w:r>
      <w:r>
        <w:rPr>
          <w:rFonts w:ascii="DejaVu Serif Condensed" w:hAnsi="DejaVu Serif Condensed"/>
          <w:noProof/>
          <w:sz w:val="24"/>
          <w:szCs w:val="24"/>
        </w:rPr>
        <w:t>1</w:t>
      </w:r>
      <w:r w:rsidR="00247CAC" w:rsidRPr="00CF4957">
        <w:rPr>
          <w:rFonts w:ascii="DejaVu Serif Condensed" w:hAnsi="DejaVu Serif Condensed"/>
          <w:noProof/>
          <w:sz w:val="24"/>
          <w:szCs w:val="24"/>
        </w:rPr>
        <w:t>. gada 2</w:t>
      </w:r>
      <w:r>
        <w:rPr>
          <w:rFonts w:ascii="DejaVu Serif Condensed" w:hAnsi="DejaVu Serif Condensed"/>
          <w:noProof/>
          <w:sz w:val="24"/>
          <w:szCs w:val="24"/>
        </w:rPr>
        <w:t>9. maijā.</w:t>
      </w:r>
    </w:p>
    <w:p w14:paraId="0C9B8DFC" w14:textId="77777777" w:rsidR="00247CAC" w:rsidRPr="00CF4957" w:rsidRDefault="00247CAC" w:rsidP="009158E0">
      <w:pPr>
        <w:spacing w:after="0" w:line="360" w:lineRule="auto"/>
        <w:ind w:firstLine="720"/>
        <w:jc w:val="both"/>
        <w:rPr>
          <w:rFonts w:ascii="DejaVu Serif Condensed" w:hAnsi="DejaVu Serif Condensed"/>
          <w:noProof/>
          <w:sz w:val="24"/>
          <w:szCs w:val="24"/>
        </w:rPr>
      </w:pPr>
    </w:p>
    <w:p w14:paraId="46A2C347" w14:textId="77777777" w:rsidR="00247CAC" w:rsidRPr="00CF4957" w:rsidRDefault="00247CAC" w:rsidP="009158E0">
      <w:pPr>
        <w:spacing w:after="0" w:line="360" w:lineRule="auto"/>
        <w:ind w:firstLine="720"/>
        <w:jc w:val="both"/>
        <w:rPr>
          <w:rFonts w:ascii="DejaVu Serif Condensed" w:hAnsi="DejaVu Serif Condensed"/>
          <w:noProof/>
          <w:sz w:val="24"/>
          <w:szCs w:val="24"/>
        </w:rPr>
      </w:pPr>
    </w:p>
    <w:p w14:paraId="6D2A669D" w14:textId="4F512AC0" w:rsidR="00EB403C" w:rsidRPr="00CF4957" w:rsidRDefault="008A788C" w:rsidP="009158E0">
      <w:pPr>
        <w:spacing w:after="0" w:line="360" w:lineRule="auto"/>
        <w:jc w:val="both"/>
        <w:rPr>
          <w:rFonts w:ascii="DejaVu Serif Condensed" w:hAnsi="DejaVu Serif Condensed"/>
          <w:noProof/>
          <w:sz w:val="24"/>
          <w:szCs w:val="24"/>
        </w:rPr>
      </w:pPr>
      <w:r>
        <w:rPr>
          <w:rFonts w:ascii="DejaVu Serif Condensed" w:hAnsi="DejaVu Serif Condensed"/>
          <w:noProof/>
          <w:sz w:val="24"/>
          <w:szCs w:val="24"/>
        </w:rPr>
        <w:t>Konkursa “Netošanās. Orientēšanās internetā.”</w:t>
      </w:r>
    </w:p>
    <w:p w14:paraId="0EAF7D7D" w14:textId="4358841D" w:rsidR="0019228E" w:rsidRPr="00CF4957" w:rsidRDefault="008B1067" w:rsidP="009158E0">
      <w:pPr>
        <w:spacing w:after="0" w:line="360" w:lineRule="auto"/>
        <w:jc w:val="both"/>
        <w:rPr>
          <w:rFonts w:ascii="DejaVu Serif Condensed" w:hAnsi="DejaVu Serif Condensed"/>
          <w:noProof/>
          <w:sz w:val="24"/>
          <w:szCs w:val="24"/>
        </w:rPr>
      </w:pPr>
      <w:r w:rsidRPr="00CF4957">
        <w:rPr>
          <w:rFonts w:ascii="DejaVu Serif Condensed" w:hAnsi="DejaVu Serif Condensed"/>
          <w:noProof/>
          <w:sz w:val="24"/>
          <w:szCs w:val="24"/>
        </w:rPr>
        <w:t>Mārcienas</w:t>
      </w:r>
      <w:r w:rsidR="008A788C">
        <w:rPr>
          <w:rFonts w:ascii="DejaVu Serif Condensed" w:hAnsi="DejaVu Serif Condensed"/>
          <w:noProof/>
          <w:sz w:val="24"/>
          <w:szCs w:val="24"/>
        </w:rPr>
        <w:t xml:space="preserve"> bērnu un</w:t>
      </w:r>
      <w:r w:rsidRPr="00CF4957">
        <w:rPr>
          <w:rFonts w:ascii="DejaVu Serif Condensed" w:hAnsi="DejaVu Serif Condensed"/>
          <w:noProof/>
          <w:sz w:val="24"/>
          <w:szCs w:val="24"/>
        </w:rPr>
        <w:t xml:space="preserve"> jauniešu centrs “Ideja” </w:t>
      </w:r>
    </w:p>
    <w:p w14:paraId="7D6DDFFA" w14:textId="35D1368C" w:rsidR="0019228E" w:rsidRPr="00CF4957" w:rsidRDefault="0019228E" w:rsidP="009158E0">
      <w:pPr>
        <w:spacing w:after="0" w:line="360" w:lineRule="auto"/>
        <w:jc w:val="both"/>
        <w:rPr>
          <w:rFonts w:ascii="DejaVu Serif Condensed" w:hAnsi="DejaVu Serif Condensed"/>
          <w:noProof/>
          <w:sz w:val="24"/>
          <w:szCs w:val="24"/>
        </w:rPr>
      </w:pPr>
      <w:r w:rsidRPr="00CF4957">
        <w:rPr>
          <w:rFonts w:ascii="DejaVu Serif Condensed" w:hAnsi="DejaVu Serif Condensed"/>
          <w:noProof/>
          <w:sz w:val="24"/>
          <w:szCs w:val="24"/>
        </w:rPr>
        <w:t xml:space="preserve">Tel. 24505717 </w:t>
      </w:r>
    </w:p>
    <w:p w14:paraId="7B36632B" w14:textId="71C91D36" w:rsidR="0019228E" w:rsidRPr="00CF4957" w:rsidRDefault="00602343" w:rsidP="009158E0">
      <w:pPr>
        <w:spacing w:after="0" w:line="360" w:lineRule="auto"/>
        <w:jc w:val="both"/>
        <w:rPr>
          <w:rFonts w:ascii="DejaVu Serif Condensed" w:hAnsi="DejaVu Serif Condensed"/>
          <w:noProof/>
          <w:sz w:val="24"/>
          <w:szCs w:val="24"/>
        </w:rPr>
      </w:pPr>
      <w:hyperlink r:id="rId12" w:history="1">
        <w:r w:rsidR="008A788C" w:rsidRPr="00537B47">
          <w:rPr>
            <w:rStyle w:val="Hipersaite"/>
            <w:rFonts w:ascii="DejaVu Serif Condensed" w:hAnsi="DejaVu Serif Condensed"/>
            <w:noProof/>
            <w:sz w:val="24"/>
            <w:szCs w:val="24"/>
          </w:rPr>
          <w:t>idejabjc@gmail.com</w:t>
        </w:r>
      </w:hyperlink>
      <w:r w:rsidR="008A788C">
        <w:rPr>
          <w:rFonts w:ascii="DejaVu Serif Condensed" w:hAnsi="DejaVu Serif Condensed"/>
          <w:noProof/>
          <w:sz w:val="24"/>
          <w:szCs w:val="24"/>
        </w:rPr>
        <w:t>, edgars.mihovs@madona.lv</w:t>
      </w:r>
    </w:p>
    <w:p w14:paraId="70875171" w14:textId="77777777" w:rsidR="0019528D" w:rsidRPr="00CF4957" w:rsidRDefault="0019528D" w:rsidP="009158E0">
      <w:pPr>
        <w:spacing w:after="0" w:line="360" w:lineRule="auto"/>
        <w:ind w:firstLine="720"/>
        <w:jc w:val="both"/>
        <w:rPr>
          <w:rFonts w:ascii="DejaVu Serif Condensed" w:hAnsi="DejaVu Serif Condensed"/>
          <w:noProof/>
          <w:sz w:val="24"/>
          <w:szCs w:val="24"/>
        </w:rPr>
      </w:pPr>
    </w:p>
    <w:p w14:paraId="124C60C0" w14:textId="77777777" w:rsidR="0019528D" w:rsidRPr="00CF4957" w:rsidRDefault="0019528D" w:rsidP="009158E0">
      <w:pPr>
        <w:spacing w:after="0" w:line="360" w:lineRule="auto"/>
        <w:ind w:firstLine="720"/>
        <w:jc w:val="both"/>
        <w:rPr>
          <w:rFonts w:ascii="DejaVu Serif Condensed" w:hAnsi="DejaVu Serif Condensed"/>
          <w:noProof/>
          <w:sz w:val="24"/>
          <w:szCs w:val="24"/>
        </w:rPr>
      </w:pPr>
    </w:p>
    <w:p w14:paraId="1728739A" w14:textId="77777777" w:rsidR="0019528D" w:rsidRPr="0019528D" w:rsidRDefault="0019528D" w:rsidP="009158E0">
      <w:pPr>
        <w:spacing w:line="360" w:lineRule="auto"/>
        <w:jc w:val="center"/>
        <w:rPr>
          <w:b/>
        </w:rPr>
      </w:pPr>
    </w:p>
    <w:sectPr w:rsidR="0019528D" w:rsidRPr="0019528D" w:rsidSect="008E0246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3F2DE" w14:textId="77777777" w:rsidR="00602343" w:rsidRDefault="00602343" w:rsidP="00804A72">
      <w:pPr>
        <w:spacing w:after="0" w:line="240" w:lineRule="auto"/>
      </w:pPr>
      <w:r>
        <w:separator/>
      </w:r>
    </w:p>
  </w:endnote>
  <w:endnote w:type="continuationSeparator" w:id="0">
    <w:p w14:paraId="247AABFA" w14:textId="77777777" w:rsidR="00602343" w:rsidRDefault="00602343" w:rsidP="0080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jaVu Serif Condensed">
    <w:altName w:val="MS Gothic"/>
    <w:charset w:val="BA"/>
    <w:family w:val="roman"/>
    <w:pitch w:val="variable"/>
    <w:sig w:usb0="00000001" w:usb1="5200F9FB" w:usb2="0A04002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51481" w14:textId="77777777" w:rsidR="00602343" w:rsidRDefault="00602343" w:rsidP="00804A72">
      <w:pPr>
        <w:spacing w:after="0" w:line="240" w:lineRule="auto"/>
      </w:pPr>
      <w:r>
        <w:separator/>
      </w:r>
    </w:p>
  </w:footnote>
  <w:footnote w:type="continuationSeparator" w:id="0">
    <w:p w14:paraId="220B34E5" w14:textId="77777777" w:rsidR="00602343" w:rsidRDefault="00602343" w:rsidP="00804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597B7E"/>
    <w:multiLevelType w:val="hybridMultilevel"/>
    <w:tmpl w:val="F5D6D2B8"/>
    <w:lvl w:ilvl="0" w:tplc="15AE1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C2A3DE" w:tentative="1">
      <w:start w:val="1"/>
      <w:numFmt w:val="lowerLetter"/>
      <w:lvlText w:val="%2."/>
      <w:lvlJc w:val="left"/>
      <w:pPr>
        <w:ind w:left="1440" w:hanging="360"/>
      </w:pPr>
    </w:lvl>
    <w:lvl w:ilvl="2" w:tplc="E54C4CE0" w:tentative="1">
      <w:start w:val="1"/>
      <w:numFmt w:val="lowerRoman"/>
      <w:lvlText w:val="%3."/>
      <w:lvlJc w:val="right"/>
      <w:pPr>
        <w:ind w:left="2160" w:hanging="180"/>
      </w:pPr>
    </w:lvl>
    <w:lvl w:ilvl="3" w:tplc="BEF68C52" w:tentative="1">
      <w:start w:val="1"/>
      <w:numFmt w:val="decimal"/>
      <w:lvlText w:val="%4."/>
      <w:lvlJc w:val="left"/>
      <w:pPr>
        <w:ind w:left="2880" w:hanging="360"/>
      </w:pPr>
    </w:lvl>
    <w:lvl w:ilvl="4" w:tplc="9EF0E964" w:tentative="1">
      <w:start w:val="1"/>
      <w:numFmt w:val="lowerLetter"/>
      <w:lvlText w:val="%5."/>
      <w:lvlJc w:val="left"/>
      <w:pPr>
        <w:ind w:left="3600" w:hanging="360"/>
      </w:pPr>
    </w:lvl>
    <w:lvl w:ilvl="5" w:tplc="3244DD84" w:tentative="1">
      <w:start w:val="1"/>
      <w:numFmt w:val="lowerRoman"/>
      <w:lvlText w:val="%6."/>
      <w:lvlJc w:val="right"/>
      <w:pPr>
        <w:ind w:left="4320" w:hanging="180"/>
      </w:pPr>
    </w:lvl>
    <w:lvl w:ilvl="6" w:tplc="B95A20D8" w:tentative="1">
      <w:start w:val="1"/>
      <w:numFmt w:val="decimal"/>
      <w:lvlText w:val="%7."/>
      <w:lvlJc w:val="left"/>
      <w:pPr>
        <w:ind w:left="5040" w:hanging="360"/>
      </w:pPr>
    </w:lvl>
    <w:lvl w:ilvl="7" w:tplc="79146BE0" w:tentative="1">
      <w:start w:val="1"/>
      <w:numFmt w:val="lowerLetter"/>
      <w:lvlText w:val="%8."/>
      <w:lvlJc w:val="left"/>
      <w:pPr>
        <w:ind w:left="5760" w:hanging="360"/>
      </w:pPr>
    </w:lvl>
    <w:lvl w:ilvl="8" w:tplc="CDB2A93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46"/>
    <w:rsid w:val="0019228E"/>
    <w:rsid w:val="0019528D"/>
    <w:rsid w:val="00247CAC"/>
    <w:rsid w:val="003250CD"/>
    <w:rsid w:val="003B544C"/>
    <w:rsid w:val="00573E5B"/>
    <w:rsid w:val="00602343"/>
    <w:rsid w:val="006079B8"/>
    <w:rsid w:val="00623D17"/>
    <w:rsid w:val="0067412D"/>
    <w:rsid w:val="00763412"/>
    <w:rsid w:val="007F23A1"/>
    <w:rsid w:val="00804A72"/>
    <w:rsid w:val="008330A8"/>
    <w:rsid w:val="008A788C"/>
    <w:rsid w:val="008B1067"/>
    <w:rsid w:val="008E0246"/>
    <w:rsid w:val="008E753A"/>
    <w:rsid w:val="009158E0"/>
    <w:rsid w:val="00A26843"/>
    <w:rsid w:val="00AB3C02"/>
    <w:rsid w:val="00B45B3A"/>
    <w:rsid w:val="00B65991"/>
    <w:rsid w:val="00C17708"/>
    <w:rsid w:val="00C669F3"/>
    <w:rsid w:val="00CF4957"/>
    <w:rsid w:val="00D64990"/>
    <w:rsid w:val="00DA236C"/>
    <w:rsid w:val="00E26CB5"/>
    <w:rsid w:val="00EB403C"/>
    <w:rsid w:val="00FA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367D"/>
  <w15:chartTrackingRefBased/>
  <w15:docId w15:val="{440B981D-EC61-4B72-8AA4-06A0DA48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E0246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E02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E0246"/>
    <w:rPr>
      <w:rFonts w:ascii="Calibri" w:eastAsia="Calibri" w:hAnsi="Calibri" w:cs="Times New Roman"/>
    </w:rPr>
  </w:style>
  <w:style w:type="character" w:styleId="Hipersaite">
    <w:name w:val="Hyperlink"/>
    <w:unhideWhenUsed/>
    <w:rsid w:val="008E0246"/>
    <w:rPr>
      <w:color w:val="0000FF"/>
      <w:u w:val="single"/>
    </w:rPr>
  </w:style>
  <w:style w:type="paragraph" w:styleId="Sarakstarindkopa">
    <w:name w:val="List Paragraph"/>
    <w:aliases w:val="2,H&amp;P List Paragraph"/>
    <w:basedOn w:val="Parasts"/>
    <w:link w:val="SarakstarindkopaRakstz"/>
    <w:uiPriority w:val="34"/>
    <w:qFormat/>
    <w:rsid w:val="008E0246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2 Rakstz.,H&amp;P List Paragraph Rakstz."/>
    <w:link w:val="Sarakstarindkopa"/>
    <w:uiPriority w:val="34"/>
    <w:locked/>
    <w:rsid w:val="008E024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04A72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04A72"/>
    <w:rPr>
      <w:rFonts w:ascii="Calibri" w:eastAsia="Calibri" w:hAnsi="Calibri" w:cs="Times New Roman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804A72"/>
    <w:rPr>
      <w:vertAlign w:val="superscript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B403C"/>
    <w:rPr>
      <w:color w:val="954F72" w:themeColor="followed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915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cideja.weebly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dejabj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jcideja.weebl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rcien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ejabj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E5ECA-0D0B-4CFA-8AC7-DF78EB33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1663</Words>
  <Characters>949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Vlasenko</dc:creator>
  <cp:keywords/>
  <dc:description/>
  <cp:lastModifiedBy>IlzeR</cp:lastModifiedBy>
  <cp:revision>2</cp:revision>
  <dcterms:created xsi:type="dcterms:W3CDTF">2021-05-07T07:05:00Z</dcterms:created>
  <dcterms:modified xsi:type="dcterms:W3CDTF">2021-05-07T07:05:00Z</dcterms:modified>
</cp:coreProperties>
</file>