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980" w:rsidRPr="00B1038E" w:rsidRDefault="00E27980" w:rsidP="00E27980">
      <w:pPr>
        <w:spacing w:after="0" w:line="240" w:lineRule="auto"/>
        <w:ind w:left="5760"/>
        <w:rPr>
          <w:rFonts w:ascii="Times New Roman" w:eastAsia="Times New Roman" w:hAnsi="Times New Roman" w:cs="Times New Roman"/>
          <w:lang w:eastAsia="lv-LV"/>
        </w:rPr>
      </w:pPr>
      <w:r w:rsidRPr="00B1038E">
        <w:rPr>
          <w:rFonts w:ascii="Times New Roman" w:eastAsia="Times New Roman" w:hAnsi="Times New Roman" w:cs="Times New Roman"/>
          <w:lang w:eastAsia="lv-LV"/>
        </w:rPr>
        <w:t>PIELIKUMS</w:t>
      </w:r>
    </w:p>
    <w:p w:rsidR="00E27980" w:rsidRDefault="00E27980" w:rsidP="00E27980">
      <w:pPr>
        <w:spacing w:after="0" w:line="240" w:lineRule="auto"/>
        <w:ind w:left="5760"/>
        <w:rPr>
          <w:rFonts w:ascii="Times New Roman" w:eastAsia="Times New Roman" w:hAnsi="Times New Roman" w:cs="Times New Roman"/>
          <w:lang w:eastAsia="lv-LV"/>
        </w:rPr>
      </w:pPr>
      <w:r w:rsidRPr="00B1038E">
        <w:rPr>
          <w:rFonts w:ascii="Times New Roman" w:eastAsia="Times New Roman" w:hAnsi="Times New Roman" w:cs="Times New Roman"/>
          <w:lang w:eastAsia="lv-LV"/>
        </w:rPr>
        <w:t xml:space="preserve">Madonas novada pašvaldības domes  </w:t>
      </w:r>
      <w:r w:rsidR="005D1096">
        <w:rPr>
          <w:rFonts w:ascii="Times New Roman" w:eastAsia="Times New Roman" w:hAnsi="Times New Roman" w:cs="Times New Roman"/>
          <w:lang w:eastAsia="lv-LV"/>
        </w:rPr>
        <w:t xml:space="preserve">30.11.2017. </w:t>
      </w:r>
      <w:r w:rsidRPr="00B1038E">
        <w:rPr>
          <w:rFonts w:ascii="Times New Roman" w:eastAsia="Times New Roman" w:hAnsi="Times New Roman" w:cs="Times New Roman"/>
          <w:lang w:eastAsia="lv-LV"/>
        </w:rPr>
        <w:t xml:space="preserve">.lēmumam Nr. </w:t>
      </w:r>
      <w:r w:rsidR="005D1096">
        <w:rPr>
          <w:rFonts w:ascii="Times New Roman" w:eastAsia="Times New Roman" w:hAnsi="Times New Roman" w:cs="Times New Roman"/>
          <w:lang w:eastAsia="lv-LV"/>
        </w:rPr>
        <w:t xml:space="preserve">641 </w:t>
      </w:r>
      <w:r w:rsidRPr="00B1038E">
        <w:rPr>
          <w:rFonts w:ascii="Times New Roman" w:eastAsia="Times New Roman" w:hAnsi="Times New Roman" w:cs="Times New Roman"/>
          <w:lang w:eastAsia="lv-LV"/>
        </w:rPr>
        <w:t>(protokols Nr</w:t>
      </w:r>
      <w:r w:rsidR="005D1096">
        <w:rPr>
          <w:rFonts w:ascii="Times New Roman" w:eastAsia="Times New Roman" w:hAnsi="Times New Roman" w:cs="Times New Roman"/>
          <w:lang w:eastAsia="lv-LV"/>
        </w:rPr>
        <w:t>.25, 8.p.</w:t>
      </w:r>
    </w:p>
    <w:p w:rsidR="00E27980" w:rsidRPr="00B1038E" w:rsidRDefault="00E27980" w:rsidP="00E27980">
      <w:pPr>
        <w:spacing w:after="0" w:line="240" w:lineRule="auto"/>
        <w:ind w:left="5760"/>
        <w:rPr>
          <w:rFonts w:ascii="Times New Roman" w:eastAsia="Times New Roman" w:hAnsi="Times New Roman" w:cs="Times New Roman"/>
          <w:b/>
          <w:lang w:eastAsia="lv-LV"/>
        </w:rPr>
      </w:pPr>
    </w:p>
    <w:p w:rsidR="00E27980" w:rsidRPr="00B1038E" w:rsidRDefault="00E27980" w:rsidP="00E27980">
      <w:pPr>
        <w:spacing w:after="0" w:line="240" w:lineRule="auto"/>
        <w:ind w:left="5760"/>
        <w:outlineLvl w:val="0"/>
        <w:rPr>
          <w:rFonts w:ascii="Times New Roman" w:eastAsia="Times New Roman" w:hAnsi="Times New Roman" w:cs="Times New Roman"/>
          <w:b/>
          <w:sz w:val="16"/>
          <w:szCs w:val="16"/>
          <w:lang w:eastAsia="lv-LV"/>
        </w:rPr>
      </w:pPr>
    </w:p>
    <w:p w:rsidR="00E27980" w:rsidRPr="00B1038E" w:rsidRDefault="00E27980" w:rsidP="00E27980">
      <w:pPr>
        <w:spacing w:after="0" w:line="240" w:lineRule="auto"/>
        <w:jc w:val="center"/>
        <w:outlineLvl w:val="0"/>
        <w:rPr>
          <w:rFonts w:ascii="Times New Roman" w:eastAsia="Times New Roman" w:hAnsi="Times New Roman" w:cs="Times New Roman"/>
          <w:b/>
          <w:sz w:val="24"/>
          <w:szCs w:val="24"/>
          <w:lang w:eastAsia="lv-LV"/>
        </w:rPr>
      </w:pPr>
      <w:r w:rsidRPr="00B1038E">
        <w:rPr>
          <w:rFonts w:ascii="Times New Roman" w:eastAsia="Times New Roman" w:hAnsi="Times New Roman" w:cs="Times New Roman"/>
          <w:b/>
          <w:sz w:val="24"/>
          <w:szCs w:val="24"/>
          <w:lang w:eastAsia="lv-LV"/>
        </w:rPr>
        <w:t>Madonas novada pašvaldības nekustamā īpašuma (zemes starpgabala), kas atrodas adresē “Rosme 205”, Aronas pagasts, Madonas novads</w:t>
      </w:r>
    </w:p>
    <w:p w:rsidR="00E27980" w:rsidRPr="00B1038E" w:rsidRDefault="00E27980" w:rsidP="00E27980">
      <w:pPr>
        <w:spacing w:after="0" w:line="240" w:lineRule="auto"/>
        <w:jc w:val="center"/>
        <w:outlineLvl w:val="0"/>
        <w:rPr>
          <w:rFonts w:ascii="Times New Roman" w:eastAsia="Times New Roman" w:hAnsi="Times New Roman" w:cs="Times New Roman"/>
          <w:b/>
          <w:sz w:val="24"/>
          <w:szCs w:val="24"/>
          <w:lang w:eastAsia="lv-LV"/>
        </w:rPr>
      </w:pPr>
      <w:r w:rsidRPr="00B1038E">
        <w:rPr>
          <w:rFonts w:ascii="Times New Roman" w:eastAsia="Times New Roman" w:hAnsi="Times New Roman" w:cs="Times New Roman"/>
          <w:b/>
          <w:sz w:val="24"/>
          <w:szCs w:val="24"/>
          <w:lang w:eastAsia="lv-LV"/>
        </w:rPr>
        <w:t>IZSOLES NOTEIKUMI</w:t>
      </w:r>
    </w:p>
    <w:p w:rsidR="00E27980" w:rsidRPr="00B1038E" w:rsidRDefault="00E27980" w:rsidP="00E27980">
      <w:pPr>
        <w:spacing w:after="0" w:line="240" w:lineRule="auto"/>
        <w:jc w:val="center"/>
        <w:outlineLvl w:val="0"/>
        <w:rPr>
          <w:rFonts w:ascii="Times New Roman" w:eastAsia="Times New Roman" w:hAnsi="Times New Roman" w:cs="Times New Roman"/>
          <w:b/>
          <w:sz w:val="16"/>
          <w:szCs w:val="16"/>
          <w:lang w:eastAsia="lv-LV"/>
        </w:rPr>
      </w:pPr>
    </w:p>
    <w:p w:rsidR="00E27980" w:rsidRPr="00B1038E" w:rsidRDefault="00E27980" w:rsidP="00E27980">
      <w:pPr>
        <w:numPr>
          <w:ilvl w:val="0"/>
          <w:numId w:val="9"/>
        </w:numPr>
        <w:spacing w:after="0" w:line="240" w:lineRule="auto"/>
        <w:contextualSpacing/>
        <w:jc w:val="center"/>
        <w:rPr>
          <w:rFonts w:ascii="Times New Roman" w:eastAsia="Times New Roman" w:hAnsi="Times New Roman" w:cs="Times New Roman"/>
          <w:b/>
          <w:sz w:val="24"/>
          <w:szCs w:val="24"/>
          <w:lang w:eastAsia="lv-LV"/>
        </w:rPr>
      </w:pPr>
      <w:r w:rsidRPr="00B1038E">
        <w:rPr>
          <w:rFonts w:ascii="Times New Roman" w:eastAsia="Times New Roman" w:hAnsi="Times New Roman" w:cs="Times New Roman"/>
          <w:b/>
          <w:sz w:val="24"/>
          <w:szCs w:val="24"/>
          <w:lang w:eastAsia="lv-LV"/>
        </w:rPr>
        <w:t>Vispārīgie noteikumi</w:t>
      </w:r>
    </w:p>
    <w:p w:rsidR="00E27980" w:rsidRPr="00B1038E" w:rsidRDefault="00E27980" w:rsidP="00E27980">
      <w:pPr>
        <w:spacing w:after="0" w:line="240" w:lineRule="auto"/>
        <w:ind w:left="720"/>
        <w:contextualSpacing/>
        <w:rPr>
          <w:rFonts w:ascii="Times New Roman" w:eastAsia="Times New Roman" w:hAnsi="Times New Roman" w:cs="Times New Roman"/>
          <w:b/>
          <w:sz w:val="16"/>
          <w:szCs w:val="16"/>
          <w:lang w:eastAsia="lv-LV"/>
        </w:rPr>
      </w:pPr>
    </w:p>
    <w:p w:rsidR="00E27980" w:rsidRPr="00B1038E" w:rsidRDefault="00E27980" w:rsidP="00E27980">
      <w:pPr>
        <w:numPr>
          <w:ilvl w:val="1"/>
          <w:numId w:val="12"/>
        </w:numPr>
        <w:spacing w:after="0" w:line="240" w:lineRule="auto"/>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Madonas novada pašvaldības nekustamā īpašuma (zemes starpgabala), kas atrodas adresē “Rosme 205”, Aronas pagasts, Madonas novads izsoles noteikumi (turpmāk tekstā- Noteikumi) nosaka kārtību, kādā notiek Madonas novada pašvaldībai piederošā nekustamā īpašuma (turpmāk tekstā - Objekts) atsavināšana ar pretendentu atlasi.</w:t>
      </w:r>
    </w:p>
    <w:p w:rsidR="00E27980" w:rsidRPr="00B1038E" w:rsidRDefault="00E27980" w:rsidP="00E27980">
      <w:pPr>
        <w:numPr>
          <w:ilvl w:val="1"/>
          <w:numId w:val="12"/>
        </w:numPr>
        <w:spacing w:after="0" w:line="240" w:lineRule="auto"/>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Izsole notiek ievērojot Latvijas Republikas likumu “Publiskas personas mantas atsavināšanas likums”,  Ministru kabineta 01.02.2011. noteikumus Nr.109 “Kārtība, kādā atsavināma publiskas personas manta”.</w:t>
      </w:r>
    </w:p>
    <w:p w:rsidR="00E27980" w:rsidRPr="00B1038E" w:rsidRDefault="00E27980" w:rsidP="00E27980">
      <w:pPr>
        <w:numPr>
          <w:ilvl w:val="1"/>
          <w:numId w:val="12"/>
        </w:numPr>
        <w:spacing w:after="0" w:line="240" w:lineRule="auto"/>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Izsoli organizē un veic Madonas novada Aronas pagasta pārvaldes Izsoles komisija (turpmāk tekstā – komisija) saskaņā ar Madonas novada pašvaldības domes 28.09.2017. sēdes lēmumu Nr.500 (protokols Nr.21, 12.p.) “Par pašvaldībai piederošā zemes starpgabala ar kadastra apzīmējumu 7042 010 0568, kas atrodas Madonas novada Aronas pagastā, atsavināšanu”.</w:t>
      </w:r>
    </w:p>
    <w:p w:rsidR="00E27980" w:rsidRPr="00B1038E" w:rsidRDefault="00E27980" w:rsidP="00E27980">
      <w:pPr>
        <w:numPr>
          <w:ilvl w:val="1"/>
          <w:numId w:val="12"/>
        </w:numPr>
        <w:spacing w:after="0" w:line="240" w:lineRule="auto"/>
        <w:contextualSpacing/>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 xml:space="preserve">Izsole notiks Madonas novada Aronas pagasta pārvaldes administrācijas ēkā, Melioratoru ielā 3, Kusā, Aronas pagastā 2.stāvā (pārvaldes vadītāja kabinetā)  </w:t>
      </w:r>
      <w:r w:rsidRPr="00B1038E">
        <w:rPr>
          <w:rFonts w:ascii="Times New Roman" w:eastAsia="Times New Roman" w:hAnsi="Times New Roman" w:cs="Times New Roman"/>
          <w:b/>
          <w:sz w:val="24"/>
          <w:szCs w:val="24"/>
          <w:lang w:eastAsia="lv-LV"/>
        </w:rPr>
        <w:t>2018.gada 9.janvārī plkst. 11</w:t>
      </w:r>
      <w:r w:rsidRPr="00B1038E">
        <w:rPr>
          <w:rFonts w:ascii="Times New Roman" w:eastAsia="Times New Roman" w:hAnsi="Times New Roman" w:cs="Times New Roman"/>
          <w:b/>
          <w:sz w:val="24"/>
          <w:szCs w:val="24"/>
          <w:vertAlign w:val="superscript"/>
          <w:lang w:eastAsia="lv-LV"/>
        </w:rPr>
        <w:t>00</w:t>
      </w:r>
      <w:r w:rsidRPr="00B1038E">
        <w:rPr>
          <w:rFonts w:ascii="Times New Roman" w:eastAsia="Times New Roman" w:hAnsi="Times New Roman" w:cs="Times New Roman"/>
          <w:sz w:val="24"/>
          <w:szCs w:val="24"/>
          <w:lang w:eastAsia="lv-LV"/>
        </w:rPr>
        <w:t>.</w:t>
      </w:r>
    </w:p>
    <w:p w:rsidR="00E27980" w:rsidRPr="00B1038E" w:rsidRDefault="00E27980" w:rsidP="00E27980">
      <w:pPr>
        <w:numPr>
          <w:ilvl w:val="1"/>
          <w:numId w:val="12"/>
        </w:numPr>
        <w:spacing w:after="0" w:line="240" w:lineRule="auto"/>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 xml:space="preserve">Ar Izsoles noteikumiem var iepazīties interneta vietnēs </w:t>
      </w:r>
      <w:hyperlink r:id="rId7" w:history="1">
        <w:r w:rsidRPr="00B1038E">
          <w:rPr>
            <w:rFonts w:ascii="Times New Roman" w:eastAsia="Times New Roman" w:hAnsi="Times New Roman" w:cs="Times New Roman"/>
            <w:sz w:val="24"/>
            <w:szCs w:val="24"/>
            <w:u w:val="single"/>
            <w:lang w:eastAsia="lv-LV"/>
          </w:rPr>
          <w:t>www.madona.lv</w:t>
        </w:r>
      </w:hyperlink>
      <w:r w:rsidRPr="00B1038E">
        <w:rPr>
          <w:rFonts w:ascii="Times New Roman" w:eastAsia="Times New Roman" w:hAnsi="Times New Roman" w:cs="Times New Roman"/>
          <w:sz w:val="24"/>
          <w:szCs w:val="24"/>
          <w:u w:val="single"/>
          <w:lang w:eastAsia="lv-LV"/>
        </w:rPr>
        <w:t xml:space="preserve"> un </w:t>
      </w:r>
      <w:r w:rsidRPr="00B1038E">
        <w:rPr>
          <w:rFonts w:ascii="Times New Roman" w:eastAsia="Times New Roman" w:hAnsi="Times New Roman" w:cs="Times New Roman"/>
          <w:sz w:val="24"/>
          <w:szCs w:val="24"/>
          <w:lang w:eastAsia="lv-LV"/>
        </w:rPr>
        <w:t xml:space="preserve"> </w:t>
      </w:r>
      <w:hyperlink r:id="rId8" w:history="1">
        <w:r w:rsidRPr="00B1038E">
          <w:rPr>
            <w:rFonts w:ascii="Times New Roman" w:eastAsia="Times New Roman" w:hAnsi="Times New Roman" w:cs="Times New Roman"/>
            <w:sz w:val="24"/>
            <w:szCs w:val="24"/>
            <w:u w:val="single"/>
            <w:lang w:eastAsia="lv-LV"/>
          </w:rPr>
          <w:t>http://www.aronaspagasts.lv/</w:t>
        </w:r>
      </w:hyperlink>
      <w:r w:rsidRPr="00B1038E">
        <w:rPr>
          <w:rFonts w:ascii="Times New Roman" w:eastAsia="Times New Roman" w:hAnsi="Times New Roman" w:cs="Times New Roman"/>
          <w:sz w:val="24"/>
          <w:szCs w:val="24"/>
          <w:lang w:eastAsia="lv-LV"/>
        </w:rPr>
        <w:t>, kā arī Aronas pagasta pārvaldē, Melioratoru ielā 3, Kusā, Aronas pagastā, Madonas novadā, pie lietvedes (2.stāvā), darba dienās, darba laikā (no plkst.8</w:t>
      </w:r>
      <w:r w:rsidRPr="00B1038E">
        <w:rPr>
          <w:rFonts w:ascii="Times New Roman" w:eastAsia="Times New Roman" w:hAnsi="Times New Roman" w:cs="Times New Roman"/>
          <w:sz w:val="24"/>
          <w:szCs w:val="24"/>
          <w:vertAlign w:val="superscript"/>
          <w:lang w:eastAsia="lv-LV"/>
        </w:rPr>
        <w:t>00</w:t>
      </w:r>
      <w:r w:rsidRPr="00B1038E">
        <w:rPr>
          <w:rFonts w:ascii="Times New Roman" w:eastAsia="Times New Roman" w:hAnsi="Times New Roman" w:cs="Times New Roman"/>
          <w:sz w:val="24"/>
          <w:szCs w:val="24"/>
          <w:lang w:eastAsia="lv-LV"/>
        </w:rPr>
        <w:t xml:space="preserve"> līdz plkst.12</w:t>
      </w:r>
      <w:r w:rsidRPr="00B1038E">
        <w:rPr>
          <w:rFonts w:ascii="Times New Roman" w:eastAsia="Times New Roman" w:hAnsi="Times New Roman" w:cs="Times New Roman"/>
          <w:sz w:val="24"/>
          <w:szCs w:val="24"/>
          <w:vertAlign w:val="superscript"/>
          <w:lang w:eastAsia="lv-LV"/>
        </w:rPr>
        <w:t>00</w:t>
      </w:r>
      <w:r w:rsidRPr="00B1038E">
        <w:rPr>
          <w:rFonts w:ascii="Times New Roman" w:eastAsia="Times New Roman" w:hAnsi="Times New Roman" w:cs="Times New Roman"/>
          <w:sz w:val="24"/>
          <w:szCs w:val="24"/>
          <w:lang w:eastAsia="lv-LV"/>
        </w:rPr>
        <w:t xml:space="preserve"> un no plkst.13</w:t>
      </w:r>
      <w:r w:rsidRPr="00B1038E">
        <w:rPr>
          <w:rFonts w:ascii="Times New Roman" w:eastAsia="Times New Roman" w:hAnsi="Times New Roman" w:cs="Times New Roman"/>
          <w:sz w:val="24"/>
          <w:szCs w:val="24"/>
          <w:vertAlign w:val="superscript"/>
          <w:lang w:eastAsia="lv-LV"/>
        </w:rPr>
        <w:t>00</w:t>
      </w:r>
      <w:r w:rsidRPr="00B1038E">
        <w:rPr>
          <w:rFonts w:ascii="Times New Roman" w:eastAsia="Times New Roman" w:hAnsi="Times New Roman" w:cs="Times New Roman"/>
          <w:sz w:val="24"/>
          <w:szCs w:val="24"/>
          <w:lang w:eastAsia="lv-LV"/>
        </w:rPr>
        <w:t xml:space="preserve"> līdz 16</w:t>
      </w:r>
      <w:r w:rsidRPr="00B1038E">
        <w:rPr>
          <w:rFonts w:ascii="Times New Roman" w:eastAsia="Times New Roman" w:hAnsi="Times New Roman" w:cs="Times New Roman"/>
          <w:sz w:val="24"/>
          <w:szCs w:val="24"/>
          <w:vertAlign w:val="superscript"/>
          <w:lang w:eastAsia="lv-LV"/>
        </w:rPr>
        <w:t>00</w:t>
      </w:r>
      <w:r w:rsidRPr="00B1038E">
        <w:rPr>
          <w:rFonts w:ascii="Times New Roman" w:eastAsia="Times New Roman" w:hAnsi="Times New Roman" w:cs="Times New Roman"/>
          <w:sz w:val="24"/>
          <w:szCs w:val="24"/>
          <w:lang w:eastAsia="lv-LV"/>
        </w:rPr>
        <w:t xml:space="preserve">. </w:t>
      </w:r>
    </w:p>
    <w:p w:rsidR="00E27980" w:rsidRPr="00B1038E" w:rsidRDefault="00E27980" w:rsidP="00E27980">
      <w:pPr>
        <w:numPr>
          <w:ilvl w:val="1"/>
          <w:numId w:val="12"/>
        </w:numPr>
        <w:spacing w:after="0" w:line="240" w:lineRule="auto"/>
        <w:jc w:val="both"/>
        <w:rPr>
          <w:rFonts w:ascii="Times New Roman" w:eastAsia="Times New Roman" w:hAnsi="Times New Roman" w:cs="Times New Roman"/>
          <w:sz w:val="24"/>
          <w:szCs w:val="24"/>
          <w:lang w:eastAsia="lv-LV"/>
        </w:rPr>
      </w:pPr>
      <w:r w:rsidRPr="00B1038E">
        <w:rPr>
          <w:rFonts w:ascii="Times New Roman" w:hAnsi="Times New Roman" w:cs="Times New Roman"/>
          <w:sz w:val="24"/>
          <w:szCs w:val="24"/>
        </w:rPr>
        <w:t>Izsoles veids - m</w:t>
      </w:r>
      <w:r w:rsidRPr="00B1038E">
        <w:rPr>
          <w:rFonts w:ascii="Times New Roman" w:eastAsia="Times New Roman" w:hAnsi="Times New Roman" w:cs="Times New Roman"/>
          <w:sz w:val="24"/>
          <w:szCs w:val="24"/>
          <w:lang w:eastAsia="lv-LV"/>
        </w:rPr>
        <w:t>utiska izsole ar augšupejošu soli.</w:t>
      </w:r>
    </w:p>
    <w:p w:rsidR="00E27980" w:rsidRPr="00B1038E" w:rsidRDefault="00E27980" w:rsidP="00E27980">
      <w:pPr>
        <w:numPr>
          <w:ilvl w:val="1"/>
          <w:numId w:val="12"/>
        </w:numPr>
        <w:spacing w:after="0" w:line="240" w:lineRule="auto"/>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 xml:space="preserve"> Izsolē piedāvātā Objekta sākotnējā </w:t>
      </w:r>
      <w:r w:rsidRPr="00B1038E">
        <w:rPr>
          <w:rFonts w:ascii="Times New Roman" w:hAnsi="Times New Roman" w:cs="Times New Roman"/>
          <w:sz w:val="24"/>
          <w:szCs w:val="24"/>
        </w:rPr>
        <w:t xml:space="preserve">cena, kas ir izsoles sākumcena, ir </w:t>
      </w:r>
      <w:r w:rsidRPr="00B1038E">
        <w:rPr>
          <w:rFonts w:ascii="Times New Roman" w:eastAsia="Times New Roman" w:hAnsi="Times New Roman" w:cs="Times New Roman"/>
          <w:sz w:val="24"/>
          <w:szCs w:val="24"/>
          <w:lang w:eastAsia="lv-LV"/>
        </w:rPr>
        <w:t xml:space="preserve">862,00 EUR (astoņi simti sešdesmit divi </w:t>
      </w:r>
      <w:r w:rsidRPr="00B1038E">
        <w:rPr>
          <w:rFonts w:ascii="Times New Roman" w:eastAsia="Times New Roman" w:hAnsi="Times New Roman" w:cs="Times New Roman"/>
          <w:i/>
          <w:sz w:val="24"/>
          <w:szCs w:val="24"/>
          <w:lang w:eastAsia="lv-LV"/>
        </w:rPr>
        <w:t>euro</w:t>
      </w:r>
      <w:r w:rsidRPr="00B1038E">
        <w:rPr>
          <w:rFonts w:ascii="Times New Roman" w:eastAsia="Times New Roman" w:hAnsi="Times New Roman" w:cs="Times New Roman"/>
          <w:sz w:val="24"/>
          <w:szCs w:val="24"/>
          <w:lang w:eastAsia="lv-LV"/>
        </w:rPr>
        <w:t xml:space="preserve">). </w:t>
      </w:r>
    </w:p>
    <w:p w:rsidR="00E27980" w:rsidRPr="00B1038E" w:rsidRDefault="00E27980" w:rsidP="00E27980">
      <w:pPr>
        <w:numPr>
          <w:ilvl w:val="1"/>
          <w:numId w:val="12"/>
        </w:numPr>
        <w:spacing w:after="0" w:line="240" w:lineRule="auto"/>
        <w:jc w:val="both"/>
        <w:rPr>
          <w:rFonts w:ascii="Times New Roman" w:eastAsia="Times New Roman" w:hAnsi="Times New Roman" w:cs="Times New Roman"/>
          <w:sz w:val="24"/>
          <w:szCs w:val="24"/>
          <w:lang w:eastAsia="lv-LV"/>
        </w:rPr>
      </w:pPr>
      <w:r w:rsidRPr="00B1038E">
        <w:rPr>
          <w:rFonts w:ascii="Times New Roman" w:hAnsi="Times New Roman" w:cs="Times New Roman"/>
          <w:sz w:val="24"/>
          <w:szCs w:val="24"/>
        </w:rPr>
        <w:t xml:space="preserve">Izsoles solis (minimālā summa, par kādu izsoles laikā tiek paaugstināta nosacītā  sākotnējā cena) ir 50,00 </w:t>
      </w:r>
      <w:r w:rsidRPr="00B1038E">
        <w:rPr>
          <w:rFonts w:ascii="Times New Roman" w:hAnsi="Times New Roman" w:cs="Times New Roman"/>
          <w:i/>
          <w:iCs/>
          <w:sz w:val="24"/>
          <w:szCs w:val="24"/>
        </w:rPr>
        <w:t xml:space="preserve">euro </w:t>
      </w:r>
      <w:r w:rsidRPr="00B1038E">
        <w:rPr>
          <w:rFonts w:ascii="Times New Roman" w:hAnsi="Times New Roman" w:cs="Times New Roman"/>
          <w:sz w:val="24"/>
          <w:szCs w:val="24"/>
        </w:rPr>
        <w:t xml:space="preserve">(piecdesmit </w:t>
      </w:r>
      <w:r w:rsidRPr="00B1038E">
        <w:rPr>
          <w:rFonts w:ascii="Times New Roman" w:hAnsi="Times New Roman" w:cs="Times New Roman"/>
          <w:i/>
          <w:iCs/>
          <w:sz w:val="24"/>
          <w:szCs w:val="24"/>
        </w:rPr>
        <w:t xml:space="preserve">euro </w:t>
      </w:r>
      <w:r w:rsidRPr="00B1038E">
        <w:rPr>
          <w:rFonts w:ascii="Times New Roman" w:hAnsi="Times New Roman" w:cs="Times New Roman"/>
          <w:sz w:val="24"/>
          <w:szCs w:val="24"/>
        </w:rPr>
        <w:t>00 centi).</w:t>
      </w:r>
    </w:p>
    <w:p w:rsidR="00E27980" w:rsidRPr="00B1038E" w:rsidRDefault="00E27980" w:rsidP="00E27980">
      <w:pPr>
        <w:numPr>
          <w:ilvl w:val="1"/>
          <w:numId w:val="1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lv-LV"/>
        </w:rPr>
      </w:pPr>
      <w:r w:rsidRPr="00B1038E">
        <w:rPr>
          <w:rFonts w:ascii="Times New Roman" w:hAnsi="Times New Roman" w:cs="Times New Roman"/>
          <w:sz w:val="24"/>
          <w:szCs w:val="24"/>
        </w:rPr>
        <w:t xml:space="preserve">Izsoles nodrošinājuma nauda ir 10% apmērā no Objekta nosacītās sākumcenas – EUR 86,00 (astoņdesmit seši </w:t>
      </w:r>
      <w:r w:rsidRPr="00B1038E">
        <w:rPr>
          <w:rFonts w:ascii="Times New Roman" w:hAnsi="Times New Roman" w:cs="Times New Roman"/>
          <w:i/>
          <w:iCs/>
          <w:sz w:val="24"/>
          <w:szCs w:val="24"/>
        </w:rPr>
        <w:t>euro</w:t>
      </w:r>
      <w:r w:rsidRPr="00B1038E">
        <w:rPr>
          <w:rFonts w:ascii="Times New Roman" w:hAnsi="Times New Roman" w:cs="Times New Roman"/>
          <w:sz w:val="24"/>
          <w:szCs w:val="24"/>
        </w:rPr>
        <w:t>).</w:t>
      </w:r>
    </w:p>
    <w:p w:rsidR="00E27980" w:rsidRPr="00B1038E" w:rsidRDefault="00E27980" w:rsidP="00E27980">
      <w:pPr>
        <w:numPr>
          <w:ilvl w:val="1"/>
          <w:numId w:val="1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lv-LV"/>
        </w:rPr>
      </w:pPr>
      <w:r w:rsidRPr="00B1038E">
        <w:rPr>
          <w:rFonts w:ascii="Times New Roman" w:hAnsi="Times New Roman" w:cs="Times New Roman"/>
          <w:sz w:val="24"/>
          <w:szCs w:val="24"/>
        </w:rPr>
        <w:t xml:space="preserve">Maksājumi jāieskaita </w:t>
      </w:r>
      <w:r w:rsidRPr="00B1038E">
        <w:rPr>
          <w:rFonts w:ascii="Times New Roman" w:eastAsia="Times New Roman" w:hAnsi="Times New Roman" w:cs="Times New Roman"/>
          <w:sz w:val="24"/>
          <w:szCs w:val="24"/>
          <w:lang w:eastAsia="lv-LV"/>
        </w:rPr>
        <w:t>Madonas novada Aronas pagasta pārvaldes, reģistrācijas Nr.90000021016, vienā no norēķinu kontiem, norādot iemaksas mērķi:</w:t>
      </w:r>
    </w:p>
    <w:p w:rsidR="00E27980" w:rsidRPr="00B1038E" w:rsidRDefault="00E27980" w:rsidP="00E27980">
      <w:pPr>
        <w:numPr>
          <w:ilvl w:val="2"/>
          <w:numId w:val="15"/>
        </w:numPr>
        <w:spacing w:after="0" w:line="240" w:lineRule="auto"/>
        <w:contextualSpacing/>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LV27 HABA 0551 0237 1797 1; A/S “Swedbank”, kods HABALV22;</w:t>
      </w:r>
    </w:p>
    <w:p w:rsidR="00E27980" w:rsidRPr="00B1038E" w:rsidRDefault="00E27980" w:rsidP="00E27980">
      <w:pPr>
        <w:numPr>
          <w:ilvl w:val="2"/>
          <w:numId w:val="15"/>
        </w:numPr>
        <w:spacing w:after="0" w:line="240" w:lineRule="auto"/>
        <w:contextualSpacing/>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LV31 UNLA 0030 9001 3070 9, A/S “SEB banka”, kods UNLALV2X</w:t>
      </w:r>
    </w:p>
    <w:p w:rsidR="00E27980" w:rsidRPr="00B1038E" w:rsidRDefault="00E27980" w:rsidP="00E27980">
      <w:pPr>
        <w:numPr>
          <w:ilvl w:val="2"/>
          <w:numId w:val="15"/>
        </w:numPr>
        <w:spacing w:after="0" w:line="240" w:lineRule="auto"/>
        <w:contextualSpacing/>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 xml:space="preserve">vai pārvaldes kasē. </w:t>
      </w:r>
    </w:p>
    <w:p w:rsidR="00E27980" w:rsidRPr="00B1038E" w:rsidRDefault="00E27980" w:rsidP="00E27980">
      <w:pPr>
        <w:numPr>
          <w:ilvl w:val="1"/>
          <w:numId w:val="12"/>
        </w:numPr>
        <w:spacing w:after="0" w:line="240" w:lineRule="auto"/>
        <w:contextualSpacing/>
        <w:jc w:val="both"/>
        <w:rPr>
          <w:rFonts w:ascii="Times New Roman" w:eastAsia="Times New Roman" w:hAnsi="Times New Roman" w:cs="Times New Roman"/>
          <w:sz w:val="24"/>
          <w:szCs w:val="24"/>
          <w:lang w:eastAsia="lv-LV"/>
        </w:rPr>
      </w:pPr>
      <w:r w:rsidRPr="00B1038E">
        <w:rPr>
          <w:rFonts w:ascii="Times New Roman" w:hAnsi="Times New Roman" w:cs="Times New Roman"/>
          <w:sz w:val="24"/>
          <w:szCs w:val="24"/>
        </w:rPr>
        <w:t>Nodrošinājums uzskatāms par iesniegtu, ja attiecīgā naudas summa ir ieskaitīta kādā no noteikumu 1.10. apakšpunktā norādītajiem kontiem. Iemaksātā nodrošinājuma summa tiek ieskaitīta pirkuma summā.</w:t>
      </w:r>
    </w:p>
    <w:p w:rsidR="00E27980" w:rsidRPr="00B1038E" w:rsidRDefault="00E27980" w:rsidP="00E27980">
      <w:pPr>
        <w:numPr>
          <w:ilvl w:val="1"/>
          <w:numId w:val="12"/>
        </w:numPr>
        <w:spacing w:after="0" w:line="240" w:lineRule="auto"/>
        <w:ind w:right="51"/>
        <w:contextualSpacing/>
        <w:jc w:val="both"/>
        <w:outlineLvl w:val="0"/>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 xml:space="preserve">Pēc Noteikumu apstiprināšanas Pārvalde, ne vēlāk kā četras nedēļas pirms izsoles, ievieto sludinājumu par Objekta izsoli Madonas novada pašvaldības interneta vietnē: </w:t>
      </w:r>
      <w:hyperlink r:id="rId9" w:history="1">
        <w:r w:rsidRPr="00B1038E">
          <w:rPr>
            <w:rFonts w:ascii="Times New Roman" w:eastAsia="Times New Roman" w:hAnsi="Times New Roman" w:cs="Times New Roman"/>
            <w:sz w:val="24"/>
            <w:szCs w:val="24"/>
            <w:u w:val="single"/>
            <w:lang w:eastAsia="lv-LV"/>
          </w:rPr>
          <w:t>www.madona.lv</w:t>
        </w:r>
      </w:hyperlink>
      <w:r w:rsidRPr="00B1038E">
        <w:rPr>
          <w:rFonts w:ascii="Times New Roman" w:eastAsia="Times New Roman" w:hAnsi="Times New Roman" w:cs="Times New Roman"/>
          <w:sz w:val="24"/>
          <w:szCs w:val="24"/>
          <w:lang w:eastAsia="lv-LV"/>
        </w:rPr>
        <w:t xml:space="preserve"> un Aronas pagasta pārvaldes mājas lapā http://www.aronaspagasts.lv/, kā arī paziņojums par izsoli izliekams pie Pārvaldes informācijas stenda.</w:t>
      </w:r>
    </w:p>
    <w:p w:rsidR="00E27980" w:rsidRPr="00B1038E" w:rsidRDefault="00E27980" w:rsidP="00E27980">
      <w:pPr>
        <w:numPr>
          <w:ilvl w:val="1"/>
          <w:numId w:val="12"/>
        </w:numPr>
        <w:spacing w:after="0" w:line="240" w:lineRule="auto"/>
        <w:contextualSpacing/>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 xml:space="preserve">Personai, kurai ir pirmpirkuma tiesības “Publiskas personas mantas atsavināšanas likuma” 4.panta ceturtās daļas 1.punkta izpratnē, tiek nosūtīts </w:t>
      </w:r>
      <w:r w:rsidRPr="00B1038E">
        <w:rPr>
          <w:rFonts w:ascii="Times New Roman" w:eastAsia="Times New Roman" w:hAnsi="Times New Roman" w:cs="Times New Roman"/>
          <w:sz w:val="24"/>
          <w:szCs w:val="24"/>
          <w:lang w:eastAsia="lv-LV"/>
        </w:rPr>
        <w:lastRenderedPageBreak/>
        <w:t>Paziņojums par Objekta izsoli, norādot, ka šīs tiesības tā var izmantot tikai tad, ja to rakstveidā piesaka sludinājumā norādītajā termiņā.</w:t>
      </w:r>
    </w:p>
    <w:p w:rsidR="00E27980" w:rsidRPr="00B1038E" w:rsidRDefault="00E27980" w:rsidP="00E27980">
      <w:pPr>
        <w:numPr>
          <w:ilvl w:val="1"/>
          <w:numId w:val="12"/>
        </w:numPr>
        <w:spacing w:after="0" w:line="240" w:lineRule="auto"/>
        <w:contextualSpacing/>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 xml:space="preserve">Ja sludinājumā norādītajā termiņā no personas, kurai ir pirmpirkuma tiesības, ir saņemts viens pieteikums, izsoli nerīko un ar šo personu slēdz pirkuma līgumu par nosacīto cenu. Ja pieteikumu par Objekta pirkšanu noteiktajā termiņā iesniegušas vairākas personas, kurām ir pirmpirkuma tiesības, tiek rīkota izsole starp šīm personām. </w:t>
      </w:r>
    </w:p>
    <w:p w:rsidR="00E27980" w:rsidRPr="00B1038E" w:rsidRDefault="00E27980" w:rsidP="00E27980">
      <w:pPr>
        <w:numPr>
          <w:ilvl w:val="1"/>
          <w:numId w:val="12"/>
        </w:numPr>
        <w:spacing w:after="0" w:line="240" w:lineRule="auto"/>
        <w:contextualSpacing/>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 xml:space="preserve">Ja izsludinātajā termiņā persona, kurai ir pirmpirkuma tiesības, nav iesniegusi pieteikumu par Objekta pirkšanu vai iesniegusi atteikumu, notiek izsole. Šajā gadījumā minētā persona ir tiesīga iegādāties Objektu izsolē vispārējā kārtībā, arī tajā gadījumā, ja tiek rīkota atkārtota izsole. </w:t>
      </w:r>
    </w:p>
    <w:p w:rsidR="00E27980" w:rsidRPr="00B1038E" w:rsidRDefault="00E27980" w:rsidP="00E27980">
      <w:pPr>
        <w:numPr>
          <w:ilvl w:val="1"/>
          <w:numId w:val="12"/>
        </w:numPr>
        <w:spacing w:after="0" w:line="240" w:lineRule="auto"/>
        <w:contextualSpacing/>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Gadījumā, ja uz izsoli reģistrējies tikai viens izsoles dalībnieks, kuram nav pirmpirkuma tiesības Publiskas personas mantu atsavināšanas likuma 4.panta 4.daļas izpratnē, Objektu pārdod vienīgajam reģistrētajam izsoles dalībniekam par izsoles sākuma cenu, kas ir paaugstināta vismaz par vienu soli saskaņā ar šo noteikumu 1.8.punktu.</w:t>
      </w:r>
    </w:p>
    <w:p w:rsidR="00E27980" w:rsidRPr="00B1038E" w:rsidRDefault="00E27980" w:rsidP="00E27980">
      <w:pPr>
        <w:numPr>
          <w:ilvl w:val="0"/>
          <w:numId w:val="12"/>
        </w:numPr>
        <w:spacing w:after="0" w:line="240" w:lineRule="auto"/>
        <w:contextualSpacing/>
        <w:jc w:val="center"/>
        <w:rPr>
          <w:rFonts w:ascii="Times New Roman" w:eastAsia="Times New Roman" w:hAnsi="Times New Roman" w:cs="Times New Roman"/>
          <w:b/>
          <w:sz w:val="24"/>
          <w:szCs w:val="24"/>
          <w:lang w:eastAsia="lv-LV"/>
        </w:rPr>
      </w:pPr>
      <w:r w:rsidRPr="00B1038E">
        <w:rPr>
          <w:rFonts w:ascii="Times New Roman" w:eastAsia="Times New Roman" w:hAnsi="Times New Roman" w:cs="Times New Roman"/>
          <w:b/>
          <w:sz w:val="24"/>
          <w:szCs w:val="24"/>
          <w:lang w:eastAsia="lv-LV"/>
        </w:rPr>
        <w:t>Objekta raksturojums</w:t>
      </w: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4"/>
        <w:gridCol w:w="3402"/>
        <w:gridCol w:w="4956"/>
      </w:tblGrid>
      <w:tr w:rsidR="00E27980" w:rsidRPr="00B1038E" w:rsidTr="00FF0600">
        <w:trPr>
          <w:trHeight w:val="111"/>
        </w:trPr>
        <w:tc>
          <w:tcPr>
            <w:tcW w:w="714" w:type="dxa"/>
          </w:tcPr>
          <w:p w:rsidR="00E27980" w:rsidRPr="00B1038E" w:rsidRDefault="00E27980" w:rsidP="00FF0600">
            <w:pPr>
              <w:autoSpaceDE w:val="0"/>
              <w:autoSpaceDN w:val="0"/>
              <w:adjustRightInd w:val="0"/>
              <w:spacing w:after="0" w:line="240" w:lineRule="auto"/>
              <w:rPr>
                <w:rFonts w:ascii="Times New Roman" w:hAnsi="Times New Roman" w:cs="Times New Roman"/>
                <w:sz w:val="24"/>
                <w:szCs w:val="24"/>
              </w:rPr>
            </w:pPr>
            <w:r w:rsidRPr="00B1038E">
              <w:rPr>
                <w:rFonts w:ascii="Times New Roman" w:hAnsi="Times New Roman" w:cs="Times New Roman"/>
                <w:sz w:val="24"/>
                <w:szCs w:val="24"/>
              </w:rPr>
              <w:t xml:space="preserve">2.1. </w:t>
            </w:r>
          </w:p>
        </w:tc>
        <w:tc>
          <w:tcPr>
            <w:tcW w:w="3402" w:type="dxa"/>
          </w:tcPr>
          <w:p w:rsidR="00E27980" w:rsidRPr="00B1038E" w:rsidRDefault="00E27980" w:rsidP="00FF0600">
            <w:pPr>
              <w:autoSpaceDE w:val="0"/>
              <w:autoSpaceDN w:val="0"/>
              <w:adjustRightInd w:val="0"/>
              <w:spacing w:after="0" w:line="240" w:lineRule="auto"/>
              <w:rPr>
                <w:rFonts w:ascii="Times New Roman" w:hAnsi="Times New Roman" w:cs="Times New Roman"/>
                <w:sz w:val="24"/>
                <w:szCs w:val="24"/>
              </w:rPr>
            </w:pPr>
            <w:r w:rsidRPr="00B1038E">
              <w:rPr>
                <w:rFonts w:ascii="Times New Roman" w:hAnsi="Times New Roman" w:cs="Times New Roman"/>
                <w:sz w:val="24"/>
                <w:szCs w:val="24"/>
              </w:rPr>
              <w:t xml:space="preserve">Nekustamā īpašuma nosaukums </w:t>
            </w:r>
          </w:p>
        </w:tc>
        <w:tc>
          <w:tcPr>
            <w:tcW w:w="4956" w:type="dxa"/>
          </w:tcPr>
          <w:p w:rsidR="00E27980" w:rsidRPr="00B1038E" w:rsidRDefault="00E27980" w:rsidP="00FF0600">
            <w:pPr>
              <w:autoSpaceDE w:val="0"/>
              <w:autoSpaceDN w:val="0"/>
              <w:adjustRightInd w:val="0"/>
              <w:spacing w:after="0" w:line="240" w:lineRule="auto"/>
              <w:rPr>
                <w:rFonts w:ascii="Times New Roman" w:hAnsi="Times New Roman" w:cs="Times New Roman"/>
                <w:sz w:val="24"/>
                <w:szCs w:val="24"/>
              </w:rPr>
            </w:pPr>
            <w:r w:rsidRPr="00B1038E">
              <w:rPr>
                <w:rFonts w:ascii="Times New Roman" w:hAnsi="Times New Roman" w:cs="Times New Roman"/>
                <w:bCs/>
                <w:sz w:val="24"/>
                <w:szCs w:val="24"/>
              </w:rPr>
              <w:t xml:space="preserve">“Rosme 205”, Aronas pagasts, Madonas novads </w:t>
            </w:r>
          </w:p>
        </w:tc>
      </w:tr>
      <w:tr w:rsidR="00E27980" w:rsidRPr="00B1038E" w:rsidTr="00FF0600">
        <w:trPr>
          <w:trHeight w:val="109"/>
        </w:trPr>
        <w:tc>
          <w:tcPr>
            <w:tcW w:w="714" w:type="dxa"/>
          </w:tcPr>
          <w:p w:rsidR="00E27980" w:rsidRPr="00B1038E" w:rsidRDefault="00E27980" w:rsidP="00FF0600">
            <w:pPr>
              <w:autoSpaceDE w:val="0"/>
              <w:autoSpaceDN w:val="0"/>
              <w:adjustRightInd w:val="0"/>
              <w:spacing w:after="0" w:line="240" w:lineRule="auto"/>
              <w:rPr>
                <w:rFonts w:ascii="Times New Roman" w:hAnsi="Times New Roman" w:cs="Times New Roman"/>
                <w:sz w:val="24"/>
                <w:szCs w:val="24"/>
              </w:rPr>
            </w:pPr>
            <w:r w:rsidRPr="00B1038E">
              <w:rPr>
                <w:rFonts w:ascii="Times New Roman" w:hAnsi="Times New Roman" w:cs="Times New Roman"/>
                <w:sz w:val="24"/>
                <w:szCs w:val="24"/>
              </w:rPr>
              <w:t xml:space="preserve">2.2. </w:t>
            </w:r>
          </w:p>
        </w:tc>
        <w:tc>
          <w:tcPr>
            <w:tcW w:w="3402" w:type="dxa"/>
          </w:tcPr>
          <w:p w:rsidR="00E27980" w:rsidRPr="00B1038E" w:rsidRDefault="00E27980" w:rsidP="00FF0600">
            <w:pPr>
              <w:autoSpaceDE w:val="0"/>
              <w:autoSpaceDN w:val="0"/>
              <w:adjustRightInd w:val="0"/>
              <w:spacing w:after="0" w:line="240" w:lineRule="auto"/>
              <w:rPr>
                <w:rFonts w:ascii="Times New Roman" w:hAnsi="Times New Roman" w:cs="Times New Roman"/>
                <w:sz w:val="24"/>
                <w:szCs w:val="24"/>
              </w:rPr>
            </w:pPr>
            <w:r w:rsidRPr="00B1038E">
              <w:rPr>
                <w:rFonts w:ascii="Times New Roman" w:hAnsi="Times New Roman" w:cs="Times New Roman"/>
                <w:sz w:val="24"/>
                <w:szCs w:val="24"/>
              </w:rPr>
              <w:t xml:space="preserve">Nekustamā īpašuma adrese </w:t>
            </w:r>
          </w:p>
        </w:tc>
        <w:tc>
          <w:tcPr>
            <w:tcW w:w="4956" w:type="dxa"/>
          </w:tcPr>
          <w:p w:rsidR="00E27980" w:rsidRPr="00B1038E" w:rsidRDefault="00E27980" w:rsidP="00FF0600">
            <w:pPr>
              <w:autoSpaceDE w:val="0"/>
              <w:autoSpaceDN w:val="0"/>
              <w:adjustRightInd w:val="0"/>
              <w:spacing w:after="0" w:line="240" w:lineRule="auto"/>
              <w:rPr>
                <w:rFonts w:ascii="Times New Roman" w:hAnsi="Times New Roman" w:cs="Times New Roman"/>
                <w:sz w:val="24"/>
                <w:szCs w:val="24"/>
              </w:rPr>
            </w:pPr>
            <w:r w:rsidRPr="00B1038E">
              <w:rPr>
                <w:rFonts w:ascii="Times New Roman" w:hAnsi="Times New Roman" w:cs="Times New Roman"/>
                <w:sz w:val="24"/>
                <w:szCs w:val="24"/>
              </w:rPr>
              <w:t>“</w:t>
            </w:r>
            <w:r w:rsidRPr="00B1038E">
              <w:rPr>
                <w:rFonts w:ascii="Times New Roman" w:hAnsi="Times New Roman" w:cs="Times New Roman"/>
                <w:bCs/>
                <w:sz w:val="24"/>
                <w:szCs w:val="24"/>
              </w:rPr>
              <w:t>Rosme 205</w:t>
            </w:r>
            <w:r w:rsidRPr="00B1038E">
              <w:rPr>
                <w:rFonts w:ascii="Times New Roman" w:hAnsi="Times New Roman" w:cs="Times New Roman"/>
                <w:sz w:val="24"/>
                <w:szCs w:val="24"/>
              </w:rPr>
              <w:t xml:space="preserve">”, Aronas pagasts, Madonas novads </w:t>
            </w:r>
          </w:p>
        </w:tc>
      </w:tr>
      <w:tr w:rsidR="00E27980" w:rsidRPr="00B1038E" w:rsidTr="00FF0600">
        <w:trPr>
          <w:trHeight w:val="247"/>
        </w:trPr>
        <w:tc>
          <w:tcPr>
            <w:tcW w:w="714" w:type="dxa"/>
          </w:tcPr>
          <w:p w:rsidR="00E27980" w:rsidRPr="00B1038E" w:rsidRDefault="00E27980" w:rsidP="00FF0600">
            <w:pPr>
              <w:autoSpaceDE w:val="0"/>
              <w:autoSpaceDN w:val="0"/>
              <w:adjustRightInd w:val="0"/>
              <w:spacing w:after="0" w:line="240" w:lineRule="auto"/>
              <w:rPr>
                <w:rFonts w:ascii="Times New Roman" w:hAnsi="Times New Roman" w:cs="Times New Roman"/>
                <w:sz w:val="24"/>
                <w:szCs w:val="24"/>
              </w:rPr>
            </w:pPr>
            <w:r w:rsidRPr="00B1038E">
              <w:rPr>
                <w:rFonts w:ascii="Times New Roman" w:hAnsi="Times New Roman" w:cs="Times New Roman"/>
                <w:sz w:val="24"/>
                <w:szCs w:val="24"/>
              </w:rPr>
              <w:t xml:space="preserve">2.3. </w:t>
            </w:r>
          </w:p>
        </w:tc>
        <w:tc>
          <w:tcPr>
            <w:tcW w:w="3402" w:type="dxa"/>
          </w:tcPr>
          <w:p w:rsidR="00E27980" w:rsidRPr="00B1038E" w:rsidRDefault="00E27980" w:rsidP="00FF0600">
            <w:pPr>
              <w:autoSpaceDE w:val="0"/>
              <w:autoSpaceDN w:val="0"/>
              <w:adjustRightInd w:val="0"/>
              <w:spacing w:after="0" w:line="240" w:lineRule="auto"/>
              <w:rPr>
                <w:rFonts w:ascii="Times New Roman" w:hAnsi="Times New Roman" w:cs="Times New Roman"/>
                <w:sz w:val="24"/>
                <w:szCs w:val="24"/>
              </w:rPr>
            </w:pPr>
            <w:r w:rsidRPr="00B1038E">
              <w:rPr>
                <w:rFonts w:ascii="Times New Roman" w:hAnsi="Times New Roman" w:cs="Times New Roman"/>
                <w:sz w:val="24"/>
                <w:szCs w:val="24"/>
              </w:rPr>
              <w:t>Nekustamā īpašuma kadastra numurs</w:t>
            </w:r>
          </w:p>
        </w:tc>
        <w:tc>
          <w:tcPr>
            <w:tcW w:w="4956" w:type="dxa"/>
          </w:tcPr>
          <w:p w:rsidR="00E27980" w:rsidRPr="00B1038E" w:rsidRDefault="00E27980" w:rsidP="00FF0600">
            <w:pPr>
              <w:autoSpaceDE w:val="0"/>
              <w:autoSpaceDN w:val="0"/>
              <w:adjustRightInd w:val="0"/>
              <w:spacing w:after="0" w:line="240" w:lineRule="auto"/>
              <w:rPr>
                <w:rFonts w:ascii="Times New Roman" w:hAnsi="Times New Roman" w:cs="Times New Roman"/>
                <w:sz w:val="24"/>
                <w:szCs w:val="24"/>
              </w:rPr>
            </w:pPr>
            <w:r w:rsidRPr="00B1038E">
              <w:rPr>
                <w:rFonts w:ascii="Times New Roman" w:hAnsi="Times New Roman" w:cs="Times New Roman"/>
                <w:sz w:val="24"/>
                <w:szCs w:val="24"/>
              </w:rPr>
              <w:t>7042 010 0568</w:t>
            </w:r>
          </w:p>
          <w:p w:rsidR="00E27980" w:rsidRPr="00B1038E" w:rsidRDefault="00E27980" w:rsidP="00FF0600">
            <w:pPr>
              <w:autoSpaceDE w:val="0"/>
              <w:autoSpaceDN w:val="0"/>
              <w:adjustRightInd w:val="0"/>
              <w:spacing w:after="0" w:line="240" w:lineRule="auto"/>
              <w:rPr>
                <w:rFonts w:ascii="Times New Roman" w:hAnsi="Times New Roman" w:cs="Times New Roman"/>
                <w:sz w:val="24"/>
                <w:szCs w:val="24"/>
              </w:rPr>
            </w:pPr>
          </w:p>
        </w:tc>
      </w:tr>
      <w:tr w:rsidR="00E27980" w:rsidRPr="00B1038E" w:rsidTr="00FF0600">
        <w:trPr>
          <w:trHeight w:val="109"/>
        </w:trPr>
        <w:tc>
          <w:tcPr>
            <w:tcW w:w="714" w:type="dxa"/>
          </w:tcPr>
          <w:p w:rsidR="00E27980" w:rsidRPr="00B1038E" w:rsidRDefault="00E27980" w:rsidP="00FF0600">
            <w:pPr>
              <w:autoSpaceDE w:val="0"/>
              <w:autoSpaceDN w:val="0"/>
              <w:adjustRightInd w:val="0"/>
              <w:spacing w:after="0" w:line="240" w:lineRule="auto"/>
              <w:rPr>
                <w:rFonts w:ascii="Times New Roman" w:hAnsi="Times New Roman" w:cs="Times New Roman"/>
                <w:sz w:val="24"/>
                <w:szCs w:val="24"/>
              </w:rPr>
            </w:pPr>
            <w:r w:rsidRPr="00B1038E">
              <w:rPr>
                <w:rFonts w:ascii="Times New Roman" w:hAnsi="Times New Roman" w:cs="Times New Roman"/>
                <w:sz w:val="24"/>
                <w:szCs w:val="24"/>
              </w:rPr>
              <w:t xml:space="preserve">2.4. </w:t>
            </w:r>
          </w:p>
        </w:tc>
        <w:tc>
          <w:tcPr>
            <w:tcW w:w="3402" w:type="dxa"/>
          </w:tcPr>
          <w:p w:rsidR="00E27980" w:rsidRPr="00B1038E" w:rsidRDefault="00E27980" w:rsidP="00FF0600">
            <w:pPr>
              <w:autoSpaceDE w:val="0"/>
              <w:autoSpaceDN w:val="0"/>
              <w:adjustRightInd w:val="0"/>
              <w:spacing w:after="0" w:line="240" w:lineRule="auto"/>
              <w:rPr>
                <w:rFonts w:ascii="Times New Roman" w:hAnsi="Times New Roman" w:cs="Times New Roman"/>
                <w:sz w:val="24"/>
                <w:szCs w:val="24"/>
              </w:rPr>
            </w:pPr>
            <w:r w:rsidRPr="00B1038E">
              <w:rPr>
                <w:rFonts w:ascii="Times New Roman" w:hAnsi="Times New Roman" w:cs="Times New Roman"/>
                <w:sz w:val="24"/>
                <w:szCs w:val="24"/>
              </w:rPr>
              <w:t xml:space="preserve">Nekustamā īpašuma sastāvs </w:t>
            </w:r>
          </w:p>
        </w:tc>
        <w:tc>
          <w:tcPr>
            <w:tcW w:w="4956" w:type="dxa"/>
          </w:tcPr>
          <w:p w:rsidR="00E27980" w:rsidRPr="00B1038E" w:rsidRDefault="00E27980" w:rsidP="00FF0600">
            <w:pPr>
              <w:autoSpaceDE w:val="0"/>
              <w:autoSpaceDN w:val="0"/>
              <w:adjustRightInd w:val="0"/>
              <w:spacing w:after="0" w:line="240" w:lineRule="auto"/>
              <w:rPr>
                <w:rFonts w:ascii="Times New Roman" w:hAnsi="Times New Roman" w:cs="Times New Roman"/>
                <w:sz w:val="24"/>
                <w:szCs w:val="24"/>
              </w:rPr>
            </w:pPr>
            <w:r w:rsidRPr="00B1038E">
              <w:rPr>
                <w:rFonts w:ascii="Times New Roman" w:hAnsi="Times New Roman" w:cs="Times New Roman"/>
                <w:sz w:val="24"/>
                <w:szCs w:val="24"/>
              </w:rPr>
              <w:t>Viena zemes vienība (starpgabals) – 0,0578 ha (578 m</w:t>
            </w:r>
            <w:r w:rsidRPr="00B1038E">
              <w:rPr>
                <w:rFonts w:ascii="Times New Roman" w:hAnsi="Times New Roman" w:cs="Times New Roman"/>
                <w:sz w:val="24"/>
                <w:szCs w:val="24"/>
                <w:vertAlign w:val="superscript"/>
              </w:rPr>
              <w:t>2</w:t>
            </w:r>
            <w:r w:rsidRPr="00B1038E">
              <w:rPr>
                <w:rFonts w:ascii="Times New Roman" w:hAnsi="Times New Roman" w:cs="Times New Roman"/>
                <w:sz w:val="24"/>
                <w:szCs w:val="24"/>
              </w:rPr>
              <w:t>)</w:t>
            </w:r>
          </w:p>
        </w:tc>
      </w:tr>
      <w:tr w:rsidR="00E27980" w:rsidRPr="00B1038E" w:rsidTr="00FF0600">
        <w:trPr>
          <w:trHeight w:val="247"/>
        </w:trPr>
        <w:tc>
          <w:tcPr>
            <w:tcW w:w="714" w:type="dxa"/>
          </w:tcPr>
          <w:p w:rsidR="00E27980" w:rsidRPr="00B1038E" w:rsidRDefault="00E27980" w:rsidP="00FF0600">
            <w:pPr>
              <w:autoSpaceDE w:val="0"/>
              <w:autoSpaceDN w:val="0"/>
              <w:adjustRightInd w:val="0"/>
              <w:spacing w:after="0" w:line="240" w:lineRule="auto"/>
              <w:rPr>
                <w:rFonts w:ascii="Times New Roman" w:hAnsi="Times New Roman" w:cs="Times New Roman"/>
                <w:sz w:val="24"/>
                <w:szCs w:val="24"/>
              </w:rPr>
            </w:pPr>
            <w:r w:rsidRPr="00B1038E">
              <w:rPr>
                <w:rFonts w:ascii="Times New Roman" w:hAnsi="Times New Roman" w:cs="Times New Roman"/>
                <w:sz w:val="24"/>
                <w:szCs w:val="24"/>
              </w:rPr>
              <w:t xml:space="preserve">2.5. </w:t>
            </w:r>
          </w:p>
        </w:tc>
        <w:tc>
          <w:tcPr>
            <w:tcW w:w="3402" w:type="dxa"/>
          </w:tcPr>
          <w:p w:rsidR="00E27980" w:rsidRPr="00B1038E" w:rsidRDefault="00E27980" w:rsidP="00FF0600">
            <w:pPr>
              <w:autoSpaceDE w:val="0"/>
              <w:autoSpaceDN w:val="0"/>
              <w:adjustRightInd w:val="0"/>
              <w:spacing w:after="0" w:line="240" w:lineRule="auto"/>
              <w:rPr>
                <w:rFonts w:ascii="Times New Roman" w:hAnsi="Times New Roman" w:cs="Times New Roman"/>
                <w:sz w:val="24"/>
                <w:szCs w:val="24"/>
              </w:rPr>
            </w:pPr>
            <w:r w:rsidRPr="00B1038E">
              <w:rPr>
                <w:rFonts w:ascii="Times New Roman" w:hAnsi="Times New Roman" w:cs="Times New Roman"/>
                <w:sz w:val="24"/>
                <w:szCs w:val="24"/>
              </w:rPr>
              <w:t xml:space="preserve">Zemes vienības kadastra apzīmējums </w:t>
            </w:r>
          </w:p>
        </w:tc>
        <w:tc>
          <w:tcPr>
            <w:tcW w:w="4956" w:type="dxa"/>
          </w:tcPr>
          <w:p w:rsidR="00E27980" w:rsidRPr="00B1038E" w:rsidRDefault="00E27980" w:rsidP="00FF0600">
            <w:pPr>
              <w:autoSpaceDE w:val="0"/>
              <w:autoSpaceDN w:val="0"/>
              <w:adjustRightInd w:val="0"/>
              <w:spacing w:after="0" w:line="240" w:lineRule="auto"/>
              <w:rPr>
                <w:rFonts w:ascii="Times New Roman" w:hAnsi="Times New Roman" w:cs="Times New Roman"/>
                <w:sz w:val="24"/>
                <w:szCs w:val="24"/>
              </w:rPr>
            </w:pPr>
            <w:r w:rsidRPr="00B1038E">
              <w:rPr>
                <w:rFonts w:ascii="Times New Roman" w:hAnsi="Times New Roman" w:cs="Times New Roman"/>
                <w:sz w:val="24"/>
                <w:szCs w:val="24"/>
              </w:rPr>
              <w:t xml:space="preserve">7042 010 0568 </w:t>
            </w:r>
          </w:p>
        </w:tc>
      </w:tr>
      <w:tr w:rsidR="00E27980" w:rsidRPr="00B1038E" w:rsidTr="00FF0600">
        <w:trPr>
          <w:trHeight w:val="247"/>
        </w:trPr>
        <w:tc>
          <w:tcPr>
            <w:tcW w:w="714" w:type="dxa"/>
          </w:tcPr>
          <w:p w:rsidR="00E27980" w:rsidRPr="00B1038E" w:rsidRDefault="00E27980" w:rsidP="00FF0600">
            <w:pPr>
              <w:autoSpaceDE w:val="0"/>
              <w:autoSpaceDN w:val="0"/>
              <w:adjustRightInd w:val="0"/>
              <w:spacing w:after="0" w:line="240" w:lineRule="auto"/>
              <w:rPr>
                <w:rFonts w:ascii="Times New Roman" w:hAnsi="Times New Roman" w:cs="Times New Roman"/>
                <w:sz w:val="24"/>
                <w:szCs w:val="24"/>
              </w:rPr>
            </w:pPr>
            <w:r w:rsidRPr="00B1038E">
              <w:rPr>
                <w:rFonts w:ascii="Times New Roman" w:hAnsi="Times New Roman" w:cs="Times New Roman"/>
                <w:sz w:val="24"/>
                <w:szCs w:val="24"/>
              </w:rPr>
              <w:t>2.6.</w:t>
            </w:r>
          </w:p>
        </w:tc>
        <w:tc>
          <w:tcPr>
            <w:tcW w:w="3402" w:type="dxa"/>
          </w:tcPr>
          <w:p w:rsidR="00E27980" w:rsidRPr="00B1038E" w:rsidRDefault="00E27980" w:rsidP="00FF0600">
            <w:pPr>
              <w:autoSpaceDE w:val="0"/>
              <w:autoSpaceDN w:val="0"/>
              <w:adjustRightInd w:val="0"/>
              <w:spacing w:after="0" w:line="240" w:lineRule="auto"/>
              <w:rPr>
                <w:rFonts w:ascii="Times New Roman" w:hAnsi="Times New Roman" w:cs="Times New Roman"/>
                <w:sz w:val="24"/>
                <w:szCs w:val="24"/>
              </w:rPr>
            </w:pPr>
            <w:r w:rsidRPr="00B1038E">
              <w:rPr>
                <w:rFonts w:ascii="Times New Roman" w:hAnsi="Times New Roman" w:cs="Times New Roman"/>
                <w:sz w:val="24"/>
                <w:szCs w:val="24"/>
              </w:rPr>
              <w:t>Lietošanas mērķis</w:t>
            </w:r>
          </w:p>
        </w:tc>
        <w:tc>
          <w:tcPr>
            <w:tcW w:w="4956" w:type="dxa"/>
          </w:tcPr>
          <w:p w:rsidR="00E27980" w:rsidRPr="00B1038E" w:rsidRDefault="00E27980" w:rsidP="00FF0600">
            <w:pPr>
              <w:spacing w:after="0" w:line="240" w:lineRule="auto"/>
              <w:rPr>
                <w:rFonts w:ascii="Times New Roman" w:eastAsia="Times New Roman" w:hAnsi="Times New Roman" w:cs="Times New Roman"/>
                <w:sz w:val="24"/>
                <w:szCs w:val="24"/>
              </w:rPr>
            </w:pPr>
            <w:r w:rsidRPr="00B1038E">
              <w:rPr>
                <w:rFonts w:ascii="Times New Roman" w:eastAsia="Times New Roman" w:hAnsi="Times New Roman" w:cs="Times New Roman"/>
                <w:bCs/>
                <w:sz w:val="24"/>
                <w:szCs w:val="24"/>
              </w:rPr>
              <w:t>Individuālo dzīvojamo māju apbūve (kods 0601) (starpgabals nav izmantojams patstāvīgi funkcionējošas apbūves veidošanai, ja tas netiek pievienots kādam no blakus esošajiem zemes īpašumiem)</w:t>
            </w:r>
          </w:p>
        </w:tc>
      </w:tr>
      <w:tr w:rsidR="00E27980" w:rsidRPr="00B1038E" w:rsidTr="00FF0600">
        <w:trPr>
          <w:trHeight w:val="523"/>
        </w:trPr>
        <w:tc>
          <w:tcPr>
            <w:tcW w:w="714" w:type="dxa"/>
          </w:tcPr>
          <w:p w:rsidR="00E27980" w:rsidRPr="00B1038E" w:rsidRDefault="00E27980" w:rsidP="00FF0600">
            <w:pPr>
              <w:autoSpaceDE w:val="0"/>
              <w:autoSpaceDN w:val="0"/>
              <w:adjustRightInd w:val="0"/>
              <w:spacing w:after="0" w:line="240" w:lineRule="auto"/>
              <w:rPr>
                <w:rFonts w:ascii="Times New Roman" w:hAnsi="Times New Roman" w:cs="Times New Roman"/>
                <w:sz w:val="24"/>
                <w:szCs w:val="24"/>
              </w:rPr>
            </w:pPr>
            <w:r w:rsidRPr="00B1038E">
              <w:rPr>
                <w:rFonts w:ascii="Times New Roman" w:hAnsi="Times New Roman" w:cs="Times New Roman"/>
                <w:sz w:val="24"/>
                <w:szCs w:val="24"/>
              </w:rPr>
              <w:t xml:space="preserve">2.7. </w:t>
            </w:r>
          </w:p>
        </w:tc>
        <w:tc>
          <w:tcPr>
            <w:tcW w:w="3402" w:type="dxa"/>
          </w:tcPr>
          <w:p w:rsidR="00E27980" w:rsidRPr="00B1038E" w:rsidRDefault="00E27980" w:rsidP="00FF0600">
            <w:pPr>
              <w:autoSpaceDE w:val="0"/>
              <w:autoSpaceDN w:val="0"/>
              <w:adjustRightInd w:val="0"/>
              <w:spacing w:after="0" w:line="240" w:lineRule="auto"/>
              <w:rPr>
                <w:rFonts w:ascii="Times New Roman" w:hAnsi="Times New Roman" w:cs="Times New Roman"/>
                <w:sz w:val="24"/>
                <w:szCs w:val="24"/>
              </w:rPr>
            </w:pPr>
            <w:r w:rsidRPr="00B1038E">
              <w:rPr>
                <w:rFonts w:ascii="Times New Roman" w:hAnsi="Times New Roman" w:cs="Times New Roman"/>
                <w:sz w:val="24"/>
                <w:szCs w:val="24"/>
              </w:rPr>
              <w:t xml:space="preserve">Nekustamā īpašuma tiesību nostiprināšana zemesgrāmatā </w:t>
            </w:r>
          </w:p>
        </w:tc>
        <w:tc>
          <w:tcPr>
            <w:tcW w:w="4956" w:type="dxa"/>
          </w:tcPr>
          <w:p w:rsidR="00E27980" w:rsidRPr="00B1038E" w:rsidRDefault="00E27980" w:rsidP="00FF0600">
            <w:pPr>
              <w:autoSpaceDE w:val="0"/>
              <w:autoSpaceDN w:val="0"/>
              <w:adjustRightInd w:val="0"/>
              <w:spacing w:after="0" w:line="240" w:lineRule="auto"/>
              <w:rPr>
                <w:rFonts w:ascii="Times New Roman" w:hAnsi="Times New Roman" w:cs="Times New Roman"/>
                <w:sz w:val="24"/>
                <w:szCs w:val="24"/>
              </w:rPr>
            </w:pPr>
            <w:r w:rsidRPr="00B1038E">
              <w:rPr>
                <w:rFonts w:ascii="Times New Roman" w:hAnsi="Times New Roman" w:cs="Times New Roman"/>
                <w:sz w:val="24"/>
                <w:szCs w:val="24"/>
              </w:rPr>
              <w:t xml:space="preserve">Madonas rajona tiesas zemesgrāmatu nodaļā zemesgrāmatā uz Madonas novada pašvaldības vārda, Aronas pagasta zemesgrāmatas nodalījuma Nr. 100000569967, lēmuma datums 16.082017. </w:t>
            </w:r>
          </w:p>
        </w:tc>
      </w:tr>
      <w:tr w:rsidR="00E27980" w:rsidRPr="00B1038E" w:rsidTr="00FF0600">
        <w:trPr>
          <w:trHeight w:val="523"/>
        </w:trPr>
        <w:tc>
          <w:tcPr>
            <w:tcW w:w="714" w:type="dxa"/>
          </w:tcPr>
          <w:p w:rsidR="00E27980" w:rsidRPr="00B1038E" w:rsidRDefault="00E27980" w:rsidP="00FF0600">
            <w:pPr>
              <w:autoSpaceDE w:val="0"/>
              <w:autoSpaceDN w:val="0"/>
              <w:adjustRightInd w:val="0"/>
              <w:spacing w:after="0" w:line="240" w:lineRule="auto"/>
              <w:rPr>
                <w:rFonts w:ascii="Times New Roman" w:hAnsi="Times New Roman" w:cs="Times New Roman"/>
                <w:sz w:val="24"/>
                <w:szCs w:val="24"/>
              </w:rPr>
            </w:pPr>
            <w:r w:rsidRPr="00B1038E">
              <w:rPr>
                <w:rFonts w:ascii="Times New Roman" w:hAnsi="Times New Roman" w:cs="Times New Roman"/>
                <w:sz w:val="24"/>
                <w:szCs w:val="24"/>
              </w:rPr>
              <w:t xml:space="preserve">2.8. </w:t>
            </w:r>
          </w:p>
        </w:tc>
        <w:tc>
          <w:tcPr>
            <w:tcW w:w="3402" w:type="dxa"/>
          </w:tcPr>
          <w:p w:rsidR="00E27980" w:rsidRPr="00B1038E" w:rsidRDefault="00E27980" w:rsidP="00FF0600">
            <w:pPr>
              <w:autoSpaceDE w:val="0"/>
              <w:autoSpaceDN w:val="0"/>
              <w:adjustRightInd w:val="0"/>
              <w:spacing w:after="0" w:line="240" w:lineRule="auto"/>
              <w:rPr>
                <w:rFonts w:ascii="Times New Roman" w:hAnsi="Times New Roman" w:cs="Times New Roman"/>
                <w:sz w:val="24"/>
                <w:szCs w:val="24"/>
              </w:rPr>
            </w:pPr>
            <w:r w:rsidRPr="00B1038E">
              <w:rPr>
                <w:rFonts w:ascii="Times New Roman" w:hAnsi="Times New Roman" w:cs="Times New Roman"/>
                <w:sz w:val="24"/>
                <w:szCs w:val="24"/>
              </w:rPr>
              <w:t xml:space="preserve">Ziņas par personām, kuras nomā vai lieto nekustamo īpašumu </w:t>
            </w:r>
          </w:p>
        </w:tc>
        <w:tc>
          <w:tcPr>
            <w:tcW w:w="4956" w:type="dxa"/>
          </w:tcPr>
          <w:p w:rsidR="00E27980" w:rsidRPr="00B1038E" w:rsidRDefault="00E27980" w:rsidP="00FF0600">
            <w:pPr>
              <w:autoSpaceDE w:val="0"/>
              <w:autoSpaceDN w:val="0"/>
              <w:adjustRightInd w:val="0"/>
              <w:spacing w:after="0" w:line="240" w:lineRule="auto"/>
              <w:rPr>
                <w:rFonts w:ascii="Times New Roman" w:hAnsi="Times New Roman" w:cs="Times New Roman"/>
                <w:sz w:val="24"/>
                <w:szCs w:val="24"/>
              </w:rPr>
            </w:pPr>
            <w:r w:rsidRPr="00B1038E">
              <w:rPr>
                <w:rFonts w:ascii="Times New Roman" w:hAnsi="Times New Roman" w:cs="Times New Roman"/>
                <w:sz w:val="24"/>
                <w:szCs w:val="24"/>
              </w:rPr>
              <w:t xml:space="preserve">26.08.2015. noslēgts Zemes nomas līgums ar pieguļošā zemes gabala (kadastra numurs 7042 010 0581) īpašnieku Mārtiņu Madžuli. Līguma termiņš no 26.08.2015. līdz 26.08.2025. </w:t>
            </w:r>
          </w:p>
        </w:tc>
      </w:tr>
      <w:tr w:rsidR="00E27980" w:rsidRPr="00B1038E" w:rsidTr="00FF0600">
        <w:trPr>
          <w:trHeight w:val="247"/>
        </w:trPr>
        <w:tc>
          <w:tcPr>
            <w:tcW w:w="714" w:type="dxa"/>
          </w:tcPr>
          <w:p w:rsidR="00E27980" w:rsidRPr="00B1038E" w:rsidRDefault="00E27980" w:rsidP="00FF0600">
            <w:pPr>
              <w:autoSpaceDE w:val="0"/>
              <w:autoSpaceDN w:val="0"/>
              <w:adjustRightInd w:val="0"/>
              <w:spacing w:after="0" w:line="240" w:lineRule="auto"/>
              <w:rPr>
                <w:rFonts w:ascii="Times New Roman" w:hAnsi="Times New Roman" w:cs="Times New Roman"/>
                <w:sz w:val="24"/>
                <w:szCs w:val="24"/>
              </w:rPr>
            </w:pPr>
            <w:r w:rsidRPr="00B1038E">
              <w:rPr>
                <w:rFonts w:ascii="Times New Roman" w:hAnsi="Times New Roman" w:cs="Times New Roman"/>
                <w:sz w:val="24"/>
                <w:szCs w:val="24"/>
              </w:rPr>
              <w:t xml:space="preserve">2.9. </w:t>
            </w:r>
          </w:p>
        </w:tc>
        <w:tc>
          <w:tcPr>
            <w:tcW w:w="3402" w:type="dxa"/>
          </w:tcPr>
          <w:p w:rsidR="00E27980" w:rsidRPr="00B1038E" w:rsidRDefault="00E27980" w:rsidP="00FF0600">
            <w:pPr>
              <w:autoSpaceDE w:val="0"/>
              <w:autoSpaceDN w:val="0"/>
              <w:adjustRightInd w:val="0"/>
              <w:spacing w:after="0" w:line="240" w:lineRule="auto"/>
              <w:rPr>
                <w:rFonts w:ascii="Times New Roman" w:hAnsi="Times New Roman" w:cs="Times New Roman"/>
                <w:sz w:val="24"/>
                <w:szCs w:val="24"/>
              </w:rPr>
            </w:pPr>
            <w:r w:rsidRPr="00B1038E">
              <w:rPr>
                <w:rFonts w:ascii="Times New Roman" w:hAnsi="Times New Roman" w:cs="Times New Roman"/>
                <w:sz w:val="24"/>
                <w:szCs w:val="24"/>
              </w:rPr>
              <w:t xml:space="preserve">Iesniegti prasījumi attiecībā uz Objektu </w:t>
            </w:r>
          </w:p>
        </w:tc>
        <w:tc>
          <w:tcPr>
            <w:tcW w:w="4956" w:type="dxa"/>
          </w:tcPr>
          <w:p w:rsidR="00E27980" w:rsidRPr="00B1038E" w:rsidRDefault="00E27980" w:rsidP="00FF0600">
            <w:pPr>
              <w:autoSpaceDE w:val="0"/>
              <w:autoSpaceDN w:val="0"/>
              <w:adjustRightInd w:val="0"/>
              <w:spacing w:after="0" w:line="240" w:lineRule="auto"/>
              <w:rPr>
                <w:rFonts w:ascii="Times New Roman" w:hAnsi="Times New Roman" w:cs="Times New Roman"/>
                <w:sz w:val="24"/>
                <w:szCs w:val="24"/>
              </w:rPr>
            </w:pPr>
            <w:r w:rsidRPr="00B1038E">
              <w:rPr>
                <w:rFonts w:ascii="Times New Roman" w:hAnsi="Times New Roman" w:cs="Times New Roman"/>
                <w:sz w:val="24"/>
                <w:szCs w:val="24"/>
              </w:rPr>
              <w:t xml:space="preserve">Mārtiņš Madžuls atsavinājuma pieprasījums </w:t>
            </w:r>
          </w:p>
        </w:tc>
      </w:tr>
      <w:tr w:rsidR="00E27980" w:rsidRPr="00B1038E" w:rsidTr="00FF0600">
        <w:trPr>
          <w:trHeight w:val="799"/>
        </w:trPr>
        <w:tc>
          <w:tcPr>
            <w:tcW w:w="714" w:type="dxa"/>
          </w:tcPr>
          <w:p w:rsidR="00E27980" w:rsidRPr="00B1038E" w:rsidRDefault="00E27980" w:rsidP="00FF0600">
            <w:pPr>
              <w:autoSpaceDE w:val="0"/>
              <w:autoSpaceDN w:val="0"/>
              <w:adjustRightInd w:val="0"/>
              <w:spacing w:after="0" w:line="240" w:lineRule="auto"/>
              <w:rPr>
                <w:rFonts w:ascii="Times New Roman" w:hAnsi="Times New Roman" w:cs="Times New Roman"/>
                <w:sz w:val="24"/>
                <w:szCs w:val="24"/>
              </w:rPr>
            </w:pPr>
            <w:r w:rsidRPr="00B1038E">
              <w:rPr>
                <w:rFonts w:ascii="Times New Roman" w:hAnsi="Times New Roman" w:cs="Times New Roman"/>
                <w:sz w:val="24"/>
                <w:szCs w:val="24"/>
              </w:rPr>
              <w:t xml:space="preserve">2.10. </w:t>
            </w:r>
          </w:p>
        </w:tc>
        <w:tc>
          <w:tcPr>
            <w:tcW w:w="3402" w:type="dxa"/>
          </w:tcPr>
          <w:p w:rsidR="00E27980" w:rsidRPr="00B1038E" w:rsidRDefault="00E27980" w:rsidP="00FF0600">
            <w:pPr>
              <w:autoSpaceDE w:val="0"/>
              <w:autoSpaceDN w:val="0"/>
              <w:adjustRightInd w:val="0"/>
              <w:spacing w:after="0" w:line="240" w:lineRule="auto"/>
              <w:rPr>
                <w:rFonts w:ascii="Times New Roman" w:hAnsi="Times New Roman" w:cs="Times New Roman"/>
                <w:sz w:val="24"/>
                <w:szCs w:val="24"/>
              </w:rPr>
            </w:pPr>
            <w:r w:rsidRPr="00B1038E">
              <w:rPr>
                <w:rFonts w:ascii="Times New Roman" w:hAnsi="Times New Roman" w:cs="Times New Roman"/>
                <w:sz w:val="24"/>
                <w:szCs w:val="24"/>
              </w:rPr>
              <w:t>Pirmpirkuma tiesības uz atsavināmo Objektu ir zemesgabalu īpašniekiem, kuru īpašuma tiesības uz nekustamo īpašumu, kas pieguļ atsavināmajam zemes starpgabalam, ir nostiprinātas zemesgrāmatā</w:t>
            </w:r>
          </w:p>
        </w:tc>
        <w:tc>
          <w:tcPr>
            <w:tcW w:w="4956" w:type="dxa"/>
          </w:tcPr>
          <w:p w:rsidR="00E27980" w:rsidRPr="00B1038E" w:rsidRDefault="00E27980" w:rsidP="00FF0600">
            <w:pPr>
              <w:autoSpaceDE w:val="0"/>
              <w:autoSpaceDN w:val="0"/>
              <w:adjustRightInd w:val="0"/>
              <w:spacing w:after="0" w:line="240" w:lineRule="auto"/>
              <w:rPr>
                <w:rFonts w:ascii="Times New Roman" w:hAnsi="Times New Roman" w:cs="Times New Roman"/>
                <w:sz w:val="24"/>
                <w:szCs w:val="24"/>
              </w:rPr>
            </w:pPr>
            <w:r w:rsidRPr="00B1038E">
              <w:rPr>
                <w:rFonts w:ascii="Times New Roman" w:hAnsi="Times New Roman" w:cs="Times New Roman"/>
                <w:sz w:val="24"/>
                <w:szCs w:val="24"/>
              </w:rPr>
              <w:t xml:space="preserve">Atsavināmajam Objektam pieguļošās zemes vienības ar šādiem kadastra apzīmējumiem: </w:t>
            </w:r>
          </w:p>
          <w:p w:rsidR="00E27980" w:rsidRPr="00B1038E" w:rsidRDefault="00E27980" w:rsidP="00E27980">
            <w:pPr>
              <w:numPr>
                <w:ilvl w:val="0"/>
                <w:numId w:val="13"/>
              </w:numPr>
              <w:autoSpaceDE w:val="0"/>
              <w:autoSpaceDN w:val="0"/>
              <w:adjustRightInd w:val="0"/>
              <w:spacing w:after="0" w:line="240" w:lineRule="auto"/>
              <w:rPr>
                <w:rFonts w:ascii="Times New Roman" w:hAnsi="Times New Roman" w:cs="Times New Roman"/>
                <w:sz w:val="24"/>
                <w:szCs w:val="24"/>
              </w:rPr>
            </w:pPr>
            <w:r w:rsidRPr="00B1038E">
              <w:rPr>
                <w:rFonts w:ascii="Times New Roman" w:hAnsi="Times New Roman" w:cs="Times New Roman"/>
                <w:sz w:val="24"/>
                <w:szCs w:val="24"/>
              </w:rPr>
              <w:t xml:space="preserve">7042 010 0581 </w:t>
            </w:r>
          </w:p>
          <w:p w:rsidR="00E27980" w:rsidRPr="00B1038E" w:rsidRDefault="00E27980" w:rsidP="00E27980">
            <w:pPr>
              <w:numPr>
                <w:ilvl w:val="0"/>
                <w:numId w:val="13"/>
              </w:numPr>
              <w:autoSpaceDE w:val="0"/>
              <w:autoSpaceDN w:val="0"/>
              <w:adjustRightInd w:val="0"/>
              <w:spacing w:after="0" w:line="240" w:lineRule="auto"/>
              <w:rPr>
                <w:rFonts w:ascii="Times New Roman" w:hAnsi="Times New Roman" w:cs="Times New Roman"/>
                <w:sz w:val="24"/>
                <w:szCs w:val="24"/>
              </w:rPr>
            </w:pPr>
            <w:r w:rsidRPr="00B1038E">
              <w:rPr>
                <w:rFonts w:ascii="Times New Roman" w:hAnsi="Times New Roman" w:cs="Times New Roman"/>
                <w:sz w:val="24"/>
                <w:szCs w:val="24"/>
              </w:rPr>
              <w:t xml:space="preserve">7042 010 0567 </w:t>
            </w:r>
          </w:p>
          <w:p w:rsidR="00E27980" w:rsidRPr="00B1038E" w:rsidRDefault="00E27980" w:rsidP="00FF0600">
            <w:pPr>
              <w:autoSpaceDE w:val="0"/>
              <w:autoSpaceDN w:val="0"/>
              <w:adjustRightInd w:val="0"/>
              <w:spacing w:after="0" w:line="240" w:lineRule="auto"/>
              <w:ind w:left="360"/>
              <w:rPr>
                <w:rFonts w:ascii="Times New Roman" w:hAnsi="Times New Roman" w:cs="Times New Roman"/>
                <w:sz w:val="24"/>
                <w:szCs w:val="24"/>
              </w:rPr>
            </w:pPr>
          </w:p>
        </w:tc>
      </w:tr>
      <w:tr w:rsidR="00E27980" w:rsidRPr="00B1038E" w:rsidTr="00FF0600">
        <w:trPr>
          <w:trHeight w:val="799"/>
        </w:trPr>
        <w:tc>
          <w:tcPr>
            <w:tcW w:w="714" w:type="dxa"/>
          </w:tcPr>
          <w:p w:rsidR="00E27980" w:rsidRPr="00B1038E" w:rsidRDefault="00E27980" w:rsidP="00FF0600">
            <w:pPr>
              <w:autoSpaceDE w:val="0"/>
              <w:autoSpaceDN w:val="0"/>
              <w:adjustRightInd w:val="0"/>
              <w:spacing w:after="0" w:line="240" w:lineRule="auto"/>
              <w:rPr>
                <w:rFonts w:ascii="Times New Roman" w:hAnsi="Times New Roman" w:cs="Times New Roman"/>
                <w:sz w:val="24"/>
                <w:szCs w:val="24"/>
              </w:rPr>
            </w:pPr>
            <w:r w:rsidRPr="00B1038E">
              <w:rPr>
                <w:rFonts w:ascii="Times New Roman" w:hAnsi="Times New Roman" w:cs="Times New Roman"/>
                <w:sz w:val="24"/>
                <w:szCs w:val="24"/>
              </w:rPr>
              <w:t>2.11.</w:t>
            </w:r>
          </w:p>
        </w:tc>
        <w:tc>
          <w:tcPr>
            <w:tcW w:w="3402" w:type="dxa"/>
          </w:tcPr>
          <w:p w:rsidR="00E27980" w:rsidRPr="00B1038E" w:rsidRDefault="00E27980" w:rsidP="00FF0600">
            <w:pPr>
              <w:autoSpaceDE w:val="0"/>
              <w:autoSpaceDN w:val="0"/>
              <w:adjustRightInd w:val="0"/>
              <w:spacing w:after="0" w:line="240" w:lineRule="auto"/>
              <w:rPr>
                <w:rFonts w:ascii="Times New Roman" w:hAnsi="Times New Roman" w:cs="Times New Roman"/>
                <w:sz w:val="24"/>
                <w:szCs w:val="24"/>
              </w:rPr>
            </w:pPr>
            <w:r w:rsidRPr="00B1038E">
              <w:rPr>
                <w:rFonts w:ascii="Times New Roman" w:hAnsi="Times New Roman" w:cs="Times New Roman"/>
                <w:sz w:val="24"/>
                <w:szCs w:val="24"/>
              </w:rPr>
              <w:t>Lietu tiesības, kas apgrūtina nekustamo īpašumu</w:t>
            </w:r>
          </w:p>
        </w:tc>
        <w:tc>
          <w:tcPr>
            <w:tcW w:w="4956" w:type="dxa"/>
          </w:tcPr>
          <w:p w:rsidR="00E27980" w:rsidRPr="00B1038E" w:rsidRDefault="00E27980" w:rsidP="00FF0600">
            <w:pPr>
              <w:autoSpaceDE w:val="0"/>
              <w:autoSpaceDN w:val="0"/>
              <w:adjustRightInd w:val="0"/>
              <w:spacing w:after="0" w:line="240" w:lineRule="auto"/>
              <w:jc w:val="both"/>
              <w:rPr>
                <w:rFonts w:ascii="Times New Roman" w:hAnsi="Times New Roman" w:cs="Times New Roman"/>
                <w:sz w:val="24"/>
                <w:szCs w:val="24"/>
              </w:rPr>
            </w:pPr>
            <w:r w:rsidRPr="00B1038E">
              <w:rPr>
                <w:rFonts w:ascii="Times New Roman" w:hAnsi="Times New Roman" w:cs="Times New Roman"/>
                <w:sz w:val="24"/>
                <w:szCs w:val="24"/>
              </w:rPr>
              <w:t>Atzīme:</w:t>
            </w:r>
          </w:p>
          <w:p w:rsidR="00E27980" w:rsidRPr="00B1038E" w:rsidRDefault="00E27980" w:rsidP="00E27980">
            <w:pPr>
              <w:numPr>
                <w:ilvl w:val="0"/>
                <w:numId w:val="14"/>
              </w:numPr>
              <w:autoSpaceDE w:val="0"/>
              <w:autoSpaceDN w:val="0"/>
              <w:adjustRightInd w:val="0"/>
              <w:spacing w:after="0" w:line="240" w:lineRule="auto"/>
              <w:jc w:val="both"/>
              <w:rPr>
                <w:rFonts w:ascii="Times New Roman" w:hAnsi="Times New Roman" w:cs="Times New Roman"/>
                <w:sz w:val="24"/>
                <w:szCs w:val="24"/>
              </w:rPr>
            </w:pPr>
            <w:r w:rsidRPr="00B1038E">
              <w:rPr>
                <w:rFonts w:ascii="Times New Roman" w:hAnsi="Times New Roman" w:cs="Times New Roman"/>
                <w:sz w:val="24"/>
                <w:szCs w:val="24"/>
              </w:rPr>
              <w:t>Ar pašvaldības domes lēmumu atzīts, ka zemes vienība ir starpgabals.</w:t>
            </w:r>
          </w:p>
        </w:tc>
      </w:tr>
    </w:tbl>
    <w:p w:rsidR="00E27980" w:rsidRPr="00B1038E" w:rsidRDefault="00E27980" w:rsidP="00E27980">
      <w:pPr>
        <w:autoSpaceDE w:val="0"/>
        <w:autoSpaceDN w:val="0"/>
        <w:adjustRightInd w:val="0"/>
        <w:spacing w:after="0" w:line="240" w:lineRule="auto"/>
        <w:ind w:left="357" w:firstLine="567"/>
        <w:jc w:val="both"/>
        <w:rPr>
          <w:rFonts w:ascii="Times New Roman" w:hAnsi="Times New Roman" w:cs="Times New Roman"/>
          <w:sz w:val="16"/>
          <w:szCs w:val="16"/>
        </w:rPr>
      </w:pPr>
    </w:p>
    <w:p w:rsidR="00E27980" w:rsidRPr="00B1038E" w:rsidRDefault="00E27980" w:rsidP="00E27980">
      <w:pPr>
        <w:autoSpaceDE w:val="0"/>
        <w:autoSpaceDN w:val="0"/>
        <w:adjustRightInd w:val="0"/>
        <w:spacing w:after="0" w:line="240" w:lineRule="auto"/>
        <w:ind w:left="357" w:firstLine="567"/>
        <w:jc w:val="both"/>
        <w:rPr>
          <w:rFonts w:ascii="Times New Roman" w:hAnsi="Times New Roman" w:cs="Times New Roman"/>
          <w:sz w:val="24"/>
          <w:szCs w:val="24"/>
        </w:rPr>
      </w:pPr>
      <w:r w:rsidRPr="00B1038E">
        <w:rPr>
          <w:rFonts w:ascii="Times New Roman" w:hAnsi="Times New Roman" w:cs="Times New Roman"/>
          <w:sz w:val="24"/>
          <w:szCs w:val="24"/>
        </w:rPr>
        <w:lastRenderedPageBreak/>
        <w:t>Objektu var apskatīt darba dienās, iepriekš piezvanot un vienojoties par apskates laiku ar pārvaldes vadītāju Andreju Piekalnu, tel.26562846.</w:t>
      </w:r>
    </w:p>
    <w:p w:rsidR="00E27980" w:rsidRPr="00B1038E" w:rsidRDefault="00E27980" w:rsidP="00E27980">
      <w:pPr>
        <w:autoSpaceDE w:val="0"/>
        <w:autoSpaceDN w:val="0"/>
        <w:adjustRightInd w:val="0"/>
        <w:spacing w:after="0" w:line="240" w:lineRule="auto"/>
        <w:ind w:left="357" w:firstLine="567"/>
        <w:jc w:val="both"/>
        <w:rPr>
          <w:rFonts w:ascii="Times New Roman" w:hAnsi="Times New Roman" w:cs="Times New Roman"/>
          <w:sz w:val="24"/>
          <w:szCs w:val="24"/>
        </w:rPr>
      </w:pPr>
    </w:p>
    <w:p w:rsidR="00E27980" w:rsidRPr="00B1038E" w:rsidRDefault="00E27980" w:rsidP="00E27980">
      <w:pPr>
        <w:autoSpaceDE w:val="0"/>
        <w:autoSpaceDN w:val="0"/>
        <w:adjustRightInd w:val="0"/>
        <w:spacing w:after="0" w:line="240" w:lineRule="auto"/>
        <w:ind w:left="357" w:firstLine="567"/>
        <w:jc w:val="both"/>
        <w:rPr>
          <w:rFonts w:ascii="Times New Roman" w:hAnsi="Times New Roman" w:cs="Times New Roman"/>
          <w:sz w:val="24"/>
          <w:szCs w:val="24"/>
        </w:rPr>
      </w:pPr>
    </w:p>
    <w:p w:rsidR="00E27980" w:rsidRPr="00B1038E" w:rsidRDefault="00E27980" w:rsidP="00E27980">
      <w:pPr>
        <w:numPr>
          <w:ilvl w:val="0"/>
          <w:numId w:val="12"/>
        </w:numPr>
        <w:spacing w:after="0" w:line="240" w:lineRule="auto"/>
        <w:contextualSpacing/>
        <w:jc w:val="center"/>
        <w:rPr>
          <w:rFonts w:ascii="Times New Roman" w:eastAsia="Times New Roman" w:hAnsi="Times New Roman" w:cs="Times New Roman"/>
          <w:b/>
          <w:sz w:val="24"/>
          <w:szCs w:val="24"/>
          <w:lang w:eastAsia="lv-LV"/>
        </w:rPr>
      </w:pPr>
      <w:r w:rsidRPr="00B1038E">
        <w:rPr>
          <w:rFonts w:ascii="Times New Roman" w:eastAsia="Times New Roman" w:hAnsi="Times New Roman" w:cs="Times New Roman"/>
          <w:b/>
          <w:sz w:val="24"/>
          <w:szCs w:val="24"/>
          <w:lang w:eastAsia="lv-LV"/>
        </w:rPr>
        <w:t>Izsoles priekšnoteikumi</w:t>
      </w:r>
    </w:p>
    <w:p w:rsidR="00E27980" w:rsidRPr="00B1038E" w:rsidRDefault="00E27980" w:rsidP="00E27980">
      <w:pPr>
        <w:spacing w:after="0" w:line="240" w:lineRule="auto"/>
        <w:jc w:val="center"/>
        <w:rPr>
          <w:rFonts w:ascii="Times New Roman" w:eastAsia="Times New Roman" w:hAnsi="Times New Roman" w:cs="Times New Roman"/>
          <w:b/>
          <w:sz w:val="24"/>
          <w:szCs w:val="24"/>
          <w:lang w:eastAsia="lv-LV"/>
        </w:rPr>
      </w:pPr>
    </w:p>
    <w:p w:rsidR="00E27980" w:rsidRPr="00B1038E" w:rsidRDefault="00E27980" w:rsidP="00E27980">
      <w:pPr>
        <w:numPr>
          <w:ilvl w:val="1"/>
          <w:numId w:val="12"/>
        </w:numPr>
        <w:autoSpaceDE w:val="0"/>
        <w:autoSpaceDN w:val="0"/>
        <w:adjustRightInd w:val="0"/>
        <w:spacing w:after="0" w:line="240" w:lineRule="auto"/>
        <w:ind w:right="51"/>
        <w:contextualSpacing/>
        <w:jc w:val="both"/>
        <w:outlineLvl w:val="0"/>
        <w:rPr>
          <w:rFonts w:ascii="Times New Roman" w:hAnsi="Times New Roman" w:cs="Times New Roman"/>
          <w:sz w:val="24"/>
          <w:szCs w:val="24"/>
        </w:rPr>
      </w:pPr>
      <w:r w:rsidRPr="00B1038E">
        <w:rPr>
          <w:rFonts w:ascii="Times New Roman" w:hAnsi="Times New Roman" w:cs="Times New Roman"/>
          <w:sz w:val="24"/>
          <w:szCs w:val="24"/>
        </w:rPr>
        <w:t>Izsoles dalībnieku reģistrācija tiek uzsākta pēc paziņojuma publicēšanas pašvaldības mājas lapā.</w:t>
      </w:r>
    </w:p>
    <w:p w:rsidR="00E27980" w:rsidRPr="00B1038E" w:rsidRDefault="00E27980" w:rsidP="00E27980">
      <w:pPr>
        <w:numPr>
          <w:ilvl w:val="1"/>
          <w:numId w:val="12"/>
        </w:numPr>
        <w:spacing w:after="0" w:line="240" w:lineRule="auto"/>
        <w:contextualSpacing/>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 xml:space="preserve">Par izsoles dalībnieku var būt jebkura fiziska vai juridiska persona, kurai saskaņā ar Latvijas Republikā spēkā esošajiem normatīvajiem aktiem ir tiesības iegūt nekustamo īpašumu. </w:t>
      </w:r>
    </w:p>
    <w:p w:rsidR="00E27980" w:rsidRPr="00B1038E" w:rsidRDefault="00E27980" w:rsidP="00E27980">
      <w:pPr>
        <w:numPr>
          <w:ilvl w:val="1"/>
          <w:numId w:val="12"/>
        </w:numPr>
        <w:spacing w:after="0" w:line="240" w:lineRule="auto"/>
        <w:contextualSpacing/>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Personām, kuras vēlas reģistrēties, jāiesniedz šādi dokumenti:</w:t>
      </w:r>
    </w:p>
    <w:p w:rsidR="00E27980" w:rsidRPr="00B1038E" w:rsidRDefault="00E27980" w:rsidP="00E27980">
      <w:pPr>
        <w:numPr>
          <w:ilvl w:val="2"/>
          <w:numId w:val="12"/>
        </w:numPr>
        <w:spacing w:after="0" w:line="240" w:lineRule="auto"/>
        <w:contextualSpacing/>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Fiziskām personām, uzrādot personu apliecinošu dokumentu:</w:t>
      </w:r>
    </w:p>
    <w:p w:rsidR="00E27980" w:rsidRPr="00B1038E" w:rsidRDefault="00E27980" w:rsidP="00E27980">
      <w:pPr>
        <w:numPr>
          <w:ilvl w:val="3"/>
          <w:numId w:val="12"/>
        </w:numPr>
        <w:spacing w:after="0" w:line="240" w:lineRule="auto"/>
        <w:contextualSpacing/>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dokumentu par nodrošinājuma naudas samaksu;</w:t>
      </w:r>
    </w:p>
    <w:p w:rsidR="00E27980" w:rsidRPr="00B1038E" w:rsidRDefault="00E27980" w:rsidP="00E27980">
      <w:pPr>
        <w:numPr>
          <w:ilvl w:val="3"/>
          <w:numId w:val="12"/>
        </w:numPr>
        <w:autoSpaceDE w:val="0"/>
        <w:autoSpaceDN w:val="0"/>
        <w:adjustRightInd w:val="0"/>
        <w:spacing w:after="0" w:line="240" w:lineRule="auto"/>
        <w:contextualSpacing/>
        <w:jc w:val="both"/>
        <w:rPr>
          <w:rFonts w:ascii="Times New Roman" w:hAnsi="Times New Roman" w:cs="Times New Roman"/>
          <w:sz w:val="24"/>
          <w:szCs w:val="24"/>
        </w:rPr>
      </w:pPr>
      <w:r w:rsidRPr="00B1038E">
        <w:rPr>
          <w:rFonts w:ascii="Times New Roman" w:eastAsia="Times New Roman" w:hAnsi="Times New Roman" w:cs="Times New Roman"/>
          <w:sz w:val="24"/>
          <w:szCs w:val="24"/>
          <w:lang w:eastAsia="lv-LV"/>
        </w:rPr>
        <w:t xml:space="preserve">pieteikumu (1.pielikums), kurā norādīts vārds, uzvārds, personas kods, deklarētās dzīvesvietas adrese, kontaktinformācija, atsavināmais objekts; </w:t>
      </w:r>
    </w:p>
    <w:p w:rsidR="00E27980" w:rsidRPr="00B1038E" w:rsidRDefault="00E27980" w:rsidP="00E27980">
      <w:pPr>
        <w:numPr>
          <w:ilvl w:val="3"/>
          <w:numId w:val="12"/>
        </w:numPr>
        <w:autoSpaceDE w:val="0"/>
        <w:autoSpaceDN w:val="0"/>
        <w:adjustRightInd w:val="0"/>
        <w:spacing w:after="0" w:line="240" w:lineRule="auto"/>
        <w:contextualSpacing/>
        <w:jc w:val="both"/>
        <w:rPr>
          <w:rFonts w:ascii="Times New Roman" w:hAnsi="Times New Roman" w:cs="Times New Roman"/>
          <w:sz w:val="24"/>
          <w:szCs w:val="24"/>
        </w:rPr>
      </w:pPr>
      <w:r w:rsidRPr="00B1038E">
        <w:rPr>
          <w:rFonts w:ascii="Times New Roman" w:eastAsia="Times New Roman" w:hAnsi="Times New Roman" w:cs="Times New Roman"/>
          <w:sz w:val="24"/>
          <w:szCs w:val="24"/>
          <w:lang w:eastAsia="lv-LV"/>
        </w:rPr>
        <w:t>noteiktajā kārtībā apliecināta pilnvara pārstāvēt fizisku personu izsolē (uzrādot pasi) – ja to pārstāv cita persona.</w:t>
      </w:r>
    </w:p>
    <w:p w:rsidR="00E27980" w:rsidRPr="00B1038E" w:rsidRDefault="00E27980" w:rsidP="00E27980">
      <w:pPr>
        <w:numPr>
          <w:ilvl w:val="2"/>
          <w:numId w:val="12"/>
        </w:numPr>
        <w:autoSpaceDE w:val="0"/>
        <w:autoSpaceDN w:val="0"/>
        <w:adjustRightInd w:val="0"/>
        <w:spacing w:after="0" w:line="240" w:lineRule="auto"/>
        <w:contextualSpacing/>
        <w:jc w:val="both"/>
        <w:rPr>
          <w:rFonts w:ascii="Times New Roman" w:hAnsi="Times New Roman" w:cs="Times New Roman"/>
          <w:sz w:val="24"/>
          <w:szCs w:val="24"/>
        </w:rPr>
      </w:pPr>
      <w:r w:rsidRPr="00B1038E">
        <w:rPr>
          <w:rFonts w:ascii="Times New Roman" w:hAnsi="Times New Roman" w:cs="Times New Roman"/>
          <w:sz w:val="24"/>
          <w:szCs w:val="24"/>
        </w:rPr>
        <w:t xml:space="preserve">Juridiskām personām, pārstāvim uzrādot pasi un iesniedzamo dokumentu oriģinālus: </w:t>
      </w:r>
    </w:p>
    <w:p w:rsidR="00E27980" w:rsidRPr="00B1038E" w:rsidRDefault="00E27980" w:rsidP="00E27980">
      <w:pPr>
        <w:numPr>
          <w:ilvl w:val="3"/>
          <w:numId w:val="1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lv-LV"/>
        </w:rPr>
      </w:pPr>
      <w:r w:rsidRPr="00B1038E">
        <w:rPr>
          <w:rFonts w:ascii="Times New Roman" w:hAnsi="Times New Roman" w:cs="Times New Roman"/>
          <w:sz w:val="24"/>
          <w:szCs w:val="24"/>
        </w:rPr>
        <w:t xml:space="preserve"> Uzņēmuma reģistra izsniegtu dokumenta kopiju par amatpersonu pārstāvības tiesībām dalībniekiem;</w:t>
      </w:r>
    </w:p>
    <w:p w:rsidR="00E27980" w:rsidRPr="00B1038E" w:rsidRDefault="00E27980" w:rsidP="00E27980">
      <w:pPr>
        <w:numPr>
          <w:ilvl w:val="3"/>
          <w:numId w:val="1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pieteikumu (1.pielikums), kurā norādīts juridiskās personas nosaukums, reģistrācijas Nr., juridiskā adrese, kontaktinformācija, atsavināmais objekts;</w:t>
      </w:r>
    </w:p>
    <w:p w:rsidR="00E27980" w:rsidRPr="00B1038E" w:rsidRDefault="00E27980" w:rsidP="00E27980">
      <w:pPr>
        <w:numPr>
          <w:ilvl w:val="3"/>
          <w:numId w:val="12"/>
        </w:numPr>
        <w:spacing w:after="0" w:line="240" w:lineRule="auto"/>
        <w:contextualSpacing/>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dokumentu par nodrošinājuma naudas samaksu;</w:t>
      </w:r>
    </w:p>
    <w:p w:rsidR="00E27980" w:rsidRPr="00B1038E" w:rsidRDefault="00E27980" w:rsidP="00E27980">
      <w:pPr>
        <w:numPr>
          <w:ilvl w:val="3"/>
          <w:numId w:val="12"/>
        </w:numPr>
        <w:autoSpaceDE w:val="0"/>
        <w:autoSpaceDN w:val="0"/>
        <w:adjustRightInd w:val="0"/>
        <w:spacing w:after="0" w:line="240" w:lineRule="auto"/>
        <w:contextualSpacing/>
        <w:jc w:val="both"/>
        <w:rPr>
          <w:rFonts w:ascii="Times New Roman" w:hAnsi="Times New Roman" w:cs="Times New Roman"/>
          <w:sz w:val="24"/>
          <w:szCs w:val="24"/>
        </w:rPr>
      </w:pPr>
      <w:r w:rsidRPr="00B1038E">
        <w:rPr>
          <w:rFonts w:ascii="Times New Roman" w:hAnsi="Times New Roman" w:cs="Times New Roman"/>
          <w:sz w:val="24"/>
          <w:szCs w:val="24"/>
        </w:rPr>
        <w:t xml:space="preserve">lēmums par nekustamā īpašuma iegādi; </w:t>
      </w:r>
    </w:p>
    <w:p w:rsidR="00E27980" w:rsidRPr="00B1038E" w:rsidRDefault="00E27980" w:rsidP="00E27980">
      <w:pPr>
        <w:numPr>
          <w:ilvl w:val="3"/>
          <w:numId w:val="12"/>
        </w:numPr>
        <w:autoSpaceDE w:val="0"/>
        <w:autoSpaceDN w:val="0"/>
        <w:adjustRightInd w:val="0"/>
        <w:spacing w:after="0" w:line="240" w:lineRule="auto"/>
        <w:contextualSpacing/>
        <w:jc w:val="both"/>
        <w:rPr>
          <w:rFonts w:ascii="Times New Roman" w:hAnsi="Times New Roman" w:cs="Times New Roman"/>
          <w:sz w:val="24"/>
          <w:szCs w:val="24"/>
        </w:rPr>
      </w:pPr>
      <w:r w:rsidRPr="00B1038E">
        <w:rPr>
          <w:rFonts w:ascii="Times New Roman" w:hAnsi="Times New Roman" w:cs="Times New Roman"/>
          <w:sz w:val="24"/>
          <w:szCs w:val="24"/>
        </w:rPr>
        <w:t xml:space="preserve">noteiktā kārtībā apliecināta pilnvara pārstāvēt juridisko personu izsolē (uzrādot pasi – ja to pārstāv persona, kurai nav pārstāvības tiesību). </w:t>
      </w:r>
    </w:p>
    <w:p w:rsidR="00E27980" w:rsidRPr="00B1038E" w:rsidRDefault="00E27980" w:rsidP="00E27980">
      <w:pPr>
        <w:numPr>
          <w:ilvl w:val="1"/>
          <w:numId w:val="12"/>
        </w:numPr>
        <w:autoSpaceDE w:val="0"/>
        <w:autoSpaceDN w:val="0"/>
        <w:adjustRightInd w:val="0"/>
        <w:spacing w:after="0" w:line="240" w:lineRule="auto"/>
        <w:contextualSpacing/>
        <w:jc w:val="both"/>
        <w:rPr>
          <w:rFonts w:ascii="Times New Roman" w:hAnsi="Times New Roman" w:cs="Times New Roman"/>
          <w:sz w:val="24"/>
          <w:szCs w:val="24"/>
        </w:rPr>
      </w:pPr>
      <w:r w:rsidRPr="00B1038E">
        <w:rPr>
          <w:rFonts w:ascii="Times New Roman" w:hAnsi="Times New Roman" w:cs="Times New Roman"/>
          <w:sz w:val="24"/>
          <w:szCs w:val="24"/>
        </w:rPr>
        <w:t xml:space="preserve">Reģistrācijai iesniegtie dokumenti izsoles dalībniekam atpakaļ netiek atdoti. </w:t>
      </w:r>
    </w:p>
    <w:p w:rsidR="00E27980" w:rsidRPr="00B1038E" w:rsidRDefault="00E27980" w:rsidP="00E27980">
      <w:pPr>
        <w:numPr>
          <w:ilvl w:val="1"/>
          <w:numId w:val="12"/>
        </w:numPr>
        <w:autoSpaceDE w:val="0"/>
        <w:autoSpaceDN w:val="0"/>
        <w:adjustRightInd w:val="0"/>
        <w:spacing w:after="0" w:line="240" w:lineRule="auto"/>
        <w:contextualSpacing/>
        <w:jc w:val="both"/>
        <w:rPr>
          <w:rFonts w:ascii="Times New Roman" w:hAnsi="Times New Roman" w:cs="Times New Roman"/>
          <w:sz w:val="24"/>
          <w:szCs w:val="24"/>
        </w:rPr>
      </w:pPr>
      <w:r w:rsidRPr="00B1038E">
        <w:rPr>
          <w:rFonts w:ascii="Times New Roman" w:hAnsi="Times New Roman" w:cs="Times New Roman"/>
          <w:sz w:val="24"/>
          <w:szCs w:val="24"/>
        </w:rPr>
        <w:t>Ja persona ir izpildījusi šo noteikumu 3.3.punktu, tā tiek reģistrēta izsoles dalībnieku sarakstā (2.pielikums), kurā ieraksta šādas ziņas:</w:t>
      </w:r>
    </w:p>
    <w:p w:rsidR="00E27980" w:rsidRPr="00B1038E" w:rsidRDefault="00E27980" w:rsidP="00E27980">
      <w:pPr>
        <w:numPr>
          <w:ilvl w:val="2"/>
          <w:numId w:val="12"/>
        </w:numPr>
        <w:autoSpaceDE w:val="0"/>
        <w:autoSpaceDN w:val="0"/>
        <w:adjustRightInd w:val="0"/>
        <w:spacing w:after="0" w:line="240" w:lineRule="auto"/>
        <w:contextualSpacing/>
        <w:jc w:val="both"/>
        <w:rPr>
          <w:rFonts w:ascii="Times New Roman" w:hAnsi="Times New Roman" w:cs="Times New Roman"/>
          <w:sz w:val="24"/>
          <w:szCs w:val="24"/>
        </w:rPr>
      </w:pPr>
      <w:r w:rsidRPr="00B1038E">
        <w:rPr>
          <w:rFonts w:ascii="Times New Roman" w:hAnsi="Times New Roman" w:cs="Times New Roman"/>
          <w:sz w:val="24"/>
          <w:szCs w:val="24"/>
        </w:rPr>
        <w:t>dalībnieka kārtas numuru;</w:t>
      </w:r>
    </w:p>
    <w:p w:rsidR="00E27980" w:rsidRPr="00B1038E" w:rsidRDefault="00E27980" w:rsidP="00E27980">
      <w:pPr>
        <w:numPr>
          <w:ilvl w:val="2"/>
          <w:numId w:val="12"/>
        </w:numPr>
        <w:autoSpaceDE w:val="0"/>
        <w:autoSpaceDN w:val="0"/>
        <w:adjustRightInd w:val="0"/>
        <w:spacing w:after="0" w:line="240" w:lineRule="auto"/>
        <w:contextualSpacing/>
        <w:jc w:val="both"/>
        <w:rPr>
          <w:rFonts w:ascii="Times New Roman" w:hAnsi="Times New Roman" w:cs="Times New Roman"/>
          <w:sz w:val="24"/>
          <w:szCs w:val="24"/>
        </w:rPr>
      </w:pPr>
      <w:r w:rsidRPr="00B1038E">
        <w:rPr>
          <w:rFonts w:ascii="Times New Roman" w:hAnsi="Times New Roman" w:cs="Times New Roman"/>
          <w:sz w:val="24"/>
          <w:szCs w:val="24"/>
        </w:rPr>
        <w:t>fiziskai personai – vārdu, uzvārdu, personas kodu dzīvesvietas adresi;</w:t>
      </w:r>
    </w:p>
    <w:p w:rsidR="00E27980" w:rsidRPr="00B1038E" w:rsidRDefault="00E27980" w:rsidP="00E27980">
      <w:pPr>
        <w:numPr>
          <w:ilvl w:val="2"/>
          <w:numId w:val="12"/>
        </w:numPr>
        <w:autoSpaceDE w:val="0"/>
        <w:autoSpaceDN w:val="0"/>
        <w:adjustRightInd w:val="0"/>
        <w:spacing w:after="0" w:line="240" w:lineRule="auto"/>
        <w:contextualSpacing/>
        <w:jc w:val="both"/>
        <w:rPr>
          <w:rFonts w:ascii="Times New Roman" w:hAnsi="Times New Roman" w:cs="Times New Roman"/>
          <w:sz w:val="24"/>
          <w:szCs w:val="24"/>
        </w:rPr>
      </w:pPr>
      <w:r w:rsidRPr="00B1038E">
        <w:rPr>
          <w:rFonts w:ascii="Times New Roman" w:hAnsi="Times New Roman" w:cs="Times New Roman"/>
          <w:sz w:val="24"/>
          <w:szCs w:val="24"/>
        </w:rPr>
        <w:t>juridiskai personas – nosaukumu, reģistrācijas numuru, juridisko adresi.</w:t>
      </w:r>
    </w:p>
    <w:p w:rsidR="00E27980" w:rsidRPr="00B1038E" w:rsidRDefault="00E27980" w:rsidP="00E27980">
      <w:pPr>
        <w:numPr>
          <w:ilvl w:val="1"/>
          <w:numId w:val="1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lv-LV"/>
        </w:rPr>
      </w:pPr>
      <w:r w:rsidRPr="00B1038E">
        <w:rPr>
          <w:rFonts w:ascii="Times New Roman" w:hAnsi="Times New Roman" w:cs="Times New Roman"/>
          <w:sz w:val="24"/>
          <w:szCs w:val="24"/>
        </w:rPr>
        <w:t xml:space="preserve"> Reģistrētam izsoles dalībniekam izsniedz reģistrācijas apliecību </w:t>
      </w:r>
      <w:r w:rsidRPr="00B1038E">
        <w:rPr>
          <w:rFonts w:ascii="Times New Roman" w:eastAsia="Times New Roman" w:hAnsi="Times New Roman" w:cs="Times New Roman"/>
          <w:sz w:val="24"/>
          <w:szCs w:val="24"/>
          <w:lang w:eastAsia="lv-LV"/>
        </w:rPr>
        <w:t>(3.pielikums).</w:t>
      </w:r>
    </w:p>
    <w:p w:rsidR="00E27980" w:rsidRPr="00D37794" w:rsidRDefault="00E27980" w:rsidP="00E27980">
      <w:pPr>
        <w:numPr>
          <w:ilvl w:val="1"/>
          <w:numId w:val="12"/>
        </w:numPr>
        <w:spacing w:after="0" w:line="240" w:lineRule="auto"/>
        <w:jc w:val="both"/>
        <w:rPr>
          <w:rFonts w:ascii="Times New Roman" w:eastAsia="Times New Roman" w:hAnsi="Times New Roman" w:cs="Times New Roman"/>
          <w:sz w:val="24"/>
          <w:szCs w:val="24"/>
          <w:lang w:eastAsia="lv-LV"/>
        </w:rPr>
      </w:pPr>
      <w:r w:rsidRPr="00B1038E">
        <w:rPr>
          <w:rFonts w:ascii="Times New Roman" w:hAnsi="Times New Roman" w:cs="Times New Roman"/>
          <w:sz w:val="24"/>
          <w:szCs w:val="24"/>
        </w:rPr>
        <w:t xml:space="preserve">Izsoles dalībniekus reģistrē Madonas novada Aronas pagasta pārvaldē (adrese: Melioratoru iela 3, Kusa, Aronas pagasts, Madonas novads, LV-4847), 2.stāvā,  </w:t>
      </w:r>
      <w:r w:rsidRPr="00D37794">
        <w:rPr>
          <w:rFonts w:ascii="Times New Roman" w:hAnsi="Times New Roman" w:cs="Times New Roman"/>
          <w:sz w:val="24"/>
          <w:szCs w:val="24"/>
        </w:rPr>
        <w:t xml:space="preserve">lietvedes kabinetā līdz </w:t>
      </w:r>
      <w:r w:rsidRPr="00D37794">
        <w:rPr>
          <w:rFonts w:ascii="Times New Roman" w:hAnsi="Times New Roman" w:cs="Times New Roman"/>
          <w:b/>
          <w:sz w:val="24"/>
          <w:szCs w:val="24"/>
        </w:rPr>
        <w:t>2018.gada 9.janvārim plkst. 9</w:t>
      </w:r>
      <w:r w:rsidRPr="00D37794">
        <w:rPr>
          <w:rFonts w:ascii="Times New Roman" w:hAnsi="Times New Roman" w:cs="Times New Roman"/>
          <w:b/>
          <w:sz w:val="24"/>
          <w:szCs w:val="24"/>
          <w:vertAlign w:val="superscript"/>
        </w:rPr>
        <w:t>00</w:t>
      </w:r>
      <w:r w:rsidRPr="00D37794">
        <w:rPr>
          <w:rFonts w:ascii="Times New Roman" w:eastAsia="Times New Roman" w:hAnsi="Times New Roman" w:cs="Times New Roman"/>
          <w:b/>
          <w:sz w:val="24"/>
          <w:szCs w:val="24"/>
          <w:lang w:eastAsia="lv-LV"/>
        </w:rPr>
        <w:t>,</w:t>
      </w:r>
      <w:r w:rsidRPr="00D37794">
        <w:rPr>
          <w:rFonts w:ascii="Times New Roman" w:eastAsia="Times New Roman" w:hAnsi="Times New Roman" w:cs="Times New Roman"/>
          <w:sz w:val="24"/>
          <w:szCs w:val="24"/>
          <w:lang w:eastAsia="lv-LV"/>
        </w:rPr>
        <w:t xml:space="preserve"> darba dienās, darba laikā (no plkst.8</w:t>
      </w:r>
      <w:r w:rsidRPr="00D37794">
        <w:rPr>
          <w:rFonts w:ascii="Times New Roman" w:eastAsia="Times New Roman" w:hAnsi="Times New Roman" w:cs="Times New Roman"/>
          <w:sz w:val="24"/>
          <w:szCs w:val="24"/>
          <w:vertAlign w:val="superscript"/>
          <w:lang w:eastAsia="lv-LV"/>
        </w:rPr>
        <w:t>00</w:t>
      </w:r>
      <w:r w:rsidRPr="00D37794">
        <w:rPr>
          <w:rFonts w:ascii="Times New Roman" w:eastAsia="Times New Roman" w:hAnsi="Times New Roman" w:cs="Times New Roman"/>
          <w:sz w:val="24"/>
          <w:szCs w:val="24"/>
          <w:lang w:eastAsia="lv-LV"/>
        </w:rPr>
        <w:t xml:space="preserve"> līdz plkst.12</w:t>
      </w:r>
      <w:r w:rsidRPr="00D37794">
        <w:rPr>
          <w:rFonts w:ascii="Times New Roman" w:eastAsia="Times New Roman" w:hAnsi="Times New Roman" w:cs="Times New Roman"/>
          <w:sz w:val="24"/>
          <w:szCs w:val="24"/>
          <w:vertAlign w:val="superscript"/>
          <w:lang w:eastAsia="lv-LV"/>
        </w:rPr>
        <w:t>00</w:t>
      </w:r>
      <w:r w:rsidRPr="00D37794">
        <w:rPr>
          <w:rFonts w:ascii="Times New Roman" w:eastAsia="Times New Roman" w:hAnsi="Times New Roman" w:cs="Times New Roman"/>
          <w:sz w:val="24"/>
          <w:szCs w:val="24"/>
          <w:lang w:eastAsia="lv-LV"/>
        </w:rPr>
        <w:t xml:space="preserve"> un no plkst.13</w:t>
      </w:r>
      <w:r w:rsidRPr="00D37794">
        <w:rPr>
          <w:rFonts w:ascii="Times New Roman" w:eastAsia="Times New Roman" w:hAnsi="Times New Roman" w:cs="Times New Roman"/>
          <w:sz w:val="24"/>
          <w:szCs w:val="24"/>
          <w:vertAlign w:val="superscript"/>
          <w:lang w:eastAsia="lv-LV"/>
        </w:rPr>
        <w:t>00</w:t>
      </w:r>
      <w:r w:rsidRPr="00D37794">
        <w:rPr>
          <w:rFonts w:ascii="Times New Roman" w:eastAsia="Times New Roman" w:hAnsi="Times New Roman" w:cs="Times New Roman"/>
          <w:sz w:val="24"/>
          <w:szCs w:val="24"/>
          <w:lang w:eastAsia="lv-LV"/>
        </w:rPr>
        <w:t xml:space="preserve"> līdz 16</w:t>
      </w:r>
      <w:r w:rsidRPr="00D37794">
        <w:rPr>
          <w:rFonts w:ascii="Times New Roman" w:eastAsia="Times New Roman" w:hAnsi="Times New Roman" w:cs="Times New Roman"/>
          <w:sz w:val="24"/>
          <w:szCs w:val="24"/>
          <w:vertAlign w:val="superscript"/>
          <w:lang w:eastAsia="lv-LV"/>
        </w:rPr>
        <w:t>00</w:t>
      </w:r>
      <w:r w:rsidRPr="00D37794">
        <w:rPr>
          <w:rFonts w:ascii="Times New Roman" w:eastAsia="Times New Roman" w:hAnsi="Times New Roman" w:cs="Times New Roman"/>
          <w:sz w:val="24"/>
          <w:szCs w:val="24"/>
          <w:lang w:eastAsia="lv-LV"/>
        </w:rPr>
        <w:t xml:space="preserve">. </w:t>
      </w:r>
    </w:p>
    <w:p w:rsidR="00E27980" w:rsidRPr="00B1038E" w:rsidRDefault="00E27980" w:rsidP="00E27980">
      <w:pPr>
        <w:numPr>
          <w:ilvl w:val="1"/>
          <w:numId w:val="1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lv-LV"/>
        </w:rPr>
      </w:pPr>
      <w:r w:rsidRPr="00B1038E">
        <w:rPr>
          <w:rFonts w:ascii="Times New Roman" w:hAnsi="Times New Roman" w:cs="Times New Roman"/>
          <w:sz w:val="24"/>
          <w:szCs w:val="24"/>
        </w:rPr>
        <w:t>Persona netiek reģistrēta:</w:t>
      </w:r>
    </w:p>
    <w:p w:rsidR="00E27980" w:rsidRPr="00B1038E" w:rsidRDefault="00E27980" w:rsidP="00E27980">
      <w:pPr>
        <w:numPr>
          <w:ilvl w:val="2"/>
          <w:numId w:val="12"/>
        </w:numPr>
        <w:autoSpaceDE w:val="0"/>
        <w:autoSpaceDN w:val="0"/>
        <w:adjustRightInd w:val="0"/>
        <w:spacing w:after="0" w:line="240" w:lineRule="auto"/>
        <w:contextualSpacing/>
        <w:jc w:val="both"/>
        <w:rPr>
          <w:rFonts w:ascii="Times New Roman" w:hAnsi="Times New Roman" w:cs="Times New Roman"/>
          <w:sz w:val="24"/>
          <w:szCs w:val="24"/>
        </w:rPr>
      </w:pPr>
      <w:r w:rsidRPr="00B1038E">
        <w:rPr>
          <w:rFonts w:ascii="Times New Roman" w:hAnsi="Times New Roman" w:cs="Times New Roman"/>
          <w:sz w:val="24"/>
          <w:szCs w:val="24"/>
        </w:rPr>
        <w:t>ja vēl nav iestājies vai ir jau beidzies termiņš dalībnieku reģistrācijai;</w:t>
      </w:r>
    </w:p>
    <w:p w:rsidR="00E27980" w:rsidRPr="00B1038E" w:rsidRDefault="00E27980" w:rsidP="00E27980">
      <w:pPr>
        <w:numPr>
          <w:ilvl w:val="2"/>
          <w:numId w:val="12"/>
        </w:numPr>
        <w:autoSpaceDE w:val="0"/>
        <w:autoSpaceDN w:val="0"/>
        <w:adjustRightInd w:val="0"/>
        <w:spacing w:after="0" w:line="240" w:lineRule="auto"/>
        <w:contextualSpacing/>
        <w:jc w:val="both"/>
        <w:rPr>
          <w:rFonts w:ascii="Times New Roman" w:hAnsi="Times New Roman" w:cs="Times New Roman"/>
          <w:sz w:val="24"/>
          <w:szCs w:val="24"/>
        </w:rPr>
      </w:pPr>
      <w:r w:rsidRPr="00B1038E">
        <w:rPr>
          <w:rFonts w:ascii="Times New Roman" w:hAnsi="Times New Roman" w:cs="Times New Roman"/>
          <w:sz w:val="24"/>
          <w:szCs w:val="24"/>
        </w:rPr>
        <w:t xml:space="preserve">nav iesniegti 3.3.punkta apakšpunktos minētie dokumenti; </w:t>
      </w:r>
    </w:p>
    <w:p w:rsidR="00E27980" w:rsidRPr="00B1038E" w:rsidRDefault="00E27980" w:rsidP="00E27980">
      <w:pPr>
        <w:numPr>
          <w:ilvl w:val="2"/>
          <w:numId w:val="12"/>
        </w:numPr>
        <w:autoSpaceDE w:val="0"/>
        <w:autoSpaceDN w:val="0"/>
        <w:adjustRightInd w:val="0"/>
        <w:spacing w:after="0" w:line="240" w:lineRule="auto"/>
        <w:contextualSpacing/>
        <w:jc w:val="both"/>
        <w:rPr>
          <w:rFonts w:ascii="Times New Roman" w:hAnsi="Times New Roman" w:cs="Times New Roman"/>
          <w:sz w:val="24"/>
          <w:szCs w:val="24"/>
        </w:rPr>
      </w:pPr>
      <w:r w:rsidRPr="00B1038E">
        <w:rPr>
          <w:rFonts w:ascii="Times New Roman" w:hAnsi="Times New Roman" w:cs="Times New Roman"/>
          <w:sz w:val="24"/>
          <w:szCs w:val="24"/>
        </w:rPr>
        <w:t xml:space="preserve">rakstiski nav apliecinājis, ka piekrīt atsavināmā Objekta izsoles noteikumiem; </w:t>
      </w:r>
    </w:p>
    <w:p w:rsidR="00E27980" w:rsidRPr="00B1038E" w:rsidRDefault="00E27980" w:rsidP="00E27980">
      <w:pPr>
        <w:numPr>
          <w:ilvl w:val="2"/>
          <w:numId w:val="12"/>
        </w:numPr>
        <w:autoSpaceDE w:val="0"/>
        <w:autoSpaceDN w:val="0"/>
        <w:adjustRightInd w:val="0"/>
        <w:spacing w:after="0" w:line="240" w:lineRule="auto"/>
        <w:contextualSpacing/>
        <w:jc w:val="both"/>
        <w:rPr>
          <w:rFonts w:ascii="Times New Roman" w:hAnsi="Times New Roman" w:cs="Times New Roman"/>
          <w:sz w:val="24"/>
          <w:szCs w:val="24"/>
        </w:rPr>
      </w:pPr>
      <w:r w:rsidRPr="00B1038E">
        <w:rPr>
          <w:rFonts w:ascii="Times New Roman" w:hAnsi="Times New Roman" w:cs="Times New Roman"/>
          <w:sz w:val="24"/>
          <w:szCs w:val="24"/>
        </w:rPr>
        <w:t>ir nekustamā īpašuma nodokļa (nomas) parādi Madonas novada teritorijā;</w:t>
      </w:r>
    </w:p>
    <w:p w:rsidR="00E27980" w:rsidRPr="00B1038E" w:rsidRDefault="00E27980" w:rsidP="00E27980">
      <w:pPr>
        <w:numPr>
          <w:ilvl w:val="2"/>
          <w:numId w:val="12"/>
        </w:numPr>
        <w:autoSpaceDE w:val="0"/>
        <w:autoSpaceDN w:val="0"/>
        <w:adjustRightInd w:val="0"/>
        <w:spacing w:after="0" w:line="240" w:lineRule="auto"/>
        <w:contextualSpacing/>
        <w:jc w:val="both"/>
        <w:rPr>
          <w:rFonts w:ascii="Times New Roman" w:hAnsi="Times New Roman" w:cs="Times New Roman"/>
          <w:sz w:val="24"/>
          <w:szCs w:val="24"/>
        </w:rPr>
      </w:pPr>
      <w:r w:rsidRPr="00B1038E">
        <w:rPr>
          <w:rFonts w:ascii="Times New Roman" w:hAnsi="Times New Roman" w:cs="Times New Roman"/>
          <w:sz w:val="24"/>
          <w:szCs w:val="24"/>
        </w:rPr>
        <w:t>saskaņā ar Latvijas Republikas likumdošanas aktiem nav tiesību piedalīties izsolē.</w:t>
      </w:r>
    </w:p>
    <w:p w:rsidR="00E27980" w:rsidRPr="00B1038E" w:rsidRDefault="00E27980" w:rsidP="00E27980">
      <w:pPr>
        <w:numPr>
          <w:ilvl w:val="1"/>
          <w:numId w:val="12"/>
        </w:numPr>
        <w:autoSpaceDE w:val="0"/>
        <w:autoSpaceDN w:val="0"/>
        <w:adjustRightInd w:val="0"/>
        <w:spacing w:after="0" w:line="259" w:lineRule="auto"/>
        <w:contextualSpacing/>
        <w:jc w:val="both"/>
        <w:rPr>
          <w:rFonts w:ascii="Times New Roman" w:hAnsi="Times New Roman" w:cs="Times New Roman"/>
          <w:sz w:val="24"/>
          <w:szCs w:val="24"/>
        </w:rPr>
      </w:pPr>
      <w:r w:rsidRPr="00B1038E">
        <w:rPr>
          <w:rFonts w:ascii="Times New Roman" w:hAnsi="Times New Roman" w:cs="Times New Roman"/>
          <w:sz w:val="24"/>
          <w:szCs w:val="24"/>
        </w:rPr>
        <w:t xml:space="preserve">Izsoles komisija nav tiesīga līdz izsoles sākumam iepazīstināt fiziskās un juridiskās personas ar ziņām par izsoles dalībniekiem. </w:t>
      </w:r>
      <w:r w:rsidRPr="00B1038E">
        <w:rPr>
          <w:rFonts w:ascii="Times New Roman" w:hAnsi="Times New Roman" w:cs="Times New Roman"/>
          <w:sz w:val="24"/>
          <w:szCs w:val="24"/>
        </w:rPr>
        <w:br w:type="page"/>
      </w:r>
    </w:p>
    <w:p w:rsidR="00E27980" w:rsidRPr="00B1038E" w:rsidRDefault="00E27980" w:rsidP="00E27980">
      <w:pPr>
        <w:numPr>
          <w:ilvl w:val="0"/>
          <w:numId w:val="12"/>
        </w:numPr>
        <w:spacing w:after="0" w:line="240" w:lineRule="auto"/>
        <w:contextualSpacing/>
        <w:jc w:val="center"/>
        <w:rPr>
          <w:rFonts w:ascii="Times New Roman" w:eastAsia="Times New Roman" w:hAnsi="Times New Roman" w:cs="Times New Roman"/>
          <w:b/>
          <w:sz w:val="24"/>
          <w:szCs w:val="24"/>
          <w:lang w:eastAsia="lv-LV"/>
        </w:rPr>
      </w:pPr>
      <w:r w:rsidRPr="00B1038E">
        <w:rPr>
          <w:rFonts w:ascii="Times New Roman" w:eastAsia="Times New Roman" w:hAnsi="Times New Roman" w:cs="Times New Roman"/>
          <w:b/>
          <w:sz w:val="24"/>
          <w:szCs w:val="24"/>
          <w:lang w:eastAsia="lv-LV"/>
        </w:rPr>
        <w:lastRenderedPageBreak/>
        <w:t>Izsoles norise</w:t>
      </w:r>
    </w:p>
    <w:p w:rsidR="00E27980" w:rsidRPr="00B1038E" w:rsidRDefault="00E27980" w:rsidP="00E27980">
      <w:pPr>
        <w:numPr>
          <w:ilvl w:val="1"/>
          <w:numId w:val="12"/>
        </w:numPr>
        <w:shd w:val="clear" w:color="auto" w:fill="FFFFFF"/>
        <w:spacing w:after="0" w:line="20" w:lineRule="atLeast"/>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Izsoles gaita tiek protokolēta. Izsoles protokolā atspoguļo visas komisijas priekšsēdētāja (vadītājs) un izsoles dalībnieku darbības izsoles gaitā. Protokolu paraksta visi komisijas locekļi.</w:t>
      </w:r>
    </w:p>
    <w:p w:rsidR="00E27980" w:rsidRPr="00B1038E" w:rsidRDefault="00E27980" w:rsidP="00E27980">
      <w:pPr>
        <w:numPr>
          <w:ilvl w:val="1"/>
          <w:numId w:val="12"/>
        </w:numPr>
        <w:shd w:val="clear" w:color="auto" w:fill="FFFFFF"/>
        <w:spacing w:after="0" w:line="20" w:lineRule="atLeast"/>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Izsole notiek, ja uz to ir pieteikušies vismaz divi Dalībnieki un noteiktajā kārtībā reģistrējies un ierodas vismaz viens Dalībnieks vai viņa pilnvarotā persona. Dalībnieki pirms izsoles sākšanas tiek iepazīstināti ar izsoles noteikumiem, ko apliecina ar saviem parakstiem dalībnieku sarakstā.</w:t>
      </w:r>
    </w:p>
    <w:p w:rsidR="00E27980" w:rsidRPr="00B1038E" w:rsidRDefault="00E27980" w:rsidP="00E27980">
      <w:pPr>
        <w:numPr>
          <w:ilvl w:val="1"/>
          <w:numId w:val="12"/>
        </w:numPr>
        <w:shd w:val="clear" w:color="auto" w:fill="FFFFFF"/>
        <w:spacing w:after="0" w:line="20" w:lineRule="atLeast"/>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Dalībniekiem, kuri nav ieradušies uz izsoli, netiek atmaksāta nodrošinājuma nauda.</w:t>
      </w:r>
    </w:p>
    <w:p w:rsidR="00E27980" w:rsidRPr="00B1038E" w:rsidRDefault="00E27980" w:rsidP="00E27980">
      <w:pPr>
        <w:numPr>
          <w:ilvl w:val="1"/>
          <w:numId w:val="12"/>
        </w:numPr>
        <w:shd w:val="clear" w:color="auto" w:fill="FFFFFF"/>
        <w:spacing w:after="0" w:line="20" w:lineRule="atLeast"/>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Ja noteiktajā laikā uz izsoli ierodas vismaz 1 (viens) dalībnieks, izsoles vadītājs paziņo par izsoles uzsākšanu.</w:t>
      </w:r>
    </w:p>
    <w:p w:rsidR="00E27980" w:rsidRPr="00B1038E" w:rsidRDefault="00E27980" w:rsidP="00E27980">
      <w:pPr>
        <w:numPr>
          <w:ilvl w:val="1"/>
          <w:numId w:val="12"/>
        </w:numPr>
        <w:shd w:val="clear" w:color="auto" w:fill="FFFFFF"/>
        <w:spacing w:after="0" w:line="20" w:lineRule="atLeast"/>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Izsolē starp izsoles dalībniekiem aizliegta vienošanās, skaļa uzvedība un traucējumi, kas varētu iespaidot izsoles rezultātus un gaitu.</w:t>
      </w:r>
    </w:p>
    <w:p w:rsidR="00E27980" w:rsidRPr="00B1038E" w:rsidRDefault="00E27980" w:rsidP="00E27980">
      <w:pPr>
        <w:numPr>
          <w:ilvl w:val="1"/>
          <w:numId w:val="12"/>
        </w:numPr>
        <w:shd w:val="clear" w:color="auto" w:fill="FFFFFF"/>
        <w:spacing w:after="0" w:line="20" w:lineRule="atLeast"/>
        <w:rPr>
          <w:rFonts w:ascii="Times New Roman" w:eastAsia="Times New Roman" w:hAnsi="Times New Roman" w:cs="Times New Roman"/>
          <w:b/>
          <w:sz w:val="24"/>
          <w:szCs w:val="24"/>
          <w:lang w:eastAsia="lv-LV"/>
        </w:rPr>
      </w:pPr>
      <w:r w:rsidRPr="00B1038E">
        <w:rPr>
          <w:rFonts w:ascii="Times New Roman" w:eastAsia="Times New Roman" w:hAnsi="Times New Roman" w:cs="Times New Roman"/>
          <w:b/>
          <w:sz w:val="24"/>
          <w:szCs w:val="24"/>
          <w:lang w:eastAsia="lv-LV"/>
        </w:rPr>
        <w:t>Izsoles gaita:</w:t>
      </w:r>
    </w:p>
    <w:p w:rsidR="00E27980" w:rsidRPr="00B1038E" w:rsidRDefault="00E27980" w:rsidP="00E27980">
      <w:pPr>
        <w:numPr>
          <w:ilvl w:val="2"/>
          <w:numId w:val="12"/>
        </w:numPr>
        <w:shd w:val="clear" w:color="auto" w:fill="FFFFFF"/>
        <w:spacing w:after="0" w:line="20" w:lineRule="atLeast"/>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Izsoles Dalībnieks pie ieejas izsoles telpā uzrāda reģistrācijas apliecību, uz kuras pamata viņam izsniedz kartīti ar numuru, kas atbilst reģistrācijas lapā un reģistrācijas apliecībā ierakstītajam kārtas numuram.</w:t>
      </w:r>
    </w:p>
    <w:p w:rsidR="00E27980" w:rsidRPr="00B1038E" w:rsidRDefault="00E27980" w:rsidP="00E27980">
      <w:pPr>
        <w:numPr>
          <w:ilvl w:val="2"/>
          <w:numId w:val="12"/>
        </w:numPr>
        <w:shd w:val="clear" w:color="auto" w:fill="FFFFFF"/>
        <w:spacing w:after="0" w:line="20" w:lineRule="atLeast"/>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Pirms izsoles sākšanās izsoles dalībnieki uz izsoles noteikumiem ar parakstu apliecina, ka ir iepazinušies ar izsoles noteikumiem.</w:t>
      </w:r>
    </w:p>
    <w:p w:rsidR="00E27980" w:rsidRPr="00B1038E" w:rsidRDefault="00E27980" w:rsidP="00E27980">
      <w:pPr>
        <w:numPr>
          <w:ilvl w:val="2"/>
          <w:numId w:val="12"/>
        </w:numPr>
        <w:shd w:val="clear" w:color="auto" w:fill="FFFFFF"/>
        <w:spacing w:after="0" w:line="20" w:lineRule="atLeast"/>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Izsoli vada izsoles komisijas priekšsēdētājs.</w:t>
      </w:r>
    </w:p>
    <w:p w:rsidR="00E27980" w:rsidRPr="00B1038E" w:rsidRDefault="00E27980" w:rsidP="00E27980">
      <w:pPr>
        <w:numPr>
          <w:ilvl w:val="2"/>
          <w:numId w:val="12"/>
        </w:numPr>
        <w:shd w:val="clear" w:color="auto" w:fill="FFFFFF"/>
        <w:spacing w:after="0" w:line="20" w:lineRule="atLeast"/>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 xml:space="preserve">Komisijas vadītājs, atklājot izsoli, iepazīstina ar komisijas sastāvu un pārliecinās par izsoles dalībnieku ierašanos saskaņā ar dalībnieku reģistrācijas sarakstu. Pilnvarotajai personai jāiesniedz pilnvara, pārstāvim jāuzrāda dokuments, kas apliecina tā pārstāvības tiesības, ja šāds dokuments nav iesniegts komisijai iepriekš. </w:t>
      </w:r>
    </w:p>
    <w:p w:rsidR="00E27980" w:rsidRPr="00B1038E" w:rsidRDefault="00E27980" w:rsidP="00E27980">
      <w:pPr>
        <w:numPr>
          <w:ilvl w:val="2"/>
          <w:numId w:val="12"/>
        </w:numPr>
        <w:shd w:val="clear" w:color="auto" w:fill="FFFFFF"/>
        <w:spacing w:after="0" w:line="20" w:lineRule="atLeast"/>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 xml:space="preserve">Izsoles komisijas vadītājs īsi raksturo Objektu, paziņo izsoles sākotnējo nosacīto cenu, kā arī izsoles soli – par kādu sākotnējā nosacītā cena tiek paaugstināta ar katru nākamo solījumu. </w:t>
      </w:r>
    </w:p>
    <w:p w:rsidR="00E27980" w:rsidRPr="00B1038E" w:rsidRDefault="00E27980" w:rsidP="00E27980">
      <w:pPr>
        <w:numPr>
          <w:ilvl w:val="2"/>
          <w:numId w:val="12"/>
        </w:numPr>
        <w:shd w:val="clear" w:color="auto" w:fill="FFFFFF"/>
        <w:spacing w:after="0" w:line="20" w:lineRule="atLeast"/>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Izsoles dalībnieki solīšanas procesā paceļ savu reģistrācijas kartīti ar numuru. Izsoles vadītājs atkārto pirmā solītāja reģistrācijas numuru un nosauc piedāvāto maksu. Piedāvātās izsoles maksas pieaugums nedrīkst būt mazāks par izsoles soli.</w:t>
      </w:r>
    </w:p>
    <w:p w:rsidR="00E27980" w:rsidRPr="00B1038E" w:rsidRDefault="00E27980" w:rsidP="00E27980">
      <w:pPr>
        <w:numPr>
          <w:ilvl w:val="2"/>
          <w:numId w:val="12"/>
        </w:numPr>
        <w:shd w:val="clear" w:color="auto" w:fill="FFFFFF"/>
        <w:spacing w:after="0" w:line="20" w:lineRule="atLeast"/>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Izsoles komisija izsoles gaitā izsoles protokolā atzīmē katra izsoles dalībnieka piedāvāto maksu, turpinot maksas atzīmēšanu, kamēr to paaugstina. Atsakoties no tālākas solīšanas, katrs dalībnieks ar parakstu izsoles protokolā apstiprina savu pēdējo solīto maksu.</w:t>
      </w:r>
    </w:p>
    <w:p w:rsidR="00E27980" w:rsidRPr="00B1038E" w:rsidRDefault="00E27980" w:rsidP="00E27980">
      <w:pPr>
        <w:numPr>
          <w:ilvl w:val="2"/>
          <w:numId w:val="12"/>
        </w:numPr>
        <w:shd w:val="clear" w:color="auto" w:fill="FFFFFF"/>
        <w:spacing w:after="0" w:line="20" w:lineRule="atLeast"/>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Ja neviens no dalībniekiem vairs augstāku maksu nepiedāvā, izsoles vadītājs trīs reizes atkārto pēdējo augstāko maksu un fiksē to ar vārdu “Pārdots”. Tas nozīmē, ka Objekts ir pārdots personai, kas solījusi pēdējo augstāko maksu. Izsoles dalībnieka, kuram pārdots Objekts, reģistrācijas dati un solītā cena tiek ierakstīti izsoles protokolā.</w:t>
      </w:r>
    </w:p>
    <w:p w:rsidR="00E27980" w:rsidRPr="00B1038E" w:rsidRDefault="00E27980" w:rsidP="00E27980">
      <w:pPr>
        <w:numPr>
          <w:ilvl w:val="2"/>
          <w:numId w:val="12"/>
        </w:numPr>
        <w:shd w:val="clear" w:color="auto" w:fill="FFFFFF"/>
        <w:spacing w:after="0" w:line="20" w:lineRule="atLeast"/>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Dalībnieks, kurš pēdējais piedāvājis augstāko cenu, pēc nosolīšanas nekavējoties uzrāda savu reģistrācijas apliecību un ar parakstu protokolā apliecina tajā norādītās maksas atbilstību nosolītajai.</w:t>
      </w:r>
    </w:p>
    <w:p w:rsidR="00E27980" w:rsidRPr="00B1038E" w:rsidRDefault="00E27980" w:rsidP="00E27980">
      <w:pPr>
        <w:numPr>
          <w:ilvl w:val="2"/>
          <w:numId w:val="12"/>
        </w:numPr>
        <w:shd w:val="clear" w:color="auto" w:fill="FFFFFF"/>
        <w:autoSpaceDE w:val="0"/>
        <w:autoSpaceDN w:val="0"/>
        <w:adjustRightInd w:val="0"/>
        <w:spacing w:after="0" w:line="20" w:lineRule="atLeast"/>
        <w:jc w:val="both"/>
        <w:rPr>
          <w:rFonts w:ascii="Times New Roman" w:hAnsi="Times New Roman" w:cs="Times New Roman"/>
          <w:sz w:val="24"/>
          <w:szCs w:val="24"/>
        </w:rPr>
      </w:pPr>
      <w:r w:rsidRPr="00B1038E">
        <w:rPr>
          <w:rFonts w:ascii="Times New Roman" w:eastAsia="Times New Roman" w:hAnsi="Times New Roman" w:cs="Times New Roman"/>
          <w:sz w:val="24"/>
          <w:szCs w:val="24"/>
          <w:lang w:eastAsia="lv-LV"/>
        </w:rPr>
        <w:t xml:space="preserve"> </w:t>
      </w:r>
      <w:r w:rsidRPr="00B1038E">
        <w:rPr>
          <w:rFonts w:ascii="Times New Roman" w:hAnsi="Times New Roman" w:cs="Times New Roman"/>
          <w:sz w:val="24"/>
          <w:szCs w:val="24"/>
        </w:rPr>
        <w:t xml:space="preserve">Objekts tiek uzskatīts par pārdotu ar brīdi, kad pircējs, kas nosolījis pēdējo augstāko cenu, ar savu parakstu izsoles dalībnieku sarakstā apliecina tajā norādītās cenas atbilstību nosolītajai cenai un paraksta izsoles protokolu. </w:t>
      </w:r>
    </w:p>
    <w:p w:rsidR="00E27980" w:rsidRPr="00B1038E" w:rsidRDefault="00E27980" w:rsidP="00E27980">
      <w:pPr>
        <w:numPr>
          <w:ilvl w:val="2"/>
          <w:numId w:val="12"/>
        </w:numPr>
        <w:shd w:val="clear" w:color="auto" w:fill="FFFFFF"/>
        <w:autoSpaceDE w:val="0"/>
        <w:autoSpaceDN w:val="0"/>
        <w:adjustRightInd w:val="0"/>
        <w:spacing w:after="0" w:line="20" w:lineRule="atLeast"/>
        <w:jc w:val="both"/>
        <w:rPr>
          <w:rFonts w:ascii="Times New Roman" w:hAnsi="Times New Roman" w:cs="Times New Roman"/>
          <w:sz w:val="24"/>
          <w:szCs w:val="24"/>
        </w:rPr>
      </w:pPr>
      <w:r w:rsidRPr="00B1038E">
        <w:rPr>
          <w:rFonts w:ascii="Times New Roman" w:hAnsi="Times New Roman" w:cs="Times New Roman"/>
          <w:sz w:val="24"/>
          <w:szCs w:val="24"/>
        </w:rPr>
        <w:t xml:space="preserve"> Izsoles dalībnieks, kurš Objektu nosolījis, bet atsakās parakstīties protokolā, uzskatāms par atteikušos no nosolītā Objekta. Šajā gadījumā izsoles komisija ir tiesīga attiecīgo dalībnieku svītrot no dalībnieku saraksta un viņam netiek atmaksāta nodrošinājuma maksa. Tiesības slēgt pirkuma līgumu iegūst nākamais solītājs, kurš nosolījis lielāko maksu.</w:t>
      </w:r>
    </w:p>
    <w:p w:rsidR="00E27980" w:rsidRPr="00B1038E" w:rsidRDefault="00E27980" w:rsidP="00E27980">
      <w:pPr>
        <w:numPr>
          <w:ilvl w:val="2"/>
          <w:numId w:val="12"/>
        </w:numPr>
        <w:shd w:val="clear" w:color="auto" w:fill="FFFFFF"/>
        <w:autoSpaceDE w:val="0"/>
        <w:autoSpaceDN w:val="0"/>
        <w:adjustRightInd w:val="0"/>
        <w:spacing w:after="0" w:line="20" w:lineRule="atLeast"/>
        <w:jc w:val="both"/>
        <w:rPr>
          <w:rFonts w:ascii="Times New Roman" w:hAnsi="Times New Roman" w:cs="Times New Roman"/>
          <w:sz w:val="24"/>
          <w:szCs w:val="24"/>
        </w:rPr>
      </w:pPr>
      <w:r w:rsidRPr="00B1038E">
        <w:rPr>
          <w:rFonts w:ascii="Times New Roman" w:hAnsi="Times New Roman" w:cs="Times New Roman"/>
          <w:sz w:val="24"/>
          <w:szCs w:val="24"/>
        </w:rPr>
        <w:lastRenderedPageBreak/>
        <w:t>Izsoles organizētājs pieņem lēmumu no izsoles dalībnieku saraksta svītrot izsoles dalībnieku, kurš atteicies no nosolītā objekta.</w:t>
      </w:r>
    </w:p>
    <w:p w:rsidR="00E27980" w:rsidRPr="00B1038E" w:rsidRDefault="00E27980" w:rsidP="00E27980">
      <w:pPr>
        <w:numPr>
          <w:ilvl w:val="2"/>
          <w:numId w:val="12"/>
        </w:numPr>
        <w:shd w:val="clear" w:color="auto" w:fill="FFFFFF"/>
        <w:autoSpaceDE w:val="0"/>
        <w:autoSpaceDN w:val="0"/>
        <w:adjustRightInd w:val="0"/>
        <w:spacing w:after="0" w:line="20" w:lineRule="atLeast"/>
        <w:jc w:val="both"/>
        <w:rPr>
          <w:rFonts w:ascii="Times New Roman" w:hAnsi="Times New Roman" w:cs="Times New Roman"/>
          <w:sz w:val="24"/>
          <w:szCs w:val="24"/>
        </w:rPr>
      </w:pPr>
      <w:r w:rsidRPr="00B1038E">
        <w:rPr>
          <w:rFonts w:ascii="Times New Roman" w:hAnsi="Times New Roman" w:cs="Times New Roman"/>
          <w:sz w:val="24"/>
          <w:szCs w:val="24"/>
        </w:rPr>
        <w:t xml:space="preserve">   Ja izsolē par atsavināmo Objektu pirmspēdējo augstāko cenu solījuši vairāki dalībnieki, priekšroka pirkt Objektu ir dalībniekam, kurš pirmais no viņiem saņēmis izsoles dalībnieka reģistrācijas apliecību.</w:t>
      </w:r>
    </w:p>
    <w:p w:rsidR="00E27980" w:rsidRPr="00B1038E" w:rsidRDefault="00E27980" w:rsidP="00E27980">
      <w:pPr>
        <w:numPr>
          <w:ilvl w:val="2"/>
          <w:numId w:val="12"/>
        </w:numPr>
        <w:shd w:val="clear" w:color="auto" w:fill="FFFFFF"/>
        <w:autoSpaceDE w:val="0"/>
        <w:autoSpaceDN w:val="0"/>
        <w:adjustRightInd w:val="0"/>
        <w:spacing w:after="0" w:line="20" w:lineRule="atLeast"/>
        <w:contextualSpacing/>
        <w:jc w:val="both"/>
        <w:rPr>
          <w:rFonts w:ascii="Times New Roman" w:hAnsi="Times New Roman" w:cs="Times New Roman"/>
          <w:sz w:val="24"/>
          <w:szCs w:val="24"/>
        </w:rPr>
      </w:pPr>
      <w:r w:rsidRPr="00B1038E">
        <w:rPr>
          <w:rFonts w:ascii="Times New Roman" w:hAnsi="Times New Roman" w:cs="Times New Roman"/>
          <w:sz w:val="24"/>
          <w:szCs w:val="24"/>
        </w:rPr>
        <w:t xml:space="preserve">Pēc visu protokola eksemplāru parakstīšanas dalībnieks, kurš nosolījis Objektu, saņem izziņu samaksas veikšanai. Izsniegtā izziņa ir derīga līdz pirkuma līguma slēgšanai. </w:t>
      </w:r>
    </w:p>
    <w:p w:rsidR="00E27980" w:rsidRPr="00B1038E" w:rsidRDefault="00E27980" w:rsidP="00E27980">
      <w:pPr>
        <w:numPr>
          <w:ilvl w:val="2"/>
          <w:numId w:val="12"/>
        </w:numPr>
        <w:shd w:val="clear" w:color="auto" w:fill="FFFFFF"/>
        <w:autoSpaceDE w:val="0"/>
        <w:autoSpaceDN w:val="0"/>
        <w:adjustRightInd w:val="0"/>
        <w:spacing w:after="0" w:line="20" w:lineRule="atLeast"/>
        <w:contextualSpacing/>
        <w:jc w:val="both"/>
        <w:rPr>
          <w:rFonts w:ascii="Times New Roman" w:hAnsi="Times New Roman" w:cs="Times New Roman"/>
          <w:sz w:val="24"/>
          <w:szCs w:val="24"/>
        </w:rPr>
      </w:pPr>
      <w:r w:rsidRPr="00B1038E">
        <w:rPr>
          <w:rFonts w:ascii="Times New Roman" w:hAnsi="Times New Roman" w:cs="Times New Roman"/>
          <w:sz w:val="24"/>
          <w:szCs w:val="24"/>
        </w:rPr>
        <w:t>Izsoles dalībniekam, kas nosolījis augstāko cenu, divu nedēļu laikā kopš izsoles dienas jāpārskaita summa, ko veido starpība starp nosolīto cenu un nodrošinājuma naudu Aronas pagasta pārvaldei.</w:t>
      </w:r>
    </w:p>
    <w:p w:rsidR="00E27980" w:rsidRPr="00B1038E" w:rsidRDefault="00E27980" w:rsidP="00E27980">
      <w:pPr>
        <w:numPr>
          <w:ilvl w:val="2"/>
          <w:numId w:val="12"/>
        </w:numPr>
        <w:shd w:val="clear" w:color="auto" w:fill="FFFFFF"/>
        <w:autoSpaceDE w:val="0"/>
        <w:autoSpaceDN w:val="0"/>
        <w:adjustRightInd w:val="0"/>
        <w:spacing w:after="0" w:line="20" w:lineRule="atLeast"/>
        <w:contextualSpacing/>
        <w:jc w:val="both"/>
        <w:rPr>
          <w:rFonts w:ascii="Times New Roman" w:hAnsi="Times New Roman" w:cs="Times New Roman"/>
          <w:sz w:val="24"/>
          <w:szCs w:val="24"/>
        </w:rPr>
      </w:pPr>
      <w:r w:rsidRPr="00B1038E">
        <w:rPr>
          <w:rFonts w:ascii="Times New Roman" w:hAnsi="Times New Roman" w:cs="Times New Roman"/>
          <w:sz w:val="24"/>
          <w:szCs w:val="24"/>
        </w:rPr>
        <w:t xml:space="preserve"> Ja izsoles dalībnieks, kas nosolījis augstāko cenu, divu nedēļu laikā kopš izsoles dienas, nav veicis maksājumus, viņš zaudē tiesības uz atsavināmo Objektu. Izsole šajā gadījumā tiek atzīta par nenotikušu. Nodrošinājums attiecīgajam dalībniekam netiek atmaksāts.</w:t>
      </w:r>
    </w:p>
    <w:p w:rsidR="00E27980" w:rsidRPr="00B1038E" w:rsidRDefault="00E27980" w:rsidP="00E27980">
      <w:pPr>
        <w:numPr>
          <w:ilvl w:val="2"/>
          <w:numId w:val="12"/>
        </w:numPr>
        <w:shd w:val="clear" w:color="auto" w:fill="FFFFFF"/>
        <w:spacing w:after="0" w:line="20" w:lineRule="atLeast"/>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Dalībniekiem, kuri nav nosolījuši izsoles Īpašumu, piecu darbdienu laikā pēc izsoles tiek atmaksāta nodrošinājuma nauda.</w:t>
      </w:r>
    </w:p>
    <w:p w:rsidR="00E27980" w:rsidRPr="00B1038E" w:rsidRDefault="00E27980" w:rsidP="00E27980">
      <w:pPr>
        <w:numPr>
          <w:ilvl w:val="1"/>
          <w:numId w:val="12"/>
        </w:numPr>
        <w:shd w:val="clear" w:color="auto" w:fill="FFFFFF"/>
        <w:spacing w:after="0" w:line="20" w:lineRule="atLeast"/>
        <w:contextualSpacing/>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Sūdzības par izsoles organizētāja darbībām un izsoles norisi iesniedzamas Madonas novada pašvaldības domei.</w:t>
      </w:r>
    </w:p>
    <w:p w:rsidR="00E27980" w:rsidRPr="00B1038E" w:rsidRDefault="00E27980" w:rsidP="00E27980">
      <w:pPr>
        <w:shd w:val="clear" w:color="auto" w:fill="FFFFFF"/>
        <w:spacing w:after="0" w:line="20" w:lineRule="atLeast"/>
        <w:ind w:left="360"/>
        <w:jc w:val="both"/>
        <w:rPr>
          <w:rFonts w:ascii="Times New Roman" w:eastAsia="Times New Roman" w:hAnsi="Times New Roman" w:cs="Times New Roman"/>
          <w:sz w:val="24"/>
          <w:szCs w:val="24"/>
          <w:lang w:eastAsia="lv-LV"/>
        </w:rPr>
      </w:pPr>
    </w:p>
    <w:p w:rsidR="00E27980" w:rsidRPr="00B1038E" w:rsidRDefault="00E27980" w:rsidP="00E27980">
      <w:pPr>
        <w:numPr>
          <w:ilvl w:val="0"/>
          <w:numId w:val="12"/>
        </w:numPr>
        <w:spacing w:after="0" w:line="20" w:lineRule="atLeast"/>
        <w:contextualSpacing/>
        <w:jc w:val="center"/>
        <w:rPr>
          <w:rFonts w:ascii="Times New Roman" w:eastAsia="Arial Unicode MS" w:hAnsi="Times New Roman" w:cs="Times New Roman"/>
          <w:b/>
          <w:sz w:val="24"/>
          <w:szCs w:val="24"/>
          <w:lang w:eastAsia="lv-LV"/>
        </w:rPr>
      </w:pPr>
      <w:r w:rsidRPr="00B1038E">
        <w:rPr>
          <w:rFonts w:ascii="Times New Roman" w:eastAsia="Arial Unicode MS" w:hAnsi="Times New Roman" w:cs="Times New Roman"/>
          <w:b/>
          <w:sz w:val="24"/>
          <w:szCs w:val="24"/>
          <w:lang w:eastAsia="lv-LV"/>
        </w:rPr>
        <w:t>Izsoles rezultātu apstiprināšana</w:t>
      </w:r>
    </w:p>
    <w:p w:rsidR="00E27980" w:rsidRPr="00B1038E" w:rsidRDefault="00E27980" w:rsidP="00E27980">
      <w:pPr>
        <w:numPr>
          <w:ilvl w:val="1"/>
          <w:numId w:val="12"/>
        </w:numPr>
        <w:shd w:val="clear" w:color="auto" w:fill="FFFFFF"/>
        <w:spacing w:after="0" w:line="20" w:lineRule="atLeast"/>
        <w:contextualSpacing/>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Izsoles protokolu sastāda divos eksemplāros. Pirmais eksemplārs paliek nosolītājam, otrais paliek izsoles komisijai.</w:t>
      </w:r>
    </w:p>
    <w:p w:rsidR="00E27980" w:rsidRPr="00B1038E" w:rsidRDefault="00E27980" w:rsidP="00E27980">
      <w:pPr>
        <w:numPr>
          <w:ilvl w:val="1"/>
          <w:numId w:val="12"/>
        </w:numPr>
        <w:shd w:val="clear" w:color="auto" w:fill="FFFFFF"/>
        <w:spacing w:after="0" w:line="20" w:lineRule="atLeast"/>
        <w:contextualSpacing/>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 xml:space="preserve">Izsoles komisija, ne vēlāk kā darba dienas laikā pēc izsoles, paraksta izsoles protokolu un nekavējoties iesniedz izsoles protokolu Madonas novada pašvaldības domes sēdē apstiprināšanai. </w:t>
      </w:r>
    </w:p>
    <w:p w:rsidR="00E27980" w:rsidRPr="00B1038E" w:rsidRDefault="00E27980" w:rsidP="00E27980">
      <w:pPr>
        <w:numPr>
          <w:ilvl w:val="1"/>
          <w:numId w:val="12"/>
        </w:numPr>
        <w:shd w:val="clear" w:color="auto" w:fill="FFFFFF"/>
        <w:spacing w:after="0" w:line="20" w:lineRule="atLeast"/>
        <w:contextualSpacing/>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Pēc izsoles rezultātu apstiprināšanas izsoles komisija informē nosolītāju par pirkuma līguma slēgšanu.</w:t>
      </w:r>
    </w:p>
    <w:p w:rsidR="00E27980" w:rsidRPr="00B1038E" w:rsidRDefault="00E27980" w:rsidP="00E27980">
      <w:pPr>
        <w:numPr>
          <w:ilvl w:val="1"/>
          <w:numId w:val="12"/>
        </w:numPr>
        <w:shd w:val="clear" w:color="auto" w:fill="FFFFFF"/>
        <w:spacing w:after="0" w:line="20" w:lineRule="atLeast"/>
        <w:contextualSpacing/>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N</w:t>
      </w:r>
      <w:r w:rsidRPr="00B1038E">
        <w:rPr>
          <w:rFonts w:ascii="Times New Roman" w:eastAsia="Calibri" w:hAnsi="Times New Roman" w:cs="Times New Roman"/>
          <w:sz w:val="24"/>
          <w:szCs w:val="24"/>
        </w:rPr>
        <w:t>osolītā summa (atrēķinot iemaksāto nodrošinājumu) jāsamaksā 2 nedēļu laikā no izsoles dienas.</w:t>
      </w:r>
    </w:p>
    <w:p w:rsidR="00E27980" w:rsidRPr="00B1038E" w:rsidRDefault="00E27980" w:rsidP="00E27980">
      <w:pPr>
        <w:numPr>
          <w:ilvl w:val="1"/>
          <w:numId w:val="12"/>
        </w:numPr>
        <w:shd w:val="clear" w:color="auto" w:fill="FFFFFF"/>
        <w:spacing w:after="0" w:line="20" w:lineRule="atLeast"/>
        <w:contextualSpacing/>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 xml:space="preserve">Madonas novada pašvaldība un nosolītājs viena mēneša laikā pēc izsoles rezultātu apstiprināšanas slēdz Objekta pirkuma līgumu. </w:t>
      </w:r>
    </w:p>
    <w:p w:rsidR="00E27980" w:rsidRPr="00B1038E" w:rsidRDefault="00E27980" w:rsidP="00E27980">
      <w:pPr>
        <w:shd w:val="clear" w:color="auto" w:fill="FFFFFF"/>
        <w:spacing w:after="0" w:line="20" w:lineRule="atLeast"/>
        <w:ind w:left="540"/>
        <w:jc w:val="both"/>
        <w:rPr>
          <w:rFonts w:ascii="Times New Roman" w:eastAsia="Times New Roman" w:hAnsi="Times New Roman" w:cs="Times New Roman"/>
          <w:sz w:val="24"/>
          <w:szCs w:val="24"/>
          <w:lang w:eastAsia="lv-LV"/>
        </w:rPr>
      </w:pPr>
    </w:p>
    <w:p w:rsidR="00E27980" w:rsidRPr="00B1038E" w:rsidRDefault="00E27980" w:rsidP="00E27980">
      <w:pPr>
        <w:numPr>
          <w:ilvl w:val="0"/>
          <w:numId w:val="12"/>
        </w:numPr>
        <w:spacing w:after="0" w:line="20" w:lineRule="atLeast"/>
        <w:contextualSpacing/>
        <w:jc w:val="center"/>
        <w:rPr>
          <w:rFonts w:ascii="Times New Roman" w:eastAsia="Arial Unicode MS" w:hAnsi="Times New Roman" w:cs="Times New Roman"/>
          <w:b/>
          <w:bCs/>
          <w:sz w:val="24"/>
          <w:szCs w:val="24"/>
          <w:lang w:eastAsia="lv-LV"/>
        </w:rPr>
      </w:pPr>
      <w:r w:rsidRPr="00B1038E">
        <w:rPr>
          <w:rFonts w:ascii="Times New Roman" w:eastAsia="Arial Unicode MS" w:hAnsi="Times New Roman" w:cs="Times New Roman"/>
          <w:b/>
          <w:bCs/>
          <w:sz w:val="24"/>
          <w:szCs w:val="24"/>
          <w:lang w:eastAsia="lv-LV"/>
        </w:rPr>
        <w:t>Nobeiguma noteikumi</w:t>
      </w:r>
    </w:p>
    <w:p w:rsidR="00E27980" w:rsidRPr="00B1038E" w:rsidRDefault="00E27980" w:rsidP="00E27980">
      <w:pPr>
        <w:numPr>
          <w:ilvl w:val="1"/>
          <w:numId w:val="12"/>
        </w:numPr>
        <w:spacing w:after="0" w:line="20" w:lineRule="atLeast"/>
        <w:contextualSpacing/>
        <w:jc w:val="both"/>
        <w:rPr>
          <w:rFonts w:ascii="Times New Roman" w:eastAsia="Arial Unicode MS" w:hAnsi="Times New Roman" w:cs="Times New Roman"/>
          <w:sz w:val="24"/>
          <w:szCs w:val="24"/>
          <w:lang w:eastAsia="lv-LV"/>
        </w:rPr>
      </w:pPr>
      <w:r w:rsidRPr="00B1038E">
        <w:rPr>
          <w:rFonts w:ascii="Times New Roman" w:eastAsia="Arial Unicode MS" w:hAnsi="Times New Roman" w:cs="Times New Roman"/>
          <w:sz w:val="24"/>
          <w:szCs w:val="24"/>
          <w:lang w:eastAsia="lv-LV"/>
        </w:rPr>
        <w:t>Izsole atzīstama par nenotikušu, ja:</w:t>
      </w:r>
    </w:p>
    <w:p w:rsidR="00E27980" w:rsidRPr="00B1038E" w:rsidRDefault="00E27980" w:rsidP="00E27980">
      <w:pPr>
        <w:numPr>
          <w:ilvl w:val="2"/>
          <w:numId w:val="12"/>
        </w:numPr>
        <w:spacing w:after="0" w:line="20" w:lineRule="atLeast"/>
        <w:contextualSpacing/>
        <w:jc w:val="both"/>
        <w:rPr>
          <w:rFonts w:ascii="Times New Roman" w:eastAsia="Arial Unicode MS" w:hAnsi="Times New Roman" w:cs="Times New Roman"/>
          <w:sz w:val="24"/>
          <w:szCs w:val="24"/>
          <w:lang w:eastAsia="lv-LV"/>
        </w:rPr>
      </w:pPr>
      <w:r w:rsidRPr="00B1038E">
        <w:rPr>
          <w:rFonts w:ascii="Times New Roman" w:eastAsia="Arial Unicode MS" w:hAnsi="Times New Roman" w:cs="Times New Roman"/>
          <w:sz w:val="24"/>
          <w:szCs w:val="24"/>
          <w:lang w:eastAsia="lv-LV"/>
        </w:rPr>
        <w:t>nosolītājs ir tāda persona, kura nevar slēgt darījumus vai kurai nebija tiesību piedalīties izsolē;</w:t>
      </w:r>
    </w:p>
    <w:p w:rsidR="00E27980" w:rsidRPr="00B1038E" w:rsidRDefault="00E27980" w:rsidP="00E27980">
      <w:pPr>
        <w:numPr>
          <w:ilvl w:val="2"/>
          <w:numId w:val="12"/>
        </w:numPr>
        <w:spacing w:after="0" w:line="20" w:lineRule="atLeast"/>
        <w:contextualSpacing/>
        <w:jc w:val="both"/>
        <w:rPr>
          <w:rFonts w:ascii="Times New Roman" w:eastAsia="Arial Unicode MS" w:hAnsi="Times New Roman" w:cs="Times New Roman"/>
          <w:sz w:val="24"/>
          <w:szCs w:val="24"/>
          <w:lang w:eastAsia="lv-LV"/>
        </w:rPr>
      </w:pPr>
      <w:r w:rsidRPr="00B1038E">
        <w:rPr>
          <w:rFonts w:ascii="Times New Roman" w:eastAsia="Arial Unicode MS" w:hAnsi="Times New Roman" w:cs="Times New Roman"/>
          <w:sz w:val="24"/>
          <w:szCs w:val="24"/>
          <w:lang w:eastAsia="lv-LV"/>
        </w:rPr>
        <w:t>noteiktajos termiņos nav reģistrējies neviens izsoles dalībnieks;</w:t>
      </w:r>
    </w:p>
    <w:p w:rsidR="00E27980" w:rsidRPr="00B1038E" w:rsidRDefault="00E27980" w:rsidP="00E27980">
      <w:pPr>
        <w:numPr>
          <w:ilvl w:val="2"/>
          <w:numId w:val="12"/>
        </w:numPr>
        <w:spacing w:after="0" w:line="20" w:lineRule="atLeast"/>
        <w:contextualSpacing/>
        <w:jc w:val="both"/>
        <w:rPr>
          <w:rFonts w:ascii="Times New Roman" w:eastAsia="Arial Unicode MS" w:hAnsi="Times New Roman" w:cs="Times New Roman"/>
          <w:sz w:val="24"/>
          <w:szCs w:val="24"/>
          <w:lang w:eastAsia="lv-LV"/>
        </w:rPr>
      </w:pPr>
      <w:r w:rsidRPr="00B1038E">
        <w:rPr>
          <w:rFonts w:ascii="Times New Roman" w:eastAsia="Arial Unicode MS" w:hAnsi="Times New Roman" w:cs="Times New Roman"/>
          <w:sz w:val="24"/>
          <w:szCs w:val="24"/>
          <w:lang w:eastAsia="lv-LV"/>
        </w:rPr>
        <w:t>noteiktajā laikā uz izsoli neierodas neviens no reģistrētajiem dalībniekiem;</w:t>
      </w:r>
    </w:p>
    <w:p w:rsidR="00E27980" w:rsidRPr="00B1038E" w:rsidRDefault="00E27980" w:rsidP="00E27980">
      <w:pPr>
        <w:numPr>
          <w:ilvl w:val="2"/>
          <w:numId w:val="12"/>
        </w:numPr>
        <w:spacing w:after="0" w:line="20" w:lineRule="atLeast"/>
        <w:contextualSpacing/>
        <w:jc w:val="both"/>
        <w:rPr>
          <w:rFonts w:ascii="Times New Roman" w:eastAsia="Arial Unicode MS" w:hAnsi="Times New Roman" w:cs="Times New Roman"/>
          <w:sz w:val="24"/>
          <w:szCs w:val="24"/>
          <w:lang w:eastAsia="lv-LV"/>
        </w:rPr>
      </w:pPr>
      <w:r w:rsidRPr="00B1038E">
        <w:rPr>
          <w:rFonts w:ascii="Times New Roman" w:eastAsia="Arial Unicode MS" w:hAnsi="Times New Roman" w:cs="Times New Roman"/>
          <w:sz w:val="24"/>
          <w:szCs w:val="24"/>
          <w:lang w:eastAsia="lv-LV"/>
        </w:rPr>
        <w:t>neviens dalībnieks nav pārsolījis izsoles sākumcenu;</w:t>
      </w:r>
    </w:p>
    <w:p w:rsidR="00E27980" w:rsidRPr="00B1038E" w:rsidRDefault="00E27980" w:rsidP="00E27980">
      <w:pPr>
        <w:numPr>
          <w:ilvl w:val="2"/>
          <w:numId w:val="12"/>
        </w:numPr>
        <w:spacing w:after="0" w:line="20" w:lineRule="atLeast"/>
        <w:contextualSpacing/>
        <w:jc w:val="both"/>
        <w:rPr>
          <w:rFonts w:ascii="Times New Roman" w:eastAsia="Arial Unicode MS" w:hAnsi="Times New Roman" w:cs="Times New Roman"/>
          <w:sz w:val="24"/>
          <w:szCs w:val="24"/>
          <w:lang w:eastAsia="lv-LV"/>
        </w:rPr>
      </w:pPr>
      <w:r w:rsidRPr="00B1038E">
        <w:rPr>
          <w:rFonts w:ascii="Times New Roman" w:eastAsia="Arial Unicode MS" w:hAnsi="Times New Roman" w:cs="Times New Roman"/>
          <w:sz w:val="24"/>
          <w:szCs w:val="24"/>
          <w:lang w:eastAsia="lv-LV"/>
        </w:rPr>
        <w:t>nav ievēroti izsoles noteikumi.</w:t>
      </w:r>
    </w:p>
    <w:p w:rsidR="00E27980" w:rsidRPr="00B1038E" w:rsidRDefault="00E27980" w:rsidP="00E27980">
      <w:pPr>
        <w:numPr>
          <w:ilvl w:val="1"/>
          <w:numId w:val="12"/>
        </w:numPr>
        <w:spacing w:after="0" w:line="20" w:lineRule="atLeast"/>
        <w:contextualSpacing/>
        <w:jc w:val="both"/>
        <w:rPr>
          <w:rFonts w:ascii="Times New Roman" w:eastAsia="Arial Unicode MS" w:hAnsi="Times New Roman" w:cs="Times New Roman"/>
          <w:sz w:val="24"/>
          <w:szCs w:val="24"/>
          <w:lang w:eastAsia="lv-LV"/>
        </w:rPr>
      </w:pPr>
      <w:r w:rsidRPr="00B1038E">
        <w:rPr>
          <w:rFonts w:ascii="Times New Roman" w:eastAsia="Arial Unicode MS" w:hAnsi="Times New Roman" w:cs="Times New Roman"/>
          <w:sz w:val="24"/>
          <w:szCs w:val="24"/>
          <w:lang w:eastAsia="lv-LV"/>
        </w:rPr>
        <w:t>Lēmumu par izsoles atzīšanu par nenotikušu pieņem izsoles komisija.</w:t>
      </w:r>
    </w:p>
    <w:p w:rsidR="00E27980" w:rsidRPr="00B1038E" w:rsidRDefault="00E27980" w:rsidP="00E27980">
      <w:pPr>
        <w:numPr>
          <w:ilvl w:val="1"/>
          <w:numId w:val="12"/>
        </w:numPr>
        <w:spacing w:after="0" w:line="20" w:lineRule="atLeast"/>
        <w:contextualSpacing/>
        <w:jc w:val="both"/>
        <w:rPr>
          <w:rFonts w:ascii="Times New Roman" w:eastAsia="Arial Unicode MS" w:hAnsi="Times New Roman" w:cs="Times New Roman"/>
          <w:sz w:val="24"/>
          <w:szCs w:val="24"/>
          <w:lang w:eastAsia="lv-LV"/>
        </w:rPr>
      </w:pPr>
      <w:r w:rsidRPr="00B1038E">
        <w:rPr>
          <w:rFonts w:ascii="Times New Roman" w:eastAsia="Arial Unicode MS" w:hAnsi="Times New Roman" w:cs="Times New Roman"/>
          <w:sz w:val="24"/>
          <w:szCs w:val="24"/>
          <w:lang w:eastAsia="lv-LV"/>
        </w:rPr>
        <w:t xml:space="preserve">Izsoles dalībniekiem ir tiesības iesniegt sūdzību Madonas novada pašvaldībai par komisijas veiktajām darbībām 5 (piecu) dienu laikā no izsoles dienas. </w:t>
      </w:r>
    </w:p>
    <w:p w:rsidR="00E27980" w:rsidRPr="00B1038E" w:rsidRDefault="00E27980" w:rsidP="00E27980">
      <w:pPr>
        <w:numPr>
          <w:ilvl w:val="1"/>
          <w:numId w:val="12"/>
        </w:numPr>
        <w:spacing w:after="0" w:line="20" w:lineRule="atLeast"/>
        <w:contextualSpacing/>
        <w:jc w:val="both"/>
        <w:rPr>
          <w:rFonts w:ascii="Times New Roman" w:eastAsia="Arial Unicode MS" w:hAnsi="Times New Roman" w:cs="Times New Roman"/>
          <w:sz w:val="24"/>
          <w:szCs w:val="24"/>
          <w:lang w:eastAsia="lv-LV"/>
        </w:rPr>
      </w:pPr>
      <w:r w:rsidRPr="00B1038E">
        <w:rPr>
          <w:rFonts w:ascii="Times New Roman" w:eastAsia="Arial Unicode MS" w:hAnsi="Times New Roman" w:cs="Times New Roman"/>
          <w:sz w:val="24"/>
          <w:szCs w:val="24"/>
          <w:lang w:eastAsia="lv-LV"/>
        </w:rPr>
        <w:t xml:space="preserve">Noteikumiem ir šādi pielikumi, kas ir Noteikumu neatņemama sastāvdaļa: </w:t>
      </w:r>
    </w:p>
    <w:p w:rsidR="00E27980" w:rsidRPr="00B1038E" w:rsidRDefault="00E27980" w:rsidP="00E27980">
      <w:pPr>
        <w:spacing w:after="0" w:line="20" w:lineRule="atLeast"/>
        <w:ind w:left="540"/>
        <w:jc w:val="both"/>
        <w:rPr>
          <w:rFonts w:ascii="Times New Roman" w:eastAsia="Arial Unicode MS" w:hAnsi="Times New Roman" w:cs="Times New Roman"/>
          <w:sz w:val="16"/>
          <w:szCs w:val="16"/>
          <w:lang w:eastAsia="lv-LV"/>
        </w:rPr>
      </w:pPr>
    </w:p>
    <w:p w:rsidR="00E27980" w:rsidRPr="00B1038E" w:rsidRDefault="00E27980" w:rsidP="00E27980">
      <w:pPr>
        <w:spacing w:after="0" w:line="20" w:lineRule="atLeast"/>
        <w:ind w:left="540"/>
        <w:jc w:val="both"/>
        <w:rPr>
          <w:rFonts w:ascii="Times New Roman" w:eastAsia="Arial Unicode MS" w:hAnsi="Times New Roman" w:cs="Times New Roman"/>
          <w:sz w:val="24"/>
          <w:szCs w:val="24"/>
          <w:lang w:eastAsia="lv-LV"/>
        </w:rPr>
      </w:pPr>
      <w:r w:rsidRPr="00B1038E">
        <w:rPr>
          <w:rFonts w:ascii="Times New Roman" w:eastAsia="Arial Unicode MS" w:hAnsi="Times New Roman" w:cs="Times New Roman"/>
          <w:sz w:val="24"/>
          <w:szCs w:val="24"/>
          <w:lang w:eastAsia="lv-LV"/>
        </w:rPr>
        <w:t xml:space="preserve">Pielikumā: </w:t>
      </w:r>
    </w:p>
    <w:p w:rsidR="00E27980" w:rsidRPr="00B1038E" w:rsidRDefault="00E27980" w:rsidP="00E27980">
      <w:pPr>
        <w:numPr>
          <w:ilvl w:val="0"/>
          <w:numId w:val="10"/>
        </w:numPr>
        <w:spacing w:after="0" w:line="20" w:lineRule="atLeast"/>
        <w:jc w:val="both"/>
        <w:rPr>
          <w:rFonts w:ascii="Times New Roman" w:eastAsia="Arial Unicode MS" w:hAnsi="Times New Roman" w:cs="Times New Roman"/>
          <w:sz w:val="24"/>
          <w:szCs w:val="24"/>
          <w:lang w:eastAsia="lv-LV"/>
        </w:rPr>
      </w:pPr>
      <w:r w:rsidRPr="00B1038E">
        <w:rPr>
          <w:rFonts w:ascii="Times New Roman" w:eastAsia="Arial Unicode MS" w:hAnsi="Times New Roman" w:cs="Times New Roman"/>
          <w:sz w:val="24"/>
          <w:szCs w:val="24"/>
          <w:lang w:eastAsia="lv-LV"/>
        </w:rPr>
        <w:t>Pieteikums Īpašuma izsolei uz 1 lpp.;</w:t>
      </w:r>
    </w:p>
    <w:p w:rsidR="00E27980" w:rsidRPr="00B1038E" w:rsidRDefault="00E27980" w:rsidP="00E27980">
      <w:pPr>
        <w:numPr>
          <w:ilvl w:val="0"/>
          <w:numId w:val="10"/>
        </w:numPr>
        <w:spacing w:after="0" w:line="20" w:lineRule="atLeast"/>
        <w:jc w:val="both"/>
        <w:rPr>
          <w:rFonts w:ascii="Times New Roman" w:eastAsia="Arial Unicode MS" w:hAnsi="Times New Roman" w:cs="Times New Roman"/>
          <w:sz w:val="24"/>
          <w:szCs w:val="24"/>
          <w:lang w:eastAsia="lv-LV"/>
        </w:rPr>
      </w:pPr>
      <w:r w:rsidRPr="00B1038E">
        <w:rPr>
          <w:rFonts w:ascii="Times New Roman" w:eastAsia="Arial Unicode MS" w:hAnsi="Times New Roman" w:cs="Times New Roman"/>
          <w:sz w:val="24"/>
          <w:szCs w:val="24"/>
          <w:lang w:eastAsia="lv-LV"/>
        </w:rPr>
        <w:t>Dalībnieku reģistrācijas saraksts uz 1 lpp.;</w:t>
      </w:r>
    </w:p>
    <w:p w:rsidR="00E27980" w:rsidRPr="00B1038E" w:rsidRDefault="00E27980" w:rsidP="00E27980">
      <w:pPr>
        <w:numPr>
          <w:ilvl w:val="0"/>
          <w:numId w:val="10"/>
        </w:numPr>
        <w:spacing w:after="0" w:line="20" w:lineRule="atLeast"/>
        <w:jc w:val="both"/>
        <w:rPr>
          <w:rFonts w:ascii="Times New Roman" w:eastAsia="Arial Unicode MS" w:hAnsi="Times New Roman" w:cs="Times New Roman"/>
          <w:sz w:val="24"/>
          <w:szCs w:val="24"/>
          <w:lang w:eastAsia="lv-LV"/>
        </w:rPr>
      </w:pPr>
      <w:r w:rsidRPr="00B1038E">
        <w:rPr>
          <w:rFonts w:ascii="Times New Roman" w:eastAsia="Arial Unicode MS" w:hAnsi="Times New Roman" w:cs="Times New Roman"/>
          <w:sz w:val="24"/>
          <w:szCs w:val="24"/>
          <w:lang w:eastAsia="lv-LV"/>
        </w:rPr>
        <w:t>Izsoles dalībnieka reģistrācijas apliecība uz 1 lpp.</w:t>
      </w:r>
    </w:p>
    <w:p w:rsidR="00E27980" w:rsidRPr="00B1038E" w:rsidRDefault="00E27980" w:rsidP="00E27980">
      <w:pPr>
        <w:spacing w:after="0" w:line="20" w:lineRule="atLeast"/>
        <w:jc w:val="both"/>
        <w:rPr>
          <w:rFonts w:ascii="Times New Roman" w:eastAsia="Arial Unicode MS" w:hAnsi="Times New Roman" w:cs="Times New Roman"/>
          <w:sz w:val="24"/>
          <w:szCs w:val="24"/>
          <w:lang w:eastAsia="lv-LV"/>
        </w:rPr>
      </w:pPr>
    </w:p>
    <w:p w:rsidR="00E27980" w:rsidRPr="00B1038E" w:rsidRDefault="00E27980" w:rsidP="00E27980">
      <w:pPr>
        <w:spacing w:line="259" w:lineRule="auto"/>
        <w:rPr>
          <w:rFonts w:ascii="Times New Roman" w:eastAsia="Arial Unicode MS" w:hAnsi="Times New Roman" w:cs="Times New Roman"/>
          <w:sz w:val="24"/>
          <w:szCs w:val="24"/>
          <w:lang w:eastAsia="lv-LV"/>
        </w:rPr>
      </w:pPr>
      <w:r w:rsidRPr="00B1038E">
        <w:rPr>
          <w:rFonts w:ascii="Times New Roman" w:eastAsia="Arial Unicode MS" w:hAnsi="Times New Roman" w:cs="Times New Roman"/>
          <w:sz w:val="24"/>
          <w:szCs w:val="24"/>
          <w:lang w:eastAsia="lv-LV"/>
        </w:rPr>
        <w:t>Aronas pagasta pārvaldes vadītājs</w:t>
      </w:r>
      <w:r w:rsidRPr="00B1038E">
        <w:rPr>
          <w:rFonts w:ascii="Times New Roman" w:eastAsia="Arial Unicode MS" w:hAnsi="Times New Roman" w:cs="Times New Roman"/>
          <w:sz w:val="24"/>
          <w:szCs w:val="24"/>
          <w:lang w:eastAsia="lv-LV"/>
        </w:rPr>
        <w:tab/>
      </w:r>
      <w:r w:rsidRPr="00B1038E">
        <w:rPr>
          <w:rFonts w:ascii="Times New Roman" w:eastAsia="Arial Unicode MS" w:hAnsi="Times New Roman" w:cs="Times New Roman"/>
          <w:sz w:val="24"/>
          <w:szCs w:val="24"/>
          <w:lang w:eastAsia="lv-LV"/>
        </w:rPr>
        <w:tab/>
      </w:r>
      <w:r w:rsidRPr="00B1038E">
        <w:rPr>
          <w:rFonts w:ascii="Times New Roman" w:eastAsia="Arial Unicode MS" w:hAnsi="Times New Roman" w:cs="Times New Roman"/>
          <w:sz w:val="24"/>
          <w:szCs w:val="24"/>
          <w:lang w:eastAsia="lv-LV"/>
        </w:rPr>
        <w:tab/>
        <w:t xml:space="preserve">Andrejs Piekalns </w:t>
      </w:r>
    </w:p>
    <w:p w:rsidR="00E27980" w:rsidRPr="00B1038E" w:rsidRDefault="00E27980" w:rsidP="00E27980">
      <w:pPr>
        <w:spacing w:after="0" w:line="240" w:lineRule="auto"/>
        <w:ind w:left="360"/>
        <w:jc w:val="both"/>
        <w:rPr>
          <w:rFonts w:ascii="Times New Roman" w:eastAsia="Arial Unicode MS" w:hAnsi="Times New Roman" w:cs="Times New Roman"/>
          <w:sz w:val="24"/>
          <w:szCs w:val="24"/>
          <w:lang w:eastAsia="lv-LV"/>
        </w:rPr>
      </w:pPr>
      <w:r w:rsidRPr="00B1038E">
        <w:rPr>
          <w:rFonts w:ascii="Times New Roman" w:eastAsia="Arial Unicode MS" w:hAnsi="Times New Roman" w:cs="Times New Roman"/>
          <w:sz w:val="24"/>
          <w:szCs w:val="24"/>
          <w:lang w:eastAsia="lv-LV"/>
        </w:rPr>
        <w:br w:type="page"/>
      </w:r>
      <w:r w:rsidRPr="00B1038E">
        <w:rPr>
          <w:rFonts w:ascii="Times New Roman" w:eastAsia="Arial Unicode MS" w:hAnsi="Times New Roman" w:cs="Times New Roman"/>
          <w:sz w:val="24"/>
          <w:szCs w:val="24"/>
          <w:lang w:eastAsia="lv-LV"/>
        </w:rPr>
        <w:lastRenderedPageBreak/>
        <w:t xml:space="preserve"> </w:t>
      </w:r>
    </w:p>
    <w:p w:rsidR="00E27980" w:rsidRPr="00B1038E" w:rsidRDefault="00E27980" w:rsidP="00E27980">
      <w:pPr>
        <w:spacing w:after="0" w:line="20" w:lineRule="atLeast"/>
        <w:ind w:left="6480"/>
        <w:rPr>
          <w:rFonts w:ascii="Times New Roman" w:eastAsia="Arial Unicode MS" w:hAnsi="Times New Roman" w:cs="Times New Roman"/>
          <w:b/>
          <w:lang w:eastAsia="lv-LV"/>
        </w:rPr>
      </w:pPr>
      <w:r w:rsidRPr="00B1038E">
        <w:rPr>
          <w:rFonts w:ascii="Times New Roman" w:eastAsia="Arial Unicode MS" w:hAnsi="Times New Roman" w:cs="Times New Roman"/>
          <w:b/>
          <w:lang w:eastAsia="lv-LV"/>
        </w:rPr>
        <w:t>1.pielikums</w:t>
      </w:r>
    </w:p>
    <w:p w:rsidR="00E27980" w:rsidRPr="00B1038E" w:rsidRDefault="00E27980" w:rsidP="00E27980">
      <w:pPr>
        <w:spacing w:after="0" w:line="20" w:lineRule="atLeast"/>
        <w:ind w:left="6480"/>
        <w:rPr>
          <w:rFonts w:ascii="Times New Roman" w:eastAsia="Arial Unicode MS" w:hAnsi="Times New Roman" w:cs="Times New Roman"/>
          <w:lang w:eastAsia="lv-LV"/>
        </w:rPr>
      </w:pPr>
      <w:r w:rsidRPr="00B1038E">
        <w:rPr>
          <w:rFonts w:ascii="Times New Roman" w:eastAsia="Arial Unicode MS" w:hAnsi="Times New Roman" w:cs="Times New Roman"/>
          <w:lang w:eastAsia="lv-LV"/>
        </w:rPr>
        <w:t>Nekustamā īpašuma “Rosme  205”</w:t>
      </w:r>
      <w:r w:rsidRPr="00B1038E">
        <w:rPr>
          <w:rFonts w:ascii="Times New Roman" w:eastAsia="Times New Roman" w:hAnsi="Times New Roman" w:cs="Times New Roman"/>
          <w:lang w:eastAsia="lv-LV"/>
        </w:rPr>
        <w:t>, Aronas pagasts, Madonas novads</w:t>
      </w:r>
    </w:p>
    <w:p w:rsidR="00E27980" w:rsidRPr="00B1038E" w:rsidRDefault="00E27980" w:rsidP="00E27980">
      <w:pPr>
        <w:spacing w:after="0" w:line="20" w:lineRule="atLeast"/>
        <w:ind w:left="6480"/>
        <w:rPr>
          <w:rFonts w:ascii="Times New Roman" w:eastAsia="Arial Unicode MS" w:hAnsi="Times New Roman" w:cs="Times New Roman"/>
          <w:lang w:eastAsia="lv-LV"/>
        </w:rPr>
      </w:pPr>
      <w:r w:rsidRPr="00B1038E">
        <w:rPr>
          <w:rFonts w:ascii="Times New Roman" w:eastAsia="Arial Unicode MS" w:hAnsi="Times New Roman" w:cs="Times New Roman"/>
          <w:lang w:eastAsia="lv-LV"/>
        </w:rPr>
        <w:t>Izsoles noteikumiem</w:t>
      </w:r>
    </w:p>
    <w:p w:rsidR="00E27980" w:rsidRPr="00B1038E" w:rsidRDefault="00E27980" w:rsidP="00E27980">
      <w:pPr>
        <w:spacing w:after="0" w:line="20" w:lineRule="atLeast"/>
        <w:jc w:val="right"/>
        <w:rPr>
          <w:rFonts w:ascii="Times New Roman" w:eastAsia="Arial Unicode MS" w:hAnsi="Times New Roman" w:cs="Times New Roman"/>
          <w:lang w:eastAsia="lv-LV"/>
        </w:rPr>
      </w:pPr>
    </w:p>
    <w:p w:rsidR="00E27980" w:rsidRPr="00B1038E" w:rsidRDefault="00E27980" w:rsidP="00E27980">
      <w:pPr>
        <w:keepNext/>
        <w:spacing w:after="0" w:line="240" w:lineRule="auto"/>
        <w:ind w:left="3600" w:firstLine="720"/>
        <w:jc w:val="right"/>
        <w:outlineLvl w:val="0"/>
        <w:rPr>
          <w:rFonts w:ascii="Times New Roman" w:eastAsia="Times New Roman" w:hAnsi="Times New Roman" w:cs="Times New Roman"/>
          <w:b/>
          <w:sz w:val="32"/>
          <w:szCs w:val="32"/>
          <w:lang w:eastAsia="lv-LV"/>
        </w:rPr>
      </w:pPr>
      <w:r w:rsidRPr="00B1038E">
        <w:rPr>
          <w:rFonts w:ascii="Times New Roman" w:eastAsia="Times New Roman" w:hAnsi="Times New Roman" w:cs="Times New Roman"/>
          <w:b/>
          <w:noProof/>
          <w:sz w:val="32"/>
          <w:szCs w:val="32"/>
          <w:lang w:eastAsia="lv-LV"/>
        </w:rPr>
        <w:t>Aronas pagasta pārvaldei</w:t>
      </w:r>
    </w:p>
    <w:p w:rsidR="00E27980" w:rsidRPr="00B1038E" w:rsidRDefault="00E27980" w:rsidP="00E27980">
      <w:pPr>
        <w:spacing w:after="0" w:line="240" w:lineRule="auto"/>
        <w:jc w:val="right"/>
        <w:rPr>
          <w:rFonts w:ascii="Times New Roman" w:eastAsia="Times New Roman" w:hAnsi="Times New Roman" w:cs="Times New Roman"/>
          <w:sz w:val="20"/>
          <w:szCs w:val="20"/>
          <w:lang w:eastAsia="lv-LV"/>
        </w:rPr>
      </w:pPr>
    </w:p>
    <w:p w:rsidR="00E27980" w:rsidRPr="00B1038E" w:rsidRDefault="00E27980" w:rsidP="00E27980">
      <w:pPr>
        <w:shd w:val="clear" w:color="auto" w:fill="FFFFFF"/>
        <w:spacing w:after="0" w:line="240" w:lineRule="auto"/>
        <w:jc w:val="center"/>
        <w:rPr>
          <w:rFonts w:ascii="Times New Roman" w:eastAsia="Times New Roman" w:hAnsi="Times New Roman" w:cs="Times New Roman"/>
          <w:sz w:val="20"/>
          <w:szCs w:val="20"/>
          <w:lang w:eastAsia="lv-LV"/>
        </w:rPr>
      </w:pPr>
      <w:r w:rsidRPr="00B1038E">
        <w:rPr>
          <w:rFonts w:ascii="Times New Roman" w:eastAsia="Times New Roman" w:hAnsi="Times New Roman" w:cs="Times New Roman"/>
          <w:sz w:val="20"/>
          <w:szCs w:val="20"/>
          <w:lang w:eastAsia="lv-LV"/>
        </w:rPr>
        <w:t xml:space="preserve">                                                                    __________________________________________________________</w:t>
      </w:r>
    </w:p>
    <w:p w:rsidR="00E27980" w:rsidRPr="00B1038E" w:rsidRDefault="00E27980" w:rsidP="00E27980">
      <w:pPr>
        <w:shd w:val="clear" w:color="auto" w:fill="FFFFFF"/>
        <w:spacing w:after="0" w:line="240" w:lineRule="auto"/>
        <w:jc w:val="right"/>
        <w:rPr>
          <w:rFonts w:ascii="Times New Roman" w:eastAsia="Times New Roman" w:hAnsi="Times New Roman" w:cs="Times New Roman"/>
          <w:sz w:val="20"/>
          <w:szCs w:val="20"/>
          <w:lang w:eastAsia="lv-LV"/>
        </w:rPr>
      </w:pPr>
      <w:r w:rsidRPr="00B1038E">
        <w:rPr>
          <w:rFonts w:ascii="Times New Roman" w:eastAsia="Times New Roman" w:hAnsi="Times New Roman" w:cs="Times New Roman"/>
          <w:sz w:val="20"/>
          <w:szCs w:val="20"/>
          <w:lang w:eastAsia="lv-LV"/>
        </w:rPr>
        <w:t>(fiziskai personai -vārds, uzvārds; juridiskai personai – nosaukums)</w:t>
      </w:r>
    </w:p>
    <w:p w:rsidR="00E27980" w:rsidRPr="00B1038E" w:rsidRDefault="00E27980" w:rsidP="00E27980">
      <w:pPr>
        <w:shd w:val="clear" w:color="auto" w:fill="FFFFFF"/>
        <w:spacing w:after="0" w:line="240" w:lineRule="auto"/>
        <w:jc w:val="right"/>
        <w:rPr>
          <w:rFonts w:ascii="Times New Roman" w:eastAsia="Times New Roman" w:hAnsi="Times New Roman" w:cs="Times New Roman"/>
          <w:sz w:val="20"/>
          <w:szCs w:val="20"/>
          <w:lang w:eastAsia="lv-LV"/>
        </w:rPr>
      </w:pPr>
      <w:r w:rsidRPr="00B1038E">
        <w:rPr>
          <w:rFonts w:ascii="Times New Roman" w:eastAsia="Times New Roman" w:hAnsi="Times New Roman" w:cs="Times New Roman"/>
          <w:sz w:val="20"/>
          <w:szCs w:val="20"/>
          <w:lang w:eastAsia="lv-LV"/>
        </w:rPr>
        <w:t>________________________________________________</w:t>
      </w:r>
    </w:p>
    <w:p w:rsidR="00E27980" w:rsidRPr="00B1038E" w:rsidRDefault="00E27980" w:rsidP="00E27980">
      <w:pPr>
        <w:shd w:val="clear" w:color="auto" w:fill="FFFFFF"/>
        <w:spacing w:after="0" w:line="240" w:lineRule="auto"/>
        <w:jc w:val="center"/>
        <w:rPr>
          <w:rFonts w:ascii="Times New Roman" w:eastAsia="Times New Roman" w:hAnsi="Times New Roman" w:cs="Times New Roman"/>
          <w:sz w:val="20"/>
          <w:szCs w:val="20"/>
          <w:lang w:eastAsia="lv-LV"/>
        </w:rPr>
      </w:pPr>
      <w:r w:rsidRPr="00B1038E">
        <w:rPr>
          <w:rFonts w:ascii="Times New Roman" w:eastAsia="Times New Roman" w:hAnsi="Times New Roman" w:cs="Times New Roman"/>
          <w:sz w:val="20"/>
          <w:szCs w:val="20"/>
          <w:lang w:eastAsia="lv-LV"/>
        </w:rPr>
        <w:t xml:space="preserve">                                                                         (personas kods; reģistrācijas Nr.)</w:t>
      </w:r>
    </w:p>
    <w:p w:rsidR="00E27980" w:rsidRPr="00B1038E" w:rsidRDefault="00E27980" w:rsidP="00E27980">
      <w:pPr>
        <w:shd w:val="clear" w:color="auto" w:fill="FFFFFF"/>
        <w:spacing w:after="0" w:line="240" w:lineRule="auto"/>
        <w:ind w:left="1440"/>
        <w:jc w:val="center"/>
        <w:rPr>
          <w:rFonts w:ascii="Times New Roman" w:eastAsia="Times New Roman" w:hAnsi="Times New Roman" w:cs="Times New Roman"/>
          <w:sz w:val="20"/>
          <w:szCs w:val="20"/>
          <w:lang w:eastAsia="lv-LV"/>
        </w:rPr>
      </w:pPr>
      <w:r w:rsidRPr="00B1038E">
        <w:rPr>
          <w:rFonts w:ascii="Times New Roman" w:eastAsia="Times New Roman" w:hAnsi="Times New Roman" w:cs="Times New Roman"/>
          <w:sz w:val="20"/>
          <w:szCs w:val="20"/>
          <w:lang w:eastAsia="lv-LV"/>
        </w:rPr>
        <w:t xml:space="preserve">                                               _____________________________________________</w:t>
      </w:r>
      <w:r w:rsidRPr="00B1038E">
        <w:rPr>
          <w:rFonts w:ascii="Times New Roman" w:eastAsia="Times New Roman" w:hAnsi="Times New Roman" w:cs="Times New Roman"/>
          <w:sz w:val="20"/>
          <w:szCs w:val="20"/>
          <w:lang w:eastAsia="lv-LV"/>
        </w:rPr>
        <w:softHyphen/>
      </w:r>
      <w:r w:rsidRPr="00B1038E">
        <w:rPr>
          <w:rFonts w:ascii="Times New Roman" w:eastAsia="Times New Roman" w:hAnsi="Times New Roman" w:cs="Times New Roman"/>
          <w:sz w:val="20"/>
          <w:szCs w:val="20"/>
          <w:lang w:eastAsia="lv-LV"/>
        </w:rPr>
        <w:softHyphen/>
      </w:r>
      <w:r w:rsidRPr="00B1038E">
        <w:rPr>
          <w:rFonts w:ascii="Times New Roman" w:eastAsia="Times New Roman" w:hAnsi="Times New Roman" w:cs="Times New Roman"/>
          <w:sz w:val="20"/>
          <w:szCs w:val="20"/>
          <w:lang w:eastAsia="lv-LV"/>
        </w:rPr>
        <w:softHyphen/>
      </w:r>
      <w:r w:rsidRPr="00B1038E">
        <w:rPr>
          <w:rFonts w:ascii="Times New Roman" w:eastAsia="Times New Roman" w:hAnsi="Times New Roman" w:cs="Times New Roman"/>
          <w:sz w:val="20"/>
          <w:szCs w:val="20"/>
          <w:lang w:eastAsia="lv-LV"/>
        </w:rPr>
        <w:softHyphen/>
      </w:r>
      <w:r w:rsidRPr="00B1038E">
        <w:rPr>
          <w:rFonts w:ascii="Times New Roman" w:eastAsia="Times New Roman" w:hAnsi="Times New Roman" w:cs="Times New Roman"/>
          <w:sz w:val="20"/>
          <w:szCs w:val="20"/>
          <w:lang w:eastAsia="lv-LV"/>
        </w:rPr>
        <w:softHyphen/>
      </w:r>
      <w:r w:rsidRPr="00B1038E">
        <w:rPr>
          <w:rFonts w:ascii="Times New Roman" w:eastAsia="Times New Roman" w:hAnsi="Times New Roman" w:cs="Times New Roman"/>
          <w:sz w:val="20"/>
          <w:szCs w:val="20"/>
          <w:lang w:eastAsia="lv-LV"/>
        </w:rPr>
        <w:softHyphen/>
      </w:r>
      <w:r w:rsidRPr="00B1038E">
        <w:rPr>
          <w:rFonts w:ascii="Times New Roman" w:eastAsia="Times New Roman" w:hAnsi="Times New Roman" w:cs="Times New Roman"/>
          <w:sz w:val="20"/>
          <w:szCs w:val="20"/>
          <w:lang w:eastAsia="lv-LV"/>
        </w:rPr>
        <w:softHyphen/>
        <w:t>______</w:t>
      </w:r>
    </w:p>
    <w:p w:rsidR="00E27980" w:rsidRPr="00B1038E" w:rsidRDefault="00E27980" w:rsidP="00E27980">
      <w:pPr>
        <w:shd w:val="clear" w:color="auto" w:fill="FFFFFF"/>
        <w:spacing w:after="0" w:line="240" w:lineRule="auto"/>
        <w:jc w:val="center"/>
        <w:rPr>
          <w:rFonts w:ascii="Times New Roman" w:eastAsia="Times New Roman" w:hAnsi="Times New Roman" w:cs="Times New Roman"/>
          <w:sz w:val="20"/>
          <w:szCs w:val="20"/>
          <w:lang w:eastAsia="lv-LV"/>
        </w:rPr>
      </w:pPr>
      <w:r w:rsidRPr="00B1038E">
        <w:rPr>
          <w:rFonts w:ascii="Times New Roman" w:eastAsia="Times New Roman" w:hAnsi="Times New Roman" w:cs="Times New Roman"/>
          <w:sz w:val="20"/>
          <w:szCs w:val="20"/>
          <w:lang w:eastAsia="lv-LV"/>
        </w:rPr>
        <w:t xml:space="preserve">                                                       (adrese, tālrunis)</w:t>
      </w:r>
    </w:p>
    <w:p w:rsidR="00E27980" w:rsidRPr="00B1038E" w:rsidRDefault="00E27980" w:rsidP="00E27980">
      <w:pPr>
        <w:spacing w:after="0" w:line="240" w:lineRule="auto"/>
        <w:jc w:val="center"/>
        <w:rPr>
          <w:rFonts w:ascii="Times New Roman" w:eastAsia="Times New Roman" w:hAnsi="Times New Roman" w:cs="Times New Roman"/>
          <w:sz w:val="28"/>
          <w:szCs w:val="28"/>
          <w:lang w:eastAsia="lv-LV"/>
        </w:rPr>
      </w:pPr>
    </w:p>
    <w:p w:rsidR="00E27980" w:rsidRPr="00B1038E" w:rsidRDefault="00E27980" w:rsidP="00E27980">
      <w:pPr>
        <w:spacing w:after="0" w:line="240" w:lineRule="auto"/>
        <w:jc w:val="center"/>
        <w:rPr>
          <w:rFonts w:ascii="Times New Roman" w:eastAsia="Times New Roman" w:hAnsi="Times New Roman" w:cs="Times New Roman"/>
          <w:sz w:val="28"/>
          <w:szCs w:val="28"/>
          <w:lang w:eastAsia="lv-LV"/>
        </w:rPr>
      </w:pPr>
    </w:p>
    <w:p w:rsidR="00E27980" w:rsidRPr="00B1038E" w:rsidRDefault="00E27980" w:rsidP="00E27980">
      <w:pPr>
        <w:spacing w:after="0" w:line="240" w:lineRule="auto"/>
        <w:jc w:val="center"/>
        <w:rPr>
          <w:rFonts w:ascii="Times New Roman" w:eastAsia="Times New Roman" w:hAnsi="Times New Roman" w:cs="Times New Roman"/>
          <w:sz w:val="28"/>
          <w:szCs w:val="28"/>
          <w:lang w:eastAsia="lv-LV"/>
        </w:rPr>
      </w:pPr>
      <w:r w:rsidRPr="00B1038E">
        <w:rPr>
          <w:rFonts w:ascii="Times New Roman" w:eastAsia="Times New Roman" w:hAnsi="Times New Roman" w:cs="Times New Roman"/>
          <w:sz w:val="28"/>
          <w:szCs w:val="28"/>
          <w:lang w:eastAsia="lv-LV"/>
        </w:rPr>
        <w:t>PIETEIKUMS</w:t>
      </w:r>
    </w:p>
    <w:p w:rsidR="00E27980" w:rsidRPr="00B1038E" w:rsidRDefault="00E27980" w:rsidP="00E27980">
      <w:pPr>
        <w:spacing w:after="0" w:line="240" w:lineRule="auto"/>
        <w:jc w:val="center"/>
        <w:outlineLvl w:val="0"/>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 xml:space="preserve">Madonas novada pašvaldības nekustamā īpašuma (zemes starpgabala) </w:t>
      </w:r>
      <w:r w:rsidRPr="00B1038E">
        <w:rPr>
          <w:rFonts w:ascii="Times New Roman" w:eastAsia="Arial Unicode MS" w:hAnsi="Times New Roman" w:cs="Times New Roman"/>
          <w:sz w:val="24"/>
          <w:szCs w:val="24"/>
          <w:lang w:eastAsia="lv-LV"/>
        </w:rPr>
        <w:t>“Rosme 205</w:t>
      </w:r>
      <w:r w:rsidRPr="00B1038E">
        <w:rPr>
          <w:rFonts w:ascii="Times New Roman" w:eastAsia="Times New Roman" w:hAnsi="Times New Roman" w:cs="Times New Roman"/>
          <w:sz w:val="24"/>
          <w:szCs w:val="24"/>
          <w:lang w:eastAsia="lv-LV"/>
        </w:rPr>
        <w:t>”, Aronas pagasts, Madonas novads izsolei</w:t>
      </w:r>
    </w:p>
    <w:p w:rsidR="00E27980" w:rsidRPr="00B1038E" w:rsidRDefault="00E27980" w:rsidP="00E27980">
      <w:pPr>
        <w:spacing w:after="0" w:line="240" w:lineRule="auto"/>
        <w:rPr>
          <w:rFonts w:ascii="Times New Roman" w:eastAsia="Times New Roman" w:hAnsi="Times New Roman" w:cs="Times New Roman"/>
          <w:sz w:val="24"/>
          <w:szCs w:val="24"/>
          <w:lang w:eastAsia="lv-LV"/>
        </w:rPr>
      </w:pPr>
    </w:p>
    <w:p w:rsidR="00E27980" w:rsidRPr="00B1038E" w:rsidRDefault="00E27980" w:rsidP="00E27980">
      <w:pPr>
        <w:spacing w:after="0" w:line="240" w:lineRule="auto"/>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 xml:space="preserve">Vēlos pieteikties uz nekustamā īpašuma </w:t>
      </w:r>
      <w:r w:rsidRPr="00B1038E">
        <w:rPr>
          <w:rFonts w:ascii="Times New Roman" w:eastAsia="Arial Unicode MS" w:hAnsi="Times New Roman" w:cs="Times New Roman"/>
          <w:sz w:val="24"/>
          <w:szCs w:val="24"/>
          <w:lang w:eastAsia="lv-LV"/>
        </w:rPr>
        <w:t>“Rosme 205”</w:t>
      </w:r>
      <w:r w:rsidRPr="00B1038E">
        <w:rPr>
          <w:rFonts w:ascii="Times New Roman" w:eastAsia="Times New Roman" w:hAnsi="Times New Roman" w:cs="Times New Roman"/>
          <w:sz w:val="24"/>
          <w:szCs w:val="24"/>
          <w:lang w:eastAsia="lv-LV"/>
        </w:rPr>
        <w:t xml:space="preserve">, Aronas pagasts, Madonas novads atklātu mutisku izsoli ar augšupejošu soli.  </w:t>
      </w:r>
    </w:p>
    <w:p w:rsidR="00E27980" w:rsidRPr="00B1038E" w:rsidRDefault="00E27980" w:rsidP="00E27980">
      <w:pPr>
        <w:spacing w:after="0" w:line="240" w:lineRule="auto"/>
        <w:jc w:val="both"/>
        <w:rPr>
          <w:rFonts w:ascii="Times New Roman" w:eastAsia="Times New Roman" w:hAnsi="Times New Roman" w:cs="Times New Roman"/>
          <w:sz w:val="20"/>
          <w:szCs w:val="20"/>
          <w:lang w:eastAsia="lv-LV"/>
        </w:rPr>
      </w:pPr>
      <w:r w:rsidRPr="00B1038E">
        <w:rPr>
          <w:rFonts w:ascii="Times New Roman" w:eastAsia="Times New Roman" w:hAnsi="Times New Roman" w:cs="Times New Roman"/>
          <w:sz w:val="20"/>
          <w:szCs w:val="20"/>
          <w:lang w:eastAsia="lv-LV"/>
        </w:rPr>
        <w:tab/>
      </w:r>
      <w:r w:rsidRPr="00B1038E">
        <w:rPr>
          <w:rFonts w:ascii="Times New Roman" w:eastAsia="Times New Roman" w:hAnsi="Times New Roman" w:cs="Times New Roman"/>
          <w:sz w:val="20"/>
          <w:szCs w:val="20"/>
          <w:lang w:eastAsia="lv-LV"/>
        </w:rPr>
        <w:tab/>
      </w:r>
      <w:r w:rsidRPr="00B1038E">
        <w:rPr>
          <w:rFonts w:ascii="Times New Roman" w:eastAsia="Times New Roman" w:hAnsi="Times New Roman" w:cs="Times New Roman"/>
          <w:sz w:val="20"/>
          <w:szCs w:val="20"/>
          <w:lang w:eastAsia="lv-LV"/>
        </w:rPr>
        <w:tab/>
      </w:r>
      <w:r w:rsidRPr="00B1038E">
        <w:rPr>
          <w:rFonts w:ascii="Times New Roman" w:eastAsia="Times New Roman" w:hAnsi="Times New Roman" w:cs="Times New Roman"/>
          <w:sz w:val="20"/>
          <w:szCs w:val="20"/>
          <w:lang w:eastAsia="lv-LV"/>
        </w:rPr>
        <w:tab/>
        <w:t xml:space="preserve">    </w:t>
      </w:r>
    </w:p>
    <w:p w:rsidR="00E27980" w:rsidRPr="00B1038E" w:rsidRDefault="00E27980" w:rsidP="00E27980">
      <w:pPr>
        <w:spacing w:after="0" w:line="240" w:lineRule="auto"/>
        <w:jc w:val="right"/>
        <w:rPr>
          <w:rFonts w:ascii="Times New Roman" w:eastAsia="Times New Roman" w:hAnsi="Times New Roman" w:cs="Times New Roman"/>
          <w:sz w:val="20"/>
          <w:szCs w:val="20"/>
          <w:lang w:eastAsia="lv-LV"/>
        </w:rPr>
      </w:pPr>
      <w:r w:rsidRPr="00B1038E">
        <w:rPr>
          <w:rFonts w:ascii="Times New Roman" w:eastAsia="Times New Roman" w:hAnsi="Times New Roman" w:cs="Times New Roman"/>
          <w:sz w:val="20"/>
          <w:szCs w:val="20"/>
          <w:lang w:eastAsia="lv-LV"/>
        </w:rPr>
        <w:tab/>
      </w:r>
      <w:r w:rsidRPr="00B1038E">
        <w:rPr>
          <w:rFonts w:ascii="Times New Roman" w:eastAsia="Times New Roman" w:hAnsi="Times New Roman" w:cs="Times New Roman"/>
          <w:sz w:val="20"/>
          <w:szCs w:val="20"/>
          <w:lang w:eastAsia="lv-LV"/>
        </w:rPr>
        <w:tab/>
      </w:r>
      <w:r w:rsidRPr="00B1038E">
        <w:rPr>
          <w:rFonts w:ascii="Times New Roman" w:eastAsia="Times New Roman" w:hAnsi="Times New Roman" w:cs="Times New Roman"/>
          <w:sz w:val="20"/>
          <w:szCs w:val="20"/>
          <w:lang w:eastAsia="lv-LV"/>
        </w:rPr>
        <w:tab/>
      </w:r>
    </w:p>
    <w:p w:rsidR="00E27980" w:rsidRPr="00B1038E" w:rsidRDefault="00E27980" w:rsidP="00E27980">
      <w:pPr>
        <w:spacing w:after="0" w:line="240" w:lineRule="auto"/>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 xml:space="preserve">Pievienotie dokumenti: </w:t>
      </w:r>
    </w:p>
    <w:p w:rsidR="00E27980" w:rsidRPr="00B1038E" w:rsidRDefault="00E27980" w:rsidP="00E27980">
      <w:pPr>
        <w:numPr>
          <w:ilvl w:val="0"/>
          <w:numId w:val="11"/>
        </w:numPr>
        <w:spacing w:after="0" w:line="240" w:lineRule="auto"/>
        <w:ind w:left="0"/>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nodrošinājuma naudas iemaksas apliecinošs dokuments;</w:t>
      </w:r>
    </w:p>
    <w:p w:rsidR="00E27980" w:rsidRPr="00B1038E" w:rsidRDefault="00E27980" w:rsidP="00E27980">
      <w:pPr>
        <w:numPr>
          <w:ilvl w:val="0"/>
          <w:numId w:val="11"/>
        </w:numPr>
        <w:spacing w:after="0" w:line="240" w:lineRule="auto"/>
        <w:ind w:left="0"/>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_______________________________________________</w:t>
      </w:r>
    </w:p>
    <w:p w:rsidR="00E27980" w:rsidRPr="00B1038E" w:rsidRDefault="00E27980" w:rsidP="00E27980">
      <w:pPr>
        <w:numPr>
          <w:ilvl w:val="0"/>
          <w:numId w:val="11"/>
        </w:numPr>
        <w:spacing w:after="0" w:line="240" w:lineRule="auto"/>
        <w:ind w:left="0"/>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________________________________________________</w:t>
      </w:r>
    </w:p>
    <w:p w:rsidR="00E27980" w:rsidRPr="00B1038E" w:rsidRDefault="00E27980" w:rsidP="00E27980">
      <w:pPr>
        <w:numPr>
          <w:ilvl w:val="0"/>
          <w:numId w:val="11"/>
        </w:numPr>
        <w:spacing w:after="0" w:line="240" w:lineRule="auto"/>
        <w:ind w:left="0"/>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________________________________________________</w:t>
      </w:r>
    </w:p>
    <w:p w:rsidR="00E27980" w:rsidRPr="00B1038E" w:rsidRDefault="00E27980" w:rsidP="00E27980">
      <w:pPr>
        <w:numPr>
          <w:ilvl w:val="0"/>
          <w:numId w:val="11"/>
        </w:numPr>
        <w:spacing w:after="0" w:line="240" w:lineRule="auto"/>
        <w:ind w:left="0"/>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_________________________________________________</w:t>
      </w:r>
    </w:p>
    <w:p w:rsidR="00E27980" w:rsidRPr="00B1038E" w:rsidRDefault="00E27980" w:rsidP="00E27980">
      <w:pPr>
        <w:spacing w:after="0" w:line="240" w:lineRule="auto"/>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_________________________________________________________________________</w:t>
      </w:r>
    </w:p>
    <w:p w:rsidR="00E27980" w:rsidRPr="00B1038E" w:rsidRDefault="00E27980" w:rsidP="00E27980">
      <w:pPr>
        <w:spacing w:after="0" w:line="240" w:lineRule="auto"/>
        <w:rPr>
          <w:rFonts w:ascii="Times New Roman" w:eastAsia="Times New Roman" w:hAnsi="Times New Roman" w:cs="Times New Roman"/>
          <w:sz w:val="24"/>
          <w:szCs w:val="24"/>
          <w:lang w:eastAsia="lv-LV"/>
        </w:rPr>
      </w:pPr>
    </w:p>
    <w:p w:rsidR="00E27980" w:rsidRPr="00B1038E" w:rsidRDefault="00E27980" w:rsidP="00E27980">
      <w:pPr>
        <w:spacing w:after="0" w:line="240" w:lineRule="auto"/>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_________________________________________________________________________</w:t>
      </w:r>
    </w:p>
    <w:p w:rsidR="00E27980" w:rsidRPr="00B1038E" w:rsidRDefault="00E27980" w:rsidP="00E27980">
      <w:pPr>
        <w:spacing w:after="0" w:line="240" w:lineRule="auto"/>
        <w:jc w:val="both"/>
        <w:rPr>
          <w:rFonts w:ascii="Times New Roman" w:eastAsia="Times New Roman" w:hAnsi="Times New Roman" w:cs="Times New Roman"/>
          <w:sz w:val="24"/>
          <w:szCs w:val="24"/>
          <w:lang w:eastAsia="lv-LV"/>
        </w:rPr>
      </w:pPr>
    </w:p>
    <w:p w:rsidR="00E27980" w:rsidRPr="00B1038E" w:rsidRDefault="00E27980" w:rsidP="00E27980">
      <w:pPr>
        <w:spacing w:after="0" w:line="240" w:lineRule="auto"/>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201….gada __. _______________</w:t>
      </w:r>
    </w:p>
    <w:p w:rsidR="00E27980" w:rsidRPr="00B1038E" w:rsidRDefault="00E27980" w:rsidP="00E27980">
      <w:pPr>
        <w:spacing w:after="0" w:line="240" w:lineRule="auto"/>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 xml:space="preserve">                                               </w:t>
      </w:r>
      <w:r w:rsidRPr="00B1038E">
        <w:rPr>
          <w:rFonts w:ascii="Times New Roman" w:eastAsia="Times New Roman" w:hAnsi="Times New Roman" w:cs="Times New Roman"/>
          <w:sz w:val="24"/>
          <w:szCs w:val="24"/>
          <w:lang w:eastAsia="lv-LV"/>
        </w:rPr>
        <w:tab/>
      </w:r>
      <w:r w:rsidRPr="00B1038E">
        <w:rPr>
          <w:rFonts w:ascii="Times New Roman" w:eastAsia="Times New Roman" w:hAnsi="Times New Roman" w:cs="Times New Roman"/>
          <w:sz w:val="24"/>
          <w:szCs w:val="24"/>
          <w:lang w:eastAsia="lv-LV"/>
        </w:rPr>
        <w:tab/>
      </w:r>
      <w:r w:rsidRPr="00B1038E">
        <w:rPr>
          <w:rFonts w:ascii="Times New Roman" w:eastAsia="Times New Roman" w:hAnsi="Times New Roman" w:cs="Times New Roman"/>
          <w:sz w:val="24"/>
          <w:szCs w:val="24"/>
          <w:lang w:eastAsia="lv-LV"/>
        </w:rPr>
        <w:tab/>
        <w:t xml:space="preserve">  ____________________________________</w:t>
      </w:r>
    </w:p>
    <w:p w:rsidR="00E27980" w:rsidRPr="00B1038E" w:rsidRDefault="00E27980" w:rsidP="00E27980">
      <w:pPr>
        <w:spacing w:after="0" w:line="240" w:lineRule="auto"/>
        <w:ind w:firstLine="720"/>
        <w:jc w:val="both"/>
        <w:rPr>
          <w:rFonts w:ascii="Times New Roman" w:eastAsia="Times New Roman" w:hAnsi="Times New Roman" w:cs="Times New Roman"/>
          <w:i/>
          <w:sz w:val="20"/>
          <w:szCs w:val="20"/>
          <w:lang w:eastAsia="lv-LV"/>
        </w:rPr>
      </w:pPr>
      <w:r w:rsidRPr="00B1038E">
        <w:rPr>
          <w:rFonts w:ascii="Times New Roman" w:eastAsia="Times New Roman" w:hAnsi="Times New Roman" w:cs="Times New Roman"/>
          <w:sz w:val="20"/>
          <w:szCs w:val="20"/>
          <w:lang w:eastAsia="lv-LV"/>
        </w:rPr>
        <w:t xml:space="preserve">                                                                                           </w:t>
      </w:r>
      <w:r w:rsidRPr="00B1038E">
        <w:rPr>
          <w:rFonts w:ascii="Times New Roman" w:eastAsia="Times New Roman" w:hAnsi="Times New Roman" w:cs="Times New Roman"/>
          <w:i/>
          <w:sz w:val="20"/>
          <w:szCs w:val="20"/>
          <w:lang w:eastAsia="lv-LV"/>
        </w:rPr>
        <w:t>(paraksts; paraksta atšifrējums)</w:t>
      </w:r>
    </w:p>
    <w:p w:rsidR="00E27980" w:rsidRPr="00B1038E" w:rsidRDefault="00E27980" w:rsidP="00E27980">
      <w:pPr>
        <w:spacing w:after="0" w:line="240" w:lineRule="auto"/>
        <w:jc w:val="right"/>
        <w:rPr>
          <w:rFonts w:ascii="Calibri" w:eastAsia="Times New Roman" w:hAnsi="Calibri" w:cs="Times New Roman"/>
          <w:sz w:val="20"/>
          <w:szCs w:val="20"/>
          <w:lang w:eastAsia="lv-LV"/>
        </w:rPr>
        <w:sectPr w:rsidR="00E27980" w:rsidRPr="00B1038E" w:rsidSect="00B1038E">
          <w:footerReference w:type="even" r:id="rId10"/>
          <w:footerReference w:type="default" r:id="rId11"/>
          <w:pgSz w:w="11906" w:h="16838" w:code="9"/>
          <w:pgMar w:top="1134" w:right="1134" w:bottom="1134" w:left="1701" w:header="709" w:footer="709" w:gutter="0"/>
          <w:cols w:space="708"/>
          <w:docGrid w:linePitch="360"/>
        </w:sectPr>
      </w:pPr>
    </w:p>
    <w:p w:rsidR="00E27980" w:rsidRPr="00B1038E" w:rsidRDefault="00E27980" w:rsidP="00E27980">
      <w:pPr>
        <w:spacing w:after="0" w:line="20" w:lineRule="atLeast"/>
        <w:ind w:left="10800"/>
        <w:rPr>
          <w:rFonts w:ascii="Times New Roman" w:eastAsia="Arial Unicode MS" w:hAnsi="Times New Roman" w:cs="Times New Roman"/>
          <w:b/>
          <w:lang w:eastAsia="lv-LV"/>
        </w:rPr>
      </w:pPr>
      <w:r w:rsidRPr="00B1038E">
        <w:rPr>
          <w:rFonts w:ascii="Times New Roman" w:eastAsia="Arial Unicode MS" w:hAnsi="Times New Roman" w:cs="Times New Roman"/>
          <w:b/>
          <w:lang w:eastAsia="lv-LV"/>
        </w:rPr>
        <w:lastRenderedPageBreak/>
        <w:t>2.pielikums</w:t>
      </w:r>
    </w:p>
    <w:p w:rsidR="00E27980" w:rsidRPr="00B1038E" w:rsidRDefault="00E27980" w:rsidP="00E27980">
      <w:pPr>
        <w:spacing w:after="0" w:line="20" w:lineRule="atLeast"/>
        <w:ind w:left="10800"/>
        <w:rPr>
          <w:rFonts w:ascii="Times New Roman" w:eastAsia="Arial Unicode MS" w:hAnsi="Times New Roman" w:cs="Times New Roman"/>
          <w:lang w:eastAsia="lv-LV"/>
        </w:rPr>
      </w:pPr>
      <w:r w:rsidRPr="00B1038E">
        <w:rPr>
          <w:rFonts w:ascii="Times New Roman" w:eastAsia="Arial Unicode MS" w:hAnsi="Times New Roman" w:cs="Times New Roman"/>
          <w:lang w:eastAsia="lv-LV"/>
        </w:rPr>
        <w:t>Nekustamā īpašuma “Rosme 205”</w:t>
      </w:r>
      <w:r w:rsidRPr="00B1038E">
        <w:rPr>
          <w:rFonts w:ascii="Times New Roman" w:eastAsia="Times New Roman" w:hAnsi="Times New Roman" w:cs="Times New Roman"/>
          <w:lang w:eastAsia="lv-LV"/>
        </w:rPr>
        <w:t>, Aronas pagasts, Madonas novads</w:t>
      </w:r>
    </w:p>
    <w:p w:rsidR="00E27980" w:rsidRPr="00B1038E" w:rsidRDefault="00E27980" w:rsidP="00E27980">
      <w:pPr>
        <w:spacing w:after="0" w:line="20" w:lineRule="atLeast"/>
        <w:ind w:left="10800"/>
        <w:rPr>
          <w:rFonts w:ascii="Times New Roman" w:eastAsia="Arial Unicode MS" w:hAnsi="Times New Roman" w:cs="Times New Roman"/>
          <w:lang w:eastAsia="lv-LV"/>
        </w:rPr>
      </w:pPr>
      <w:r w:rsidRPr="00B1038E">
        <w:rPr>
          <w:rFonts w:ascii="Times New Roman" w:eastAsia="Arial Unicode MS" w:hAnsi="Times New Roman" w:cs="Times New Roman"/>
          <w:lang w:eastAsia="lv-LV"/>
        </w:rPr>
        <w:t>Izsoles noteikumiem</w:t>
      </w:r>
    </w:p>
    <w:p w:rsidR="00E27980" w:rsidRPr="00B1038E" w:rsidRDefault="00E27980" w:rsidP="00E27980">
      <w:pPr>
        <w:spacing w:after="0" w:line="20" w:lineRule="atLeast"/>
        <w:jc w:val="right"/>
        <w:rPr>
          <w:rFonts w:ascii="Times New Roman" w:eastAsia="Arial Unicode MS" w:hAnsi="Times New Roman" w:cs="Times New Roman"/>
          <w:lang w:eastAsia="lv-LV"/>
        </w:rPr>
      </w:pPr>
    </w:p>
    <w:p w:rsidR="00E27980" w:rsidRPr="00B1038E" w:rsidRDefault="00E27980" w:rsidP="00E27980">
      <w:pPr>
        <w:spacing w:after="0" w:line="20" w:lineRule="atLeast"/>
        <w:jc w:val="right"/>
        <w:rPr>
          <w:rFonts w:ascii="Times New Roman" w:eastAsia="Arial Unicode MS" w:hAnsi="Times New Roman" w:cs="Times New Roman"/>
          <w:lang w:eastAsia="lv-LV"/>
        </w:rPr>
      </w:pPr>
    </w:p>
    <w:p w:rsidR="00E27980" w:rsidRPr="00B1038E" w:rsidRDefault="00E27980" w:rsidP="00E27980">
      <w:pPr>
        <w:spacing w:after="0" w:line="20" w:lineRule="atLeast"/>
        <w:jc w:val="center"/>
        <w:rPr>
          <w:rFonts w:ascii="Times New Roman" w:eastAsia="Arial Unicode MS" w:hAnsi="Times New Roman" w:cs="Times New Roman"/>
          <w:b/>
          <w:sz w:val="28"/>
          <w:szCs w:val="28"/>
          <w:lang w:eastAsia="lv-LV"/>
        </w:rPr>
      </w:pPr>
      <w:r w:rsidRPr="00B1038E">
        <w:rPr>
          <w:rFonts w:ascii="Times New Roman" w:eastAsia="Arial Unicode MS" w:hAnsi="Times New Roman" w:cs="Times New Roman"/>
          <w:b/>
          <w:sz w:val="28"/>
          <w:szCs w:val="28"/>
          <w:lang w:eastAsia="lv-LV"/>
        </w:rPr>
        <w:t>Izsoles dalībnieku reģistrācijas saraksts</w:t>
      </w:r>
    </w:p>
    <w:p w:rsidR="00E27980" w:rsidRPr="00B1038E" w:rsidRDefault="00E27980" w:rsidP="00E27980">
      <w:pPr>
        <w:spacing w:after="0" w:line="20" w:lineRule="atLeast"/>
        <w:jc w:val="center"/>
        <w:rPr>
          <w:rFonts w:ascii="Times New Roman" w:eastAsia="Arial Unicode MS" w:hAnsi="Times New Roman" w:cs="Times New Roman"/>
          <w:b/>
          <w:sz w:val="28"/>
          <w:szCs w:val="28"/>
          <w:lang w:eastAsia="lv-LV"/>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580"/>
        <w:gridCol w:w="2240"/>
        <w:gridCol w:w="2438"/>
        <w:gridCol w:w="6095"/>
      </w:tblGrid>
      <w:tr w:rsidR="00E27980" w:rsidRPr="00B1038E" w:rsidTr="00FF0600">
        <w:tc>
          <w:tcPr>
            <w:tcW w:w="1384" w:type="dxa"/>
          </w:tcPr>
          <w:p w:rsidR="00E27980" w:rsidRPr="00B1038E" w:rsidRDefault="00E27980" w:rsidP="00FF0600">
            <w:pPr>
              <w:spacing w:after="0" w:line="240" w:lineRule="auto"/>
              <w:jc w:val="center"/>
              <w:rPr>
                <w:rFonts w:ascii="Times New Roman" w:eastAsia="Times New Roman" w:hAnsi="Times New Roman" w:cs="Times New Roman"/>
                <w:b/>
                <w:lang w:eastAsia="lv-LV"/>
              </w:rPr>
            </w:pPr>
            <w:r w:rsidRPr="00B1038E">
              <w:rPr>
                <w:rFonts w:ascii="Times New Roman" w:eastAsia="Times New Roman" w:hAnsi="Times New Roman" w:cs="Times New Roman"/>
                <w:b/>
                <w:lang w:eastAsia="lv-LV"/>
              </w:rPr>
              <w:t>Nr. p.k.</w:t>
            </w:r>
          </w:p>
          <w:p w:rsidR="00E27980" w:rsidRPr="00B1038E" w:rsidRDefault="00E27980" w:rsidP="00FF0600">
            <w:pPr>
              <w:spacing w:after="0" w:line="240" w:lineRule="auto"/>
              <w:jc w:val="center"/>
              <w:rPr>
                <w:rFonts w:ascii="Times New Roman" w:eastAsia="Times New Roman" w:hAnsi="Times New Roman" w:cs="Times New Roman"/>
                <w:b/>
                <w:lang w:eastAsia="lv-LV"/>
              </w:rPr>
            </w:pPr>
            <w:r w:rsidRPr="00B1038E">
              <w:rPr>
                <w:rFonts w:ascii="Times New Roman" w:eastAsia="Times New Roman" w:hAnsi="Times New Roman" w:cs="Times New Roman"/>
                <w:b/>
                <w:lang w:eastAsia="lv-LV"/>
              </w:rPr>
              <w:t>(Kārtas Nr.)</w:t>
            </w:r>
          </w:p>
        </w:tc>
        <w:tc>
          <w:tcPr>
            <w:tcW w:w="2580" w:type="dxa"/>
            <w:vAlign w:val="center"/>
          </w:tcPr>
          <w:p w:rsidR="00E27980" w:rsidRPr="00B1038E" w:rsidRDefault="00E27980" w:rsidP="00FF0600">
            <w:pPr>
              <w:spacing w:after="0" w:line="240" w:lineRule="auto"/>
              <w:jc w:val="center"/>
              <w:rPr>
                <w:rFonts w:ascii="Times New Roman" w:eastAsia="Times New Roman" w:hAnsi="Times New Roman" w:cs="Times New Roman"/>
                <w:b/>
                <w:lang w:eastAsia="lv-LV"/>
              </w:rPr>
            </w:pPr>
            <w:r w:rsidRPr="00B1038E">
              <w:rPr>
                <w:rFonts w:ascii="Times New Roman" w:eastAsia="Times New Roman" w:hAnsi="Times New Roman" w:cs="Times New Roman"/>
                <w:b/>
                <w:lang w:eastAsia="lv-LV"/>
              </w:rPr>
              <w:t>Izsoles dalībnieks</w:t>
            </w:r>
          </w:p>
          <w:p w:rsidR="00E27980" w:rsidRPr="00B1038E" w:rsidRDefault="00E27980" w:rsidP="00FF0600">
            <w:pPr>
              <w:spacing w:after="0" w:line="240" w:lineRule="auto"/>
              <w:jc w:val="center"/>
              <w:rPr>
                <w:rFonts w:ascii="Times New Roman" w:eastAsia="Times New Roman" w:hAnsi="Times New Roman" w:cs="Times New Roman"/>
                <w:b/>
                <w:lang w:eastAsia="lv-LV"/>
              </w:rPr>
            </w:pPr>
            <w:r w:rsidRPr="00B1038E">
              <w:rPr>
                <w:rFonts w:ascii="Times New Roman" w:eastAsia="Times New Roman" w:hAnsi="Times New Roman" w:cs="Times New Roman"/>
                <w:b/>
                <w:lang w:eastAsia="lv-LV"/>
              </w:rPr>
              <w:t>(vārds, uzvārds/</w:t>
            </w:r>
          </w:p>
          <w:p w:rsidR="00E27980" w:rsidRPr="00B1038E" w:rsidRDefault="00E27980" w:rsidP="00FF0600">
            <w:pPr>
              <w:spacing w:after="0" w:line="240" w:lineRule="auto"/>
              <w:jc w:val="center"/>
              <w:rPr>
                <w:rFonts w:ascii="Times New Roman" w:eastAsia="Times New Roman" w:hAnsi="Times New Roman" w:cs="Times New Roman"/>
                <w:b/>
                <w:lang w:eastAsia="lv-LV"/>
              </w:rPr>
            </w:pPr>
            <w:r w:rsidRPr="00B1038E">
              <w:rPr>
                <w:rFonts w:ascii="Times New Roman" w:eastAsia="Times New Roman" w:hAnsi="Times New Roman" w:cs="Times New Roman"/>
                <w:b/>
                <w:lang w:eastAsia="lv-LV"/>
              </w:rPr>
              <w:t>nosaukums)</w:t>
            </w:r>
          </w:p>
        </w:tc>
        <w:tc>
          <w:tcPr>
            <w:tcW w:w="2240" w:type="dxa"/>
            <w:vAlign w:val="center"/>
          </w:tcPr>
          <w:p w:rsidR="00E27980" w:rsidRPr="00B1038E" w:rsidRDefault="00E27980" w:rsidP="00FF0600">
            <w:pPr>
              <w:spacing w:after="0" w:line="240" w:lineRule="auto"/>
              <w:jc w:val="center"/>
              <w:rPr>
                <w:rFonts w:ascii="Times New Roman" w:eastAsia="Times New Roman" w:hAnsi="Times New Roman" w:cs="Times New Roman"/>
                <w:b/>
                <w:lang w:eastAsia="lv-LV"/>
              </w:rPr>
            </w:pPr>
            <w:r w:rsidRPr="00B1038E">
              <w:rPr>
                <w:rFonts w:ascii="Times New Roman" w:eastAsia="Times New Roman" w:hAnsi="Times New Roman" w:cs="Times New Roman"/>
                <w:b/>
                <w:lang w:eastAsia="lv-LV"/>
              </w:rPr>
              <w:t>Pers. kods, pases dati/</w:t>
            </w:r>
          </w:p>
          <w:p w:rsidR="00E27980" w:rsidRPr="00B1038E" w:rsidRDefault="00E27980" w:rsidP="00FF0600">
            <w:pPr>
              <w:spacing w:after="0" w:line="240" w:lineRule="auto"/>
              <w:jc w:val="center"/>
              <w:rPr>
                <w:rFonts w:ascii="Times New Roman" w:eastAsia="Times New Roman" w:hAnsi="Times New Roman" w:cs="Times New Roman"/>
                <w:b/>
                <w:lang w:eastAsia="lv-LV"/>
              </w:rPr>
            </w:pPr>
            <w:r w:rsidRPr="00B1038E">
              <w:rPr>
                <w:rFonts w:ascii="Times New Roman" w:eastAsia="Times New Roman" w:hAnsi="Times New Roman" w:cs="Times New Roman"/>
                <w:b/>
                <w:lang w:eastAsia="lv-LV"/>
              </w:rPr>
              <w:t>reģ. Nr.</w:t>
            </w:r>
          </w:p>
          <w:p w:rsidR="00E27980" w:rsidRPr="00B1038E" w:rsidRDefault="00E27980" w:rsidP="00FF0600">
            <w:pPr>
              <w:spacing w:after="0" w:line="240" w:lineRule="auto"/>
              <w:jc w:val="center"/>
              <w:rPr>
                <w:rFonts w:ascii="Times New Roman" w:eastAsia="Times New Roman" w:hAnsi="Times New Roman" w:cs="Times New Roman"/>
                <w:b/>
                <w:lang w:eastAsia="lv-LV"/>
              </w:rPr>
            </w:pPr>
          </w:p>
        </w:tc>
        <w:tc>
          <w:tcPr>
            <w:tcW w:w="2438" w:type="dxa"/>
            <w:vAlign w:val="center"/>
          </w:tcPr>
          <w:p w:rsidR="00E27980" w:rsidRPr="00B1038E" w:rsidRDefault="00E27980" w:rsidP="00FF0600">
            <w:pPr>
              <w:spacing w:after="0" w:line="240" w:lineRule="auto"/>
              <w:jc w:val="center"/>
              <w:rPr>
                <w:rFonts w:ascii="Times New Roman" w:eastAsia="Times New Roman" w:hAnsi="Times New Roman" w:cs="Times New Roman"/>
                <w:b/>
                <w:lang w:eastAsia="lv-LV"/>
              </w:rPr>
            </w:pPr>
            <w:r w:rsidRPr="00B1038E">
              <w:rPr>
                <w:rFonts w:ascii="Times New Roman" w:eastAsia="Times New Roman" w:hAnsi="Times New Roman" w:cs="Times New Roman"/>
                <w:b/>
                <w:lang w:eastAsia="lv-LV"/>
              </w:rPr>
              <w:t>Adrese, tālrunis</w:t>
            </w:r>
          </w:p>
        </w:tc>
        <w:tc>
          <w:tcPr>
            <w:tcW w:w="6095" w:type="dxa"/>
            <w:vAlign w:val="center"/>
          </w:tcPr>
          <w:p w:rsidR="00E27980" w:rsidRPr="00B1038E" w:rsidRDefault="00E27980" w:rsidP="00FF0600">
            <w:pPr>
              <w:spacing w:after="0" w:line="240" w:lineRule="auto"/>
              <w:jc w:val="center"/>
              <w:rPr>
                <w:rFonts w:ascii="Times New Roman" w:eastAsia="Times New Roman" w:hAnsi="Times New Roman" w:cs="Times New Roman"/>
                <w:b/>
                <w:lang w:eastAsia="lv-LV"/>
              </w:rPr>
            </w:pPr>
            <w:r w:rsidRPr="00B1038E">
              <w:rPr>
                <w:rFonts w:ascii="Times New Roman" w:eastAsia="Times New Roman" w:hAnsi="Times New Roman" w:cs="Times New Roman"/>
                <w:b/>
                <w:lang w:eastAsia="lv-LV"/>
              </w:rPr>
              <w:t>Apliecinājums</w:t>
            </w:r>
          </w:p>
          <w:p w:rsidR="00E27980" w:rsidRPr="00B1038E" w:rsidRDefault="00E27980" w:rsidP="00FF0600">
            <w:pPr>
              <w:spacing w:after="0" w:line="240" w:lineRule="auto"/>
              <w:jc w:val="center"/>
              <w:rPr>
                <w:rFonts w:ascii="Times New Roman" w:eastAsia="Times New Roman" w:hAnsi="Times New Roman" w:cs="Times New Roman"/>
                <w:i/>
                <w:lang w:eastAsia="lv-LV"/>
              </w:rPr>
            </w:pPr>
            <w:r w:rsidRPr="00B1038E">
              <w:rPr>
                <w:rFonts w:ascii="Times New Roman" w:eastAsia="Times New Roman" w:hAnsi="Times New Roman" w:cs="Times New Roman"/>
                <w:i/>
                <w:lang w:eastAsia="lv-LV"/>
              </w:rPr>
              <w:t>(Dalībnieks paraksta pirms izsoles sākuma)</w:t>
            </w:r>
          </w:p>
        </w:tc>
      </w:tr>
      <w:tr w:rsidR="00E27980" w:rsidRPr="00B1038E" w:rsidTr="00FF0600">
        <w:trPr>
          <w:trHeight w:val="381"/>
        </w:trPr>
        <w:tc>
          <w:tcPr>
            <w:tcW w:w="1384" w:type="dxa"/>
            <w:vAlign w:val="center"/>
          </w:tcPr>
          <w:p w:rsidR="00E27980" w:rsidRPr="00B1038E" w:rsidRDefault="00E27980" w:rsidP="00FF0600">
            <w:pPr>
              <w:spacing w:after="0" w:line="240" w:lineRule="auto"/>
              <w:jc w:val="center"/>
              <w:rPr>
                <w:rFonts w:ascii="Times New Roman" w:eastAsia="Times New Roman" w:hAnsi="Times New Roman" w:cs="Times New Roman"/>
                <w:lang w:eastAsia="lv-LV"/>
              </w:rPr>
            </w:pPr>
            <w:r w:rsidRPr="00B1038E">
              <w:rPr>
                <w:rFonts w:ascii="Times New Roman" w:eastAsia="Times New Roman" w:hAnsi="Times New Roman" w:cs="Times New Roman"/>
                <w:lang w:eastAsia="lv-LV"/>
              </w:rPr>
              <w:t>1.</w:t>
            </w:r>
          </w:p>
        </w:tc>
        <w:tc>
          <w:tcPr>
            <w:tcW w:w="2580" w:type="dxa"/>
            <w:vAlign w:val="center"/>
          </w:tcPr>
          <w:p w:rsidR="00E27980" w:rsidRPr="00B1038E" w:rsidRDefault="00E27980" w:rsidP="00FF0600">
            <w:pPr>
              <w:spacing w:after="0" w:line="240" w:lineRule="auto"/>
              <w:jc w:val="center"/>
              <w:rPr>
                <w:rFonts w:ascii="Times New Roman" w:eastAsia="Times New Roman" w:hAnsi="Times New Roman" w:cs="Times New Roman"/>
                <w:b/>
                <w:lang w:eastAsia="lv-LV"/>
              </w:rPr>
            </w:pPr>
          </w:p>
        </w:tc>
        <w:tc>
          <w:tcPr>
            <w:tcW w:w="2240" w:type="dxa"/>
            <w:vAlign w:val="center"/>
          </w:tcPr>
          <w:p w:rsidR="00E27980" w:rsidRPr="00B1038E" w:rsidRDefault="00E27980" w:rsidP="00FF0600">
            <w:pPr>
              <w:spacing w:after="0" w:line="240" w:lineRule="auto"/>
              <w:jc w:val="center"/>
              <w:rPr>
                <w:rFonts w:ascii="Times New Roman" w:eastAsia="Times New Roman" w:hAnsi="Times New Roman" w:cs="Times New Roman"/>
                <w:lang w:eastAsia="lv-LV"/>
              </w:rPr>
            </w:pPr>
          </w:p>
        </w:tc>
        <w:tc>
          <w:tcPr>
            <w:tcW w:w="2438" w:type="dxa"/>
            <w:vAlign w:val="center"/>
          </w:tcPr>
          <w:p w:rsidR="00E27980" w:rsidRPr="00B1038E" w:rsidRDefault="00E27980" w:rsidP="00FF0600">
            <w:pPr>
              <w:spacing w:after="0" w:line="240" w:lineRule="auto"/>
              <w:jc w:val="center"/>
              <w:rPr>
                <w:rFonts w:ascii="Times New Roman" w:eastAsia="Times New Roman" w:hAnsi="Times New Roman" w:cs="Times New Roman"/>
                <w:lang w:eastAsia="lv-LV"/>
              </w:rPr>
            </w:pPr>
          </w:p>
        </w:tc>
        <w:tc>
          <w:tcPr>
            <w:tcW w:w="6095" w:type="dxa"/>
            <w:vAlign w:val="center"/>
          </w:tcPr>
          <w:p w:rsidR="00E27980" w:rsidRPr="00B1038E" w:rsidRDefault="00E27980" w:rsidP="00FF0600">
            <w:pPr>
              <w:spacing w:after="0" w:line="240" w:lineRule="auto"/>
              <w:jc w:val="both"/>
              <w:rPr>
                <w:rFonts w:ascii="Times New Roman" w:eastAsia="Times New Roman" w:hAnsi="Times New Roman" w:cs="Times New Roman"/>
                <w:lang w:eastAsia="lv-LV"/>
              </w:rPr>
            </w:pPr>
            <w:r w:rsidRPr="00B1038E">
              <w:rPr>
                <w:rFonts w:ascii="Times New Roman" w:eastAsia="Times New Roman" w:hAnsi="Times New Roman" w:cs="Times New Roman"/>
                <w:b/>
                <w:lang w:eastAsia="lv-LV"/>
              </w:rPr>
              <w:tab/>
            </w:r>
            <w:r w:rsidRPr="00B1038E">
              <w:rPr>
                <w:rFonts w:ascii="Times New Roman" w:eastAsia="Times New Roman" w:hAnsi="Times New Roman" w:cs="Times New Roman"/>
                <w:lang w:eastAsia="lv-LV"/>
              </w:rPr>
              <w:t xml:space="preserve">Ar savu parakstu apliecinu, ka esmu iepazinies ar izsoles noteikumiem, piekrītu tos ievērot un piedalīties izsolē, izsoles </w:t>
            </w:r>
            <w:r w:rsidRPr="00B1038E">
              <w:rPr>
                <w:rFonts w:ascii="Times New Roman" w:eastAsia="Times New Roman" w:hAnsi="Times New Roman" w:cs="Times New Roman"/>
                <w:vanish/>
                <w:lang w:eastAsia="lv-LV"/>
              </w:rPr>
              <w:t>Objekta0 l0073) 1,2ha platlkst.13.30 l</w:t>
            </w:r>
            <w:r w:rsidRPr="00B1038E">
              <w:rPr>
                <w:rFonts w:ascii="Times New Roman" w:eastAsia="Times New Roman" w:hAnsi="Times New Roman" w:cs="Times New Roman"/>
                <w:vanish/>
                <w:lang w:eastAsia="lv-LV"/>
              </w:rPr>
              <w:pgNum/>
            </w:r>
            <w:r w:rsidRPr="00B1038E">
              <w:rPr>
                <w:rFonts w:ascii="Times New Roman" w:eastAsia="Times New Roman" w:hAnsi="Times New Roman" w:cs="Times New Roman"/>
                <w:vanish/>
                <w:lang w:eastAsia="lv-LV"/>
              </w:rPr>
              <w:pgNum/>
            </w:r>
            <w:r w:rsidRPr="00B1038E">
              <w:rPr>
                <w:rFonts w:ascii="Times New Roman" w:eastAsia="Times New Roman" w:hAnsi="Times New Roman" w:cs="Times New Roman"/>
                <w:vanish/>
                <w:lang w:eastAsia="lv-LV"/>
              </w:rPr>
              <w:pgNum/>
            </w:r>
            <w:r w:rsidRPr="00B1038E">
              <w:rPr>
                <w:rFonts w:ascii="Times New Roman" w:eastAsia="Times New Roman" w:hAnsi="Times New Roman" w:cs="Times New Roman"/>
                <w:vanish/>
                <w:lang w:eastAsia="lv-LV"/>
              </w:rPr>
              <w:pgNum/>
            </w:r>
            <w:r w:rsidRPr="00B1038E">
              <w:rPr>
                <w:rFonts w:ascii="Times New Roman" w:eastAsia="Times New Roman" w:hAnsi="Times New Roman" w:cs="Times New Roman"/>
                <w:vanish/>
                <w:lang w:eastAsia="lv-LV"/>
              </w:rPr>
              <w:pgNum/>
            </w:r>
            <w:r w:rsidRPr="00B1038E">
              <w:rPr>
                <w:rFonts w:ascii="Times New Roman" w:eastAsia="Times New Roman" w:hAnsi="Times New Roman" w:cs="Times New Roman"/>
                <w:vanish/>
                <w:lang w:eastAsia="lv-LV"/>
              </w:rPr>
              <w:pgNum/>
            </w:r>
            <w:r w:rsidRPr="00B1038E">
              <w:rPr>
                <w:rFonts w:ascii="Times New Roman" w:eastAsia="Times New Roman" w:hAnsi="Times New Roman" w:cs="Times New Roman"/>
                <w:vanish/>
                <w:lang w:eastAsia="lv-LV"/>
              </w:rPr>
              <w:pgNum/>
            </w:r>
            <w:r w:rsidRPr="00B1038E">
              <w:rPr>
                <w:rFonts w:ascii="Times New Roman" w:eastAsia="Times New Roman" w:hAnsi="Times New Roman" w:cs="Times New Roman"/>
                <w:vanish/>
                <w:lang w:eastAsia="lv-LV"/>
              </w:rPr>
              <w:pgNum/>
            </w:r>
            <w:r w:rsidRPr="00B1038E">
              <w:rPr>
                <w:rFonts w:ascii="Times New Roman" w:eastAsia="Times New Roman" w:hAnsi="Times New Roman" w:cs="Times New Roman"/>
                <w:vanish/>
                <w:lang w:eastAsia="lv-LV"/>
              </w:rPr>
              <w:pgNum/>
            </w:r>
            <w:r w:rsidRPr="00B1038E">
              <w:rPr>
                <w:rFonts w:ascii="Times New Roman" w:eastAsia="Times New Roman" w:hAnsi="Times New Roman" w:cs="Times New Roman"/>
                <w:vanish/>
                <w:lang w:eastAsia="lv-LV"/>
              </w:rPr>
              <w:pgNum/>
            </w:r>
            <w:r w:rsidRPr="00B1038E">
              <w:rPr>
                <w:rFonts w:ascii="Times New Roman" w:eastAsia="Times New Roman" w:hAnsi="Times New Roman" w:cs="Times New Roman"/>
                <w:vanish/>
                <w:lang w:eastAsia="lv-LV"/>
              </w:rPr>
              <w:pgNum/>
            </w:r>
            <w:r w:rsidRPr="00B1038E">
              <w:rPr>
                <w:rFonts w:ascii="Times New Roman" w:eastAsia="Times New Roman" w:hAnsi="Times New Roman" w:cs="Times New Roman"/>
                <w:vanish/>
                <w:lang w:eastAsia="lv-LV"/>
              </w:rPr>
              <w:pgNum/>
            </w:r>
            <w:r w:rsidRPr="00B1038E">
              <w:rPr>
                <w:rFonts w:ascii="Times New Roman" w:eastAsia="Times New Roman" w:hAnsi="Times New Roman" w:cs="Times New Roman"/>
                <w:vanish/>
                <w:lang w:eastAsia="lv-LV"/>
              </w:rPr>
              <w:pgNum/>
            </w:r>
            <w:r w:rsidRPr="00B1038E">
              <w:rPr>
                <w:rFonts w:ascii="Times New Roman" w:eastAsia="Times New Roman" w:hAnsi="Times New Roman" w:cs="Times New Roman"/>
                <w:vanish/>
                <w:lang w:eastAsia="lv-LV"/>
              </w:rPr>
              <w:pgNum/>
            </w:r>
            <w:r w:rsidRPr="00B1038E">
              <w:rPr>
                <w:rFonts w:ascii="Times New Roman" w:eastAsia="Times New Roman" w:hAnsi="Times New Roman" w:cs="Times New Roman"/>
                <w:vanish/>
                <w:lang w:eastAsia="lv-LV"/>
              </w:rPr>
              <w:pgNum/>
            </w:r>
            <w:r w:rsidRPr="00B1038E">
              <w:rPr>
                <w:rFonts w:ascii="Times New Roman" w:eastAsia="Times New Roman" w:hAnsi="Times New Roman" w:cs="Times New Roman"/>
                <w:vanish/>
                <w:lang w:eastAsia="lv-LV"/>
              </w:rPr>
              <w:pgNum/>
            </w:r>
            <w:r w:rsidRPr="00B1038E">
              <w:rPr>
                <w:rFonts w:ascii="Times New Roman" w:eastAsia="Times New Roman" w:hAnsi="Times New Roman" w:cs="Times New Roman"/>
                <w:vanish/>
                <w:lang w:eastAsia="lv-LV"/>
              </w:rPr>
              <w:pgNum/>
            </w:r>
            <w:r w:rsidRPr="00B1038E">
              <w:rPr>
                <w:rFonts w:ascii="Times New Roman" w:eastAsia="Times New Roman" w:hAnsi="Times New Roman" w:cs="Times New Roman"/>
                <w:vanish/>
                <w:lang w:eastAsia="lv-LV"/>
              </w:rPr>
              <w:pgNum/>
            </w:r>
            <w:r w:rsidRPr="00B1038E">
              <w:rPr>
                <w:rFonts w:ascii="Times New Roman" w:eastAsia="Times New Roman" w:hAnsi="Times New Roman" w:cs="Times New Roman"/>
                <w:vanish/>
                <w:lang w:eastAsia="lv-LV"/>
              </w:rPr>
              <w:pgNum/>
            </w:r>
            <w:r w:rsidRPr="00B1038E">
              <w:rPr>
                <w:rFonts w:ascii="Times New Roman" w:eastAsia="Times New Roman" w:hAnsi="Times New Roman" w:cs="Times New Roman"/>
                <w:vanish/>
                <w:lang w:eastAsia="lv-LV"/>
              </w:rPr>
              <w:pgNum/>
            </w:r>
            <w:r w:rsidRPr="00B1038E">
              <w:rPr>
                <w:rFonts w:ascii="Times New Roman" w:eastAsia="Times New Roman" w:hAnsi="Times New Roman" w:cs="Times New Roman"/>
                <w:vanish/>
                <w:lang w:eastAsia="lv-LV"/>
              </w:rPr>
              <w:pgNum/>
            </w:r>
            <w:r w:rsidRPr="00B1038E">
              <w:rPr>
                <w:rFonts w:ascii="Times New Roman" w:eastAsia="Times New Roman" w:hAnsi="Times New Roman" w:cs="Times New Roman"/>
                <w:vanish/>
                <w:lang w:eastAsia="lv-LV"/>
              </w:rPr>
              <w:pgNum/>
            </w:r>
            <w:r w:rsidRPr="00B1038E">
              <w:rPr>
                <w:rFonts w:ascii="Times New Roman" w:eastAsia="Times New Roman" w:hAnsi="Times New Roman" w:cs="Times New Roman"/>
                <w:vanish/>
                <w:lang w:eastAsia="lv-LV"/>
              </w:rPr>
              <w:pgNum/>
            </w:r>
            <w:r w:rsidRPr="00B1038E">
              <w:rPr>
                <w:rFonts w:ascii="Times New Roman" w:eastAsia="Times New Roman" w:hAnsi="Times New Roman" w:cs="Times New Roman"/>
                <w:vanish/>
                <w:lang w:eastAsia="lv-LV"/>
              </w:rPr>
              <w:pgNum/>
            </w:r>
            <w:r w:rsidRPr="00B1038E">
              <w:rPr>
                <w:rFonts w:ascii="Times New Roman" w:eastAsia="Times New Roman" w:hAnsi="Times New Roman" w:cs="Times New Roman"/>
                <w:vanish/>
                <w:lang w:eastAsia="lv-LV"/>
              </w:rPr>
              <w:pgNum/>
            </w:r>
            <w:r w:rsidRPr="00B1038E">
              <w:rPr>
                <w:rFonts w:ascii="Times New Roman" w:eastAsia="Times New Roman" w:hAnsi="Times New Roman" w:cs="Times New Roman"/>
                <w:vanish/>
                <w:lang w:eastAsia="lv-LV"/>
              </w:rPr>
              <w:pgNum/>
            </w:r>
            <w:r w:rsidRPr="00B1038E">
              <w:rPr>
                <w:rFonts w:ascii="Times New Roman" w:eastAsia="Times New Roman" w:hAnsi="Times New Roman" w:cs="Times New Roman"/>
                <w:vanish/>
                <w:lang w:eastAsia="lv-LV"/>
              </w:rPr>
              <w:pgNum/>
            </w:r>
            <w:r w:rsidRPr="00B1038E">
              <w:rPr>
                <w:rFonts w:ascii="Times New Roman" w:eastAsia="Times New Roman" w:hAnsi="Times New Roman" w:cs="Times New Roman"/>
                <w:vanish/>
                <w:lang w:eastAsia="lv-LV"/>
              </w:rPr>
              <w:pgNum/>
            </w:r>
            <w:r w:rsidRPr="00B1038E">
              <w:rPr>
                <w:rFonts w:ascii="Times New Roman" w:eastAsia="Times New Roman" w:hAnsi="Times New Roman" w:cs="Times New Roman"/>
                <w:vanish/>
                <w:lang w:eastAsia="lv-LV"/>
              </w:rPr>
              <w:pgNum/>
            </w:r>
            <w:r w:rsidRPr="00B1038E">
              <w:rPr>
                <w:rFonts w:ascii="Times New Roman" w:eastAsia="Times New Roman" w:hAnsi="Times New Roman" w:cs="Times New Roman"/>
                <w:vanish/>
                <w:lang w:eastAsia="lv-LV"/>
              </w:rPr>
              <w:pgNum/>
            </w:r>
            <w:r w:rsidRPr="00B1038E">
              <w:rPr>
                <w:rFonts w:ascii="Times New Roman" w:eastAsia="Times New Roman" w:hAnsi="Times New Roman" w:cs="Times New Roman"/>
                <w:vanish/>
                <w:lang w:eastAsia="lv-LV"/>
              </w:rPr>
              <w:pgNum/>
            </w:r>
            <w:r w:rsidRPr="00B1038E">
              <w:rPr>
                <w:rFonts w:ascii="Times New Roman" w:eastAsia="Times New Roman" w:hAnsi="Times New Roman" w:cs="Times New Roman"/>
                <w:vanish/>
                <w:lang w:eastAsia="lv-LV"/>
              </w:rPr>
              <w:pgNum/>
            </w:r>
            <w:r w:rsidRPr="00B1038E">
              <w:rPr>
                <w:rFonts w:ascii="Times New Roman" w:eastAsia="Times New Roman" w:hAnsi="Times New Roman" w:cs="Times New Roman"/>
                <w:vanish/>
                <w:lang w:eastAsia="lv-LV"/>
              </w:rPr>
              <w:pgNum/>
            </w:r>
            <w:r w:rsidRPr="00B1038E">
              <w:rPr>
                <w:rFonts w:ascii="Times New Roman" w:eastAsia="Times New Roman" w:hAnsi="Times New Roman" w:cs="Times New Roman"/>
                <w:vanish/>
                <w:lang w:eastAsia="lv-LV"/>
              </w:rPr>
              <w:pgNum/>
            </w:r>
            <w:r w:rsidRPr="00B1038E">
              <w:rPr>
                <w:rFonts w:ascii="Times New Roman" w:eastAsia="Times New Roman" w:hAnsi="Times New Roman" w:cs="Times New Roman"/>
                <w:vanish/>
                <w:lang w:eastAsia="lv-LV"/>
              </w:rPr>
              <w:pgNum/>
            </w:r>
            <w:r w:rsidRPr="00B1038E">
              <w:rPr>
                <w:rFonts w:ascii="Times New Roman" w:eastAsia="Times New Roman" w:hAnsi="Times New Roman" w:cs="Times New Roman"/>
                <w:vanish/>
                <w:lang w:eastAsia="lv-LV"/>
              </w:rPr>
              <w:pgNum/>
            </w:r>
            <w:r w:rsidRPr="00B1038E">
              <w:rPr>
                <w:rFonts w:ascii="Times New Roman" w:eastAsia="Times New Roman" w:hAnsi="Times New Roman" w:cs="Times New Roman"/>
                <w:vanish/>
                <w:lang w:eastAsia="lv-LV"/>
              </w:rPr>
              <w:pgNum/>
            </w:r>
            <w:r w:rsidRPr="00B1038E">
              <w:rPr>
                <w:rFonts w:ascii="Times New Roman" w:eastAsia="Times New Roman" w:hAnsi="Times New Roman" w:cs="Times New Roman"/>
                <w:vanish/>
                <w:lang w:eastAsia="lv-LV"/>
              </w:rPr>
              <w:pgNum/>
            </w:r>
            <w:r w:rsidRPr="00B1038E">
              <w:rPr>
                <w:rFonts w:ascii="Times New Roman" w:eastAsia="Times New Roman" w:hAnsi="Times New Roman" w:cs="Times New Roman"/>
                <w:vanish/>
                <w:lang w:eastAsia="lv-LV"/>
              </w:rPr>
              <w:pgNum/>
            </w:r>
            <w:r w:rsidRPr="00B1038E">
              <w:rPr>
                <w:rFonts w:ascii="Times New Roman" w:eastAsia="Times New Roman" w:hAnsi="Times New Roman" w:cs="Times New Roman"/>
                <w:vanish/>
                <w:lang w:eastAsia="lv-LV"/>
              </w:rPr>
              <w:pgNum/>
            </w:r>
            <w:r w:rsidRPr="00B1038E">
              <w:rPr>
                <w:rFonts w:ascii="Times New Roman" w:eastAsia="Times New Roman" w:hAnsi="Times New Roman" w:cs="Times New Roman"/>
                <w:vanish/>
                <w:lang w:eastAsia="lv-LV"/>
              </w:rPr>
              <w:pgNum/>
            </w:r>
            <w:r w:rsidRPr="00B1038E">
              <w:rPr>
                <w:rFonts w:ascii="Times New Roman" w:eastAsia="Times New Roman" w:hAnsi="Times New Roman" w:cs="Times New Roman"/>
                <w:vanish/>
                <w:lang w:eastAsia="lv-LV"/>
              </w:rPr>
              <w:pgNum/>
            </w:r>
            <w:r w:rsidRPr="00B1038E">
              <w:rPr>
                <w:rFonts w:ascii="Times New Roman" w:eastAsia="Times New Roman" w:hAnsi="Times New Roman" w:cs="Times New Roman"/>
                <w:vanish/>
                <w:lang w:eastAsia="lv-LV"/>
              </w:rPr>
              <w:pgNum/>
            </w:r>
            <w:r w:rsidRPr="00B1038E">
              <w:rPr>
                <w:rFonts w:ascii="Times New Roman" w:eastAsia="Times New Roman" w:hAnsi="Times New Roman" w:cs="Times New Roman"/>
                <w:vanish/>
                <w:lang w:eastAsia="lv-LV"/>
              </w:rPr>
              <w:pgNum/>
            </w:r>
            <w:r w:rsidRPr="00B1038E">
              <w:rPr>
                <w:rFonts w:ascii="Times New Roman" w:eastAsia="Times New Roman" w:hAnsi="Times New Roman" w:cs="Times New Roman"/>
                <w:vanish/>
                <w:lang w:eastAsia="lv-LV"/>
              </w:rPr>
              <w:pgNum/>
            </w:r>
            <w:r w:rsidRPr="00B1038E">
              <w:rPr>
                <w:rFonts w:ascii="Times New Roman" w:eastAsia="Times New Roman" w:hAnsi="Times New Roman" w:cs="Times New Roman"/>
                <w:vanish/>
                <w:lang w:eastAsia="lv-LV"/>
              </w:rPr>
              <w:pgNum/>
            </w:r>
            <w:r w:rsidRPr="00B1038E">
              <w:rPr>
                <w:rFonts w:ascii="Times New Roman" w:eastAsia="Times New Roman" w:hAnsi="Times New Roman" w:cs="Times New Roman"/>
                <w:vanish/>
                <w:lang w:eastAsia="lv-LV"/>
              </w:rPr>
              <w:pgNum/>
            </w:r>
            <w:r w:rsidRPr="00B1038E">
              <w:rPr>
                <w:rFonts w:ascii="Times New Roman" w:eastAsia="Times New Roman" w:hAnsi="Times New Roman" w:cs="Times New Roman"/>
                <w:vanish/>
                <w:lang w:eastAsia="lv-LV"/>
              </w:rPr>
              <w:pgNum/>
            </w:r>
            <w:r w:rsidRPr="00B1038E">
              <w:rPr>
                <w:rFonts w:ascii="Times New Roman" w:eastAsia="Times New Roman" w:hAnsi="Times New Roman" w:cs="Times New Roman"/>
                <w:vanish/>
                <w:lang w:eastAsia="lv-LV"/>
              </w:rPr>
              <w:pgNum/>
            </w:r>
            <w:r w:rsidRPr="00B1038E">
              <w:rPr>
                <w:rFonts w:ascii="Times New Roman" w:eastAsia="Times New Roman" w:hAnsi="Times New Roman" w:cs="Times New Roman"/>
                <w:vanish/>
                <w:lang w:eastAsia="lv-LV"/>
              </w:rPr>
              <w:pgNum/>
            </w:r>
            <w:r w:rsidRPr="00B1038E">
              <w:rPr>
                <w:rFonts w:ascii="Times New Roman" w:eastAsia="Times New Roman" w:hAnsi="Times New Roman" w:cs="Times New Roman"/>
                <w:vanish/>
                <w:lang w:eastAsia="lv-LV"/>
              </w:rPr>
              <w:pgNum/>
            </w:r>
            <w:r w:rsidRPr="00B1038E">
              <w:rPr>
                <w:rFonts w:ascii="Times New Roman" w:eastAsia="Times New Roman" w:hAnsi="Times New Roman" w:cs="Times New Roman"/>
                <w:vanish/>
                <w:lang w:eastAsia="lv-LV"/>
              </w:rPr>
              <w:pgNum/>
            </w:r>
            <w:r w:rsidRPr="00B1038E">
              <w:rPr>
                <w:rFonts w:ascii="Times New Roman" w:eastAsia="Times New Roman" w:hAnsi="Times New Roman" w:cs="Times New Roman"/>
                <w:vanish/>
                <w:lang w:eastAsia="lv-LV"/>
              </w:rPr>
              <w:pgNum/>
            </w:r>
            <w:r w:rsidRPr="00B1038E">
              <w:rPr>
                <w:rFonts w:ascii="Times New Roman" w:eastAsia="Times New Roman" w:hAnsi="Times New Roman" w:cs="Times New Roman"/>
                <w:vanish/>
                <w:lang w:eastAsia="lv-LV"/>
              </w:rPr>
              <w:pgNum/>
            </w:r>
            <w:r w:rsidRPr="00B1038E">
              <w:rPr>
                <w:rFonts w:ascii="Times New Roman" w:eastAsia="Times New Roman" w:hAnsi="Times New Roman" w:cs="Times New Roman"/>
                <w:vanish/>
                <w:lang w:eastAsia="lv-LV"/>
              </w:rPr>
              <w:pgNum/>
            </w:r>
            <w:r w:rsidRPr="00B1038E">
              <w:rPr>
                <w:rFonts w:ascii="Times New Roman" w:eastAsia="Times New Roman" w:hAnsi="Times New Roman" w:cs="Times New Roman"/>
                <w:vanish/>
                <w:lang w:eastAsia="lv-LV"/>
              </w:rPr>
              <w:pgNum/>
            </w:r>
            <w:r w:rsidRPr="00B1038E">
              <w:rPr>
                <w:rFonts w:ascii="Times New Roman" w:eastAsia="Times New Roman" w:hAnsi="Times New Roman" w:cs="Times New Roman"/>
                <w:vanish/>
                <w:lang w:eastAsia="lv-LV"/>
              </w:rPr>
              <w:pgNum/>
            </w:r>
            <w:r w:rsidRPr="00B1038E">
              <w:rPr>
                <w:rFonts w:ascii="Times New Roman" w:eastAsia="Times New Roman" w:hAnsi="Times New Roman" w:cs="Times New Roman"/>
                <w:vanish/>
                <w:lang w:eastAsia="lv-LV"/>
              </w:rPr>
              <w:pgNum/>
            </w:r>
            <w:r w:rsidRPr="00B1038E">
              <w:rPr>
                <w:rFonts w:ascii="Times New Roman" w:eastAsia="Times New Roman" w:hAnsi="Times New Roman" w:cs="Times New Roman"/>
                <w:vanish/>
                <w:lang w:eastAsia="lv-LV"/>
              </w:rPr>
              <w:pgNum/>
            </w:r>
            <w:r w:rsidRPr="00B1038E">
              <w:rPr>
                <w:rFonts w:ascii="Times New Roman" w:eastAsia="Times New Roman" w:hAnsi="Times New Roman" w:cs="Times New Roman"/>
                <w:vanish/>
                <w:lang w:eastAsia="lv-LV"/>
              </w:rPr>
              <w:pgNum/>
            </w:r>
            <w:r w:rsidRPr="00B1038E">
              <w:rPr>
                <w:rFonts w:ascii="Times New Roman" w:eastAsia="Times New Roman" w:hAnsi="Times New Roman" w:cs="Times New Roman"/>
                <w:vanish/>
                <w:lang w:eastAsia="lv-LV"/>
              </w:rPr>
              <w:pgNum/>
            </w:r>
            <w:r w:rsidRPr="00B1038E">
              <w:rPr>
                <w:rFonts w:ascii="Times New Roman" w:eastAsia="Times New Roman" w:hAnsi="Times New Roman" w:cs="Times New Roman"/>
                <w:vanish/>
                <w:lang w:eastAsia="lv-LV"/>
              </w:rPr>
              <w:pgNum/>
            </w:r>
            <w:r w:rsidRPr="00B1038E">
              <w:rPr>
                <w:rFonts w:ascii="Times New Roman" w:eastAsia="Times New Roman" w:hAnsi="Times New Roman" w:cs="Times New Roman"/>
                <w:vanish/>
                <w:lang w:eastAsia="lv-LV"/>
              </w:rPr>
              <w:pgNum/>
            </w:r>
            <w:r w:rsidRPr="00B1038E">
              <w:rPr>
                <w:rFonts w:ascii="Times New Roman" w:eastAsia="Times New Roman" w:hAnsi="Times New Roman" w:cs="Times New Roman"/>
                <w:vanish/>
                <w:lang w:eastAsia="lv-LV"/>
              </w:rPr>
              <w:pgNum/>
            </w:r>
            <w:r w:rsidRPr="00B1038E">
              <w:rPr>
                <w:rFonts w:ascii="Times New Roman" w:eastAsia="Times New Roman" w:hAnsi="Times New Roman" w:cs="Times New Roman"/>
                <w:vanish/>
                <w:lang w:eastAsia="lv-LV"/>
              </w:rPr>
              <w:pgNum/>
            </w:r>
            <w:r w:rsidRPr="00B1038E">
              <w:rPr>
                <w:rFonts w:ascii="Times New Roman" w:eastAsia="Times New Roman" w:hAnsi="Times New Roman" w:cs="Times New Roman"/>
                <w:lang w:eastAsia="lv-LV"/>
              </w:rPr>
              <w:t xml:space="preserve"> Īpašuma sākotnējā maksa ir zināma, tai piekrītu, esmu saņēmis izsoles reģistrācijas kartīti ar kārtas numuru “1”.</w:t>
            </w:r>
          </w:p>
          <w:p w:rsidR="00E27980" w:rsidRPr="00B1038E" w:rsidRDefault="00E27980" w:rsidP="00FF0600">
            <w:pPr>
              <w:spacing w:after="0" w:line="240" w:lineRule="auto"/>
              <w:jc w:val="right"/>
              <w:rPr>
                <w:rFonts w:ascii="Times New Roman" w:eastAsia="Times New Roman" w:hAnsi="Times New Roman" w:cs="Times New Roman"/>
                <w:lang w:eastAsia="lv-LV"/>
              </w:rPr>
            </w:pPr>
            <w:r w:rsidRPr="00B1038E">
              <w:rPr>
                <w:rFonts w:ascii="Times New Roman" w:eastAsia="Times New Roman" w:hAnsi="Times New Roman" w:cs="Times New Roman"/>
                <w:lang w:eastAsia="lv-LV"/>
              </w:rPr>
              <w:t>___________________________</w:t>
            </w:r>
          </w:p>
        </w:tc>
      </w:tr>
      <w:tr w:rsidR="00E27980" w:rsidRPr="00B1038E" w:rsidTr="00FF0600">
        <w:trPr>
          <w:trHeight w:val="350"/>
        </w:trPr>
        <w:tc>
          <w:tcPr>
            <w:tcW w:w="1384" w:type="dxa"/>
            <w:vAlign w:val="center"/>
          </w:tcPr>
          <w:p w:rsidR="00E27980" w:rsidRPr="00B1038E" w:rsidRDefault="00E27980" w:rsidP="00FF0600">
            <w:pPr>
              <w:spacing w:after="0" w:line="240" w:lineRule="auto"/>
              <w:jc w:val="center"/>
              <w:rPr>
                <w:rFonts w:ascii="Times New Roman" w:eastAsia="Times New Roman" w:hAnsi="Times New Roman" w:cs="Times New Roman"/>
                <w:lang w:eastAsia="lv-LV"/>
              </w:rPr>
            </w:pPr>
            <w:r w:rsidRPr="00B1038E">
              <w:rPr>
                <w:rFonts w:ascii="Times New Roman" w:eastAsia="Times New Roman" w:hAnsi="Times New Roman" w:cs="Times New Roman"/>
                <w:lang w:eastAsia="lv-LV"/>
              </w:rPr>
              <w:t>2.</w:t>
            </w:r>
          </w:p>
        </w:tc>
        <w:tc>
          <w:tcPr>
            <w:tcW w:w="2580" w:type="dxa"/>
            <w:vAlign w:val="center"/>
          </w:tcPr>
          <w:p w:rsidR="00E27980" w:rsidRPr="00B1038E" w:rsidRDefault="00E27980" w:rsidP="00FF0600">
            <w:pPr>
              <w:spacing w:after="0" w:line="240" w:lineRule="auto"/>
              <w:jc w:val="center"/>
              <w:rPr>
                <w:rFonts w:ascii="Times New Roman" w:eastAsia="Times New Roman" w:hAnsi="Times New Roman" w:cs="Times New Roman"/>
                <w:b/>
                <w:lang w:eastAsia="lv-LV"/>
              </w:rPr>
            </w:pPr>
          </w:p>
        </w:tc>
        <w:tc>
          <w:tcPr>
            <w:tcW w:w="2240" w:type="dxa"/>
            <w:vAlign w:val="center"/>
          </w:tcPr>
          <w:p w:rsidR="00E27980" w:rsidRPr="00B1038E" w:rsidRDefault="00E27980" w:rsidP="00FF0600">
            <w:pPr>
              <w:spacing w:after="0" w:line="240" w:lineRule="auto"/>
              <w:jc w:val="center"/>
              <w:rPr>
                <w:rFonts w:ascii="Times New Roman" w:eastAsia="Times New Roman" w:hAnsi="Times New Roman" w:cs="Times New Roman"/>
                <w:lang w:eastAsia="lv-LV"/>
              </w:rPr>
            </w:pPr>
          </w:p>
        </w:tc>
        <w:tc>
          <w:tcPr>
            <w:tcW w:w="2438" w:type="dxa"/>
            <w:vAlign w:val="center"/>
          </w:tcPr>
          <w:p w:rsidR="00E27980" w:rsidRPr="00B1038E" w:rsidRDefault="00E27980" w:rsidP="00FF0600">
            <w:pPr>
              <w:spacing w:after="0" w:line="240" w:lineRule="auto"/>
              <w:jc w:val="center"/>
              <w:rPr>
                <w:rFonts w:ascii="Times New Roman" w:eastAsia="Times New Roman" w:hAnsi="Times New Roman" w:cs="Times New Roman"/>
                <w:lang w:eastAsia="lv-LV"/>
              </w:rPr>
            </w:pPr>
          </w:p>
        </w:tc>
        <w:tc>
          <w:tcPr>
            <w:tcW w:w="6095" w:type="dxa"/>
            <w:vAlign w:val="center"/>
          </w:tcPr>
          <w:p w:rsidR="00E27980" w:rsidRPr="00B1038E" w:rsidRDefault="00E27980" w:rsidP="00FF0600">
            <w:pPr>
              <w:spacing w:after="0" w:line="240" w:lineRule="auto"/>
              <w:jc w:val="both"/>
              <w:rPr>
                <w:rFonts w:ascii="Times New Roman" w:eastAsia="Times New Roman" w:hAnsi="Times New Roman" w:cs="Times New Roman"/>
                <w:lang w:eastAsia="lv-LV"/>
              </w:rPr>
            </w:pPr>
            <w:r w:rsidRPr="00B1038E">
              <w:rPr>
                <w:rFonts w:ascii="Times New Roman" w:eastAsia="Times New Roman" w:hAnsi="Times New Roman" w:cs="Times New Roman"/>
                <w:b/>
                <w:lang w:eastAsia="lv-LV"/>
              </w:rPr>
              <w:tab/>
            </w:r>
            <w:r w:rsidRPr="00B1038E">
              <w:rPr>
                <w:rFonts w:ascii="Times New Roman" w:eastAsia="Times New Roman" w:hAnsi="Times New Roman" w:cs="Times New Roman"/>
                <w:lang w:eastAsia="lv-LV"/>
              </w:rPr>
              <w:t>Ar savu parakstu apliecinu, ka esmu iepazinies ar izsoles noteikumiem, piekrītu tos ievērot un piedalīties izsolē, izsoles Īpašuma sākotnējā maksa ir zināma, tai piekrītu, esmu saņēmis izsoles reģistrācijas kartīti ar kārtas numuru “2”.</w:t>
            </w:r>
          </w:p>
          <w:p w:rsidR="00E27980" w:rsidRPr="00B1038E" w:rsidRDefault="00E27980" w:rsidP="00FF0600">
            <w:pPr>
              <w:spacing w:after="0" w:line="240" w:lineRule="auto"/>
              <w:jc w:val="right"/>
              <w:rPr>
                <w:rFonts w:ascii="Times New Roman" w:eastAsia="Times New Roman" w:hAnsi="Times New Roman" w:cs="Times New Roman"/>
                <w:lang w:eastAsia="lv-LV"/>
              </w:rPr>
            </w:pPr>
            <w:r w:rsidRPr="00B1038E">
              <w:rPr>
                <w:rFonts w:ascii="Times New Roman" w:eastAsia="Times New Roman" w:hAnsi="Times New Roman" w:cs="Times New Roman"/>
                <w:lang w:eastAsia="lv-LV"/>
              </w:rPr>
              <w:t>___________________________</w:t>
            </w:r>
          </w:p>
        </w:tc>
      </w:tr>
      <w:tr w:rsidR="00E27980" w:rsidRPr="00B1038E" w:rsidTr="00FF0600">
        <w:trPr>
          <w:trHeight w:val="453"/>
        </w:trPr>
        <w:tc>
          <w:tcPr>
            <w:tcW w:w="1384" w:type="dxa"/>
            <w:vAlign w:val="center"/>
          </w:tcPr>
          <w:p w:rsidR="00E27980" w:rsidRPr="00B1038E" w:rsidRDefault="00E27980" w:rsidP="00FF0600">
            <w:pPr>
              <w:spacing w:after="0" w:line="240" w:lineRule="auto"/>
              <w:jc w:val="center"/>
              <w:rPr>
                <w:rFonts w:ascii="Times New Roman" w:eastAsia="Times New Roman" w:hAnsi="Times New Roman" w:cs="Times New Roman"/>
                <w:lang w:eastAsia="lv-LV"/>
              </w:rPr>
            </w:pPr>
            <w:r w:rsidRPr="00B1038E">
              <w:rPr>
                <w:rFonts w:ascii="Times New Roman" w:eastAsia="Times New Roman" w:hAnsi="Times New Roman" w:cs="Times New Roman"/>
                <w:lang w:eastAsia="lv-LV"/>
              </w:rPr>
              <w:t>3.</w:t>
            </w:r>
          </w:p>
        </w:tc>
        <w:tc>
          <w:tcPr>
            <w:tcW w:w="2580" w:type="dxa"/>
            <w:vAlign w:val="center"/>
          </w:tcPr>
          <w:p w:rsidR="00E27980" w:rsidRPr="00B1038E" w:rsidRDefault="00E27980" w:rsidP="00FF0600">
            <w:pPr>
              <w:spacing w:after="0" w:line="240" w:lineRule="auto"/>
              <w:jc w:val="center"/>
              <w:rPr>
                <w:rFonts w:ascii="Times New Roman" w:eastAsia="Times New Roman" w:hAnsi="Times New Roman" w:cs="Times New Roman"/>
                <w:b/>
                <w:lang w:eastAsia="lv-LV"/>
              </w:rPr>
            </w:pPr>
          </w:p>
        </w:tc>
        <w:tc>
          <w:tcPr>
            <w:tcW w:w="2240" w:type="dxa"/>
            <w:vAlign w:val="center"/>
          </w:tcPr>
          <w:p w:rsidR="00E27980" w:rsidRPr="00B1038E" w:rsidRDefault="00E27980" w:rsidP="00FF0600">
            <w:pPr>
              <w:spacing w:after="0" w:line="240" w:lineRule="auto"/>
              <w:jc w:val="center"/>
              <w:rPr>
                <w:rFonts w:ascii="Times New Roman" w:eastAsia="Times New Roman" w:hAnsi="Times New Roman" w:cs="Times New Roman"/>
                <w:lang w:eastAsia="lv-LV"/>
              </w:rPr>
            </w:pPr>
          </w:p>
        </w:tc>
        <w:tc>
          <w:tcPr>
            <w:tcW w:w="2438" w:type="dxa"/>
            <w:vAlign w:val="center"/>
          </w:tcPr>
          <w:p w:rsidR="00E27980" w:rsidRPr="00B1038E" w:rsidRDefault="00E27980" w:rsidP="00FF0600">
            <w:pPr>
              <w:spacing w:after="0" w:line="240" w:lineRule="auto"/>
              <w:jc w:val="center"/>
              <w:rPr>
                <w:rFonts w:ascii="Times New Roman" w:eastAsia="Times New Roman" w:hAnsi="Times New Roman" w:cs="Times New Roman"/>
                <w:lang w:eastAsia="lv-LV"/>
              </w:rPr>
            </w:pPr>
          </w:p>
        </w:tc>
        <w:tc>
          <w:tcPr>
            <w:tcW w:w="6095" w:type="dxa"/>
            <w:vAlign w:val="center"/>
          </w:tcPr>
          <w:p w:rsidR="00E27980" w:rsidRPr="00B1038E" w:rsidRDefault="00E27980" w:rsidP="00FF0600">
            <w:pPr>
              <w:spacing w:after="0" w:line="240" w:lineRule="auto"/>
              <w:jc w:val="both"/>
              <w:rPr>
                <w:rFonts w:ascii="Times New Roman" w:eastAsia="Times New Roman" w:hAnsi="Times New Roman" w:cs="Times New Roman"/>
                <w:lang w:eastAsia="lv-LV"/>
              </w:rPr>
            </w:pPr>
            <w:r w:rsidRPr="00B1038E">
              <w:rPr>
                <w:rFonts w:ascii="Times New Roman" w:eastAsia="Times New Roman" w:hAnsi="Times New Roman" w:cs="Times New Roman"/>
                <w:b/>
                <w:lang w:eastAsia="lv-LV"/>
              </w:rPr>
              <w:tab/>
            </w:r>
            <w:r w:rsidRPr="00B1038E">
              <w:rPr>
                <w:rFonts w:ascii="Times New Roman" w:eastAsia="Times New Roman" w:hAnsi="Times New Roman" w:cs="Times New Roman"/>
                <w:lang w:eastAsia="lv-LV"/>
              </w:rPr>
              <w:t>Ar savu parakstu apliecinu, ka esmu iepazinies ar izsoles noteikumiem, piekrītu tos ievērot un piedalīties izsolē, izsoles Īpašuma sākotnējā maksa ir zināma, tai piekrītu, esmu saņēmis izsoles reģistrācijas kartīti ar kārtas numuru “3”.</w:t>
            </w:r>
          </w:p>
          <w:p w:rsidR="00E27980" w:rsidRPr="00B1038E" w:rsidRDefault="00E27980" w:rsidP="00FF0600">
            <w:pPr>
              <w:spacing w:after="0" w:line="240" w:lineRule="auto"/>
              <w:jc w:val="right"/>
              <w:rPr>
                <w:rFonts w:ascii="Times New Roman" w:eastAsia="Times New Roman" w:hAnsi="Times New Roman" w:cs="Times New Roman"/>
                <w:lang w:eastAsia="lv-LV"/>
              </w:rPr>
            </w:pPr>
            <w:r w:rsidRPr="00B1038E">
              <w:rPr>
                <w:rFonts w:ascii="Times New Roman" w:eastAsia="Times New Roman" w:hAnsi="Times New Roman" w:cs="Times New Roman"/>
                <w:lang w:eastAsia="lv-LV"/>
              </w:rPr>
              <w:t>___________________________</w:t>
            </w:r>
          </w:p>
        </w:tc>
      </w:tr>
    </w:tbl>
    <w:p w:rsidR="00E27980" w:rsidRPr="00B1038E" w:rsidRDefault="00E27980" w:rsidP="00E27980">
      <w:pPr>
        <w:spacing w:after="0" w:line="20" w:lineRule="atLeast"/>
        <w:jc w:val="center"/>
        <w:rPr>
          <w:rFonts w:ascii="Times New Roman" w:eastAsia="Arial Unicode MS" w:hAnsi="Times New Roman" w:cs="Times New Roman"/>
          <w:lang w:eastAsia="lv-LV"/>
        </w:rPr>
        <w:sectPr w:rsidR="00E27980" w:rsidRPr="00B1038E" w:rsidSect="00B1038E">
          <w:headerReference w:type="even" r:id="rId12"/>
          <w:headerReference w:type="default" r:id="rId13"/>
          <w:footerReference w:type="even" r:id="rId14"/>
          <w:footerReference w:type="default" r:id="rId15"/>
          <w:headerReference w:type="first" r:id="rId16"/>
          <w:footerReference w:type="first" r:id="rId17"/>
          <w:pgSz w:w="16838" w:h="11906" w:orient="landscape"/>
          <w:pgMar w:top="1134" w:right="1134" w:bottom="1134" w:left="1701" w:header="709" w:footer="709" w:gutter="0"/>
          <w:cols w:space="708"/>
          <w:docGrid w:linePitch="360"/>
        </w:sectPr>
      </w:pPr>
    </w:p>
    <w:p w:rsidR="00E27980" w:rsidRPr="00B1038E" w:rsidRDefault="00E27980" w:rsidP="00E27980">
      <w:pPr>
        <w:spacing w:after="0" w:line="20" w:lineRule="atLeast"/>
        <w:ind w:left="5760"/>
        <w:rPr>
          <w:rFonts w:ascii="Times New Roman" w:eastAsia="Arial Unicode MS" w:hAnsi="Times New Roman" w:cs="Times New Roman"/>
          <w:b/>
          <w:lang w:eastAsia="lv-LV"/>
        </w:rPr>
      </w:pPr>
      <w:r w:rsidRPr="00B1038E">
        <w:rPr>
          <w:rFonts w:ascii="Times New Roman" w:eastAsia="Arial Unicode MS" w:hAnsi="Times New Roman" w:cs="Times New Roman"/>
          <w:b/>
          <w:lang w:eastAsia="lv-LV"/>
        </w:rPr>
        <w:lastRenderedPageBreak/>
        <w:t>3.pielikums</w:t>
      </w:r>
    </w:p>
    <w:p w:rsidR="00E27980" w:rsidRPr="00B1038E" w:rsidRDefault="00E27980" w:rsidP="00E27980">
      <w:pPr>
        <w:spacing w:after="0" w:line="20" w:lineRule="atLeast"/>
        <w:ind w:left="5760"/>
        <w:rPr>
          <w:rFonts w:ascii="Times New Roman" w:eastAsia="Arial Unicode MS" w:hAnsi="Times New Roman" w:cs="Times New Roman"/>
          <w:lang w:eastAsia="lv-LV"/>
        </w:rPr>
      </w:pPr>
      <w:r w:rsidRPr="00B1038E">
        <w:rPr>
          <w:rFonts w:ascii="Times New Roman" w:eastAsia="Arial Unicode MS" w:hAnsi="Times New Roman" w:cs="Times New Roman"/>
          <w:lang w:eastAsia="lv-LV"/>
        </w:rPr>
        <w:t>Nekustamā īpašuma “Rosme 205”</w:t>
      </w:r>
      <w:r w:rsidRPr="00B1038E">
        <w:rPr>
          <w:rFonts w:ascii="Times New Roman" w:eastAsia="Times New Roman" w:hAnsi="Times New Roman" w:cs="Times New Roman"/>
          <w:lang w:eastAsia="lv-LV"/>
        </w:rPr>
        <w:t>, Aronas pagasts, Madonas novads</w:t>
      </w:r>
    </w:p>
    <w:p w:rsidR="00E27980" w:rsidRPr="00B1038E" w:rsidRDefault="00E27980" w:rsidP="00E27980">
      <w:pPr>
        <w:spacing w:after="0" w:line="20" w:lineRule="atLeast"/>
        <w:ind w:left="5760"/>
        <w:rPr>
          <w:rFonts w:ascii="Times New Roman" w:eastAsia="Arial Unicode MS" w:hAnsi="Times New Roman" w:cs="Times New Roman"/>
          <w:lang w:eastAsia="lv-LV"/>
        </w:rPr>
      </w:pPr>
      <w:r w:rsidRPr="00B1038E">
        <w:rPr>
          <w:rFonts w:ascii="Times New Roman" w:eastAsia="Arial Unicode MS" w:hAnsi="Times New Roman" w:cs="Times New Roman"/>
          <w:lang w:eastAsia="lv-LV"/>
        </w:rPr>
        <w:t>Izsoles noteikumiem</w:t>
      </w:r>
    </w:p>
    <w:p w:rsidR="00E27980" w:rsidRPr="00B1038E" w:rsidRDefault="00E27980" w:rsidP="00E27980">
      <w:pPr>
        <w:spacing w:after="0" w:line="20" w:lineRule="atLeast"/>
        <w:jc w:val="right"/>
        <w:rPr>
          <w:rFonts w:ascii="Times New Roman" w:eastAsia="Arial Unicode MS" w:hAnsi="Times New Roman" w:cs="Times New Roman"/>
          <w:lang w:eastAsia="lv-LV"/>
        </w:rPr>
      </w:pPr>
    </w:p>
    <w:p w:rsidR="00E27980" w:rsidRPr="00B1038E" w:rsidRDefault="00E27980" w:rsidP="00E27980">
      <w:pPr>
        <w:spacing w:after="0" w:line="20" w:lineRule="atLeast"/>
        <w:jc w:val="center"/>
        <w:rPr>
          <w:rFonts w:ascii="Times New Roman" w:eastAsia="Arial Unicode MS" w:hAnsi="Times New Roman" w:cs="Times New Roman"/>
          <w:lang w:eastAsia="lv-LV"/>
        </w:rPr>
      </w:pPr>
    </w:p>
    <w:p w:rsidR="00E27980" w:rsidRPr="00B1038E" w:rsidRDefault="00E27980" w:rsidP="00E27980">
      <w:pPr>
        <w:spacing w:after="0" w:line="20" w:lineRule="atLeast"/>
        <w:jc w:val="center"/>
        <w:rPr>
          <w:rFonts w:ascii="Times New Roman" w:eastAsia="Arial Unicode MS" w:hAnsi="Times New Roman" w:cs="Times New Roman"/>
          <w:b/>
          <w:sz w:val="28"/>
          <w:szCs w:val="28"/>
          <w:lang w:eastAsia="lv-LV"/>
        </w:rPr>
      </w:pPr>
      <w:r w:rsidRPr="00B1038E">
        <w:rPr>
          <w:rFonts w:ascii="Times New Roman" w:eastAsia="Arial Unicode MS" w:hAnsi="Times New Roman" w:cs="Times New Roman"/>
          <w:b/>
          <w:sz w:val="28"/>
          <w:szCs w:val="28"/>
          <w:lang w:eastAsia="lv-LV"/>
        </w:rPr>
        <w:t>Izsoles dalībnieka reģistrācijas apliecība Nr._____</w:t>
      </w:r>
    </w:p>
    <w:p w:rsidR="00E27980" w:rsidRPr="00B1038E" w:rsidRDefault="00E27980" w:rsidP="00E27980">
      <w:pPr>
        <w:spacing w:after="0" w:line="20" w:lineRule="atLeast"/>
        <w:jc w:val="center"/>
        <w:rPr>
          <w:rFonts w:ascii="Times New Roman" w:eastAsia="Arial Unicode MS" w:hAnsi="Times New Roman" w:cs="Times New Roman"/>
          <w:b/>
          <w:sz w:val="28"/>
          <w:szCs w:val="28"/>
          <w:lang w:eastAsia="lv-LV"/>
        </w:rPr>
      </w:pPr>
    </w:p>
    <w:tbl>
      <w:tblPr>
        <w:tblW w:w="5412" w:type="pct"/>
        <w:jc w:val="center"/>
        <w:tblLook w:val="04A0" w:firstRow="1" w:lastRow="0" w:firstColumn="1" w:lastColumn="0" w:noHBand="0" w:noVBand="1"/>
      </w:tblPr>
      <w:tblGrid>
        <w:gridCol w:w="9349"/>
        <w:gridCol w:w="363"/>
      </w:tblGrid>
      <w:tr w:rsidR="00E27980" w:rsidRPr="00B1038E" w:rsidTr="00FF0600">
        <w:trPr>
          <w:jc w:val="center"/>
        </w:trPr>
        <w:tc>
          <w:tcPr>
            <w:tcW w:w="8654" w:type="dxa"/>
            <w:tcBorders>
              <w:bottom w:val="single" w:sz="4" w:space="0" w:color="000000"/>
            </w:tcBorders>
          </w:tcPr>
          <w:p w:rsidR="00E27980" w:rsidRPr="00B1038E" w:rsidRDefault="00E27980" w:rsidP="00FF0600">
            <w:pPr>
              <w:spacing w:before="100" w:beforeAutospacing="1" w:after="100" w:afterAutospacing="1" w:line="240" w:lineRule="auto"/>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   </w:t>
            </w:r>
          </w:p>
        </w:tc>
        <w:tc>
          <w:tcPr>
            <w:tcW w:w="336" w:type="dxa"/>
            <w:vAlign w:val="center"/>
          </w:tcPr>
          <w:p w:rsidR="00E27980" w:rsidRPr="00B1038E" w:rsidRDefault="00E27980" w:rsidP="00FF0600">
            <w:pPr>
              <w:spacing w:before="100" w:beforeAutospacing="1" w:after="100" w:afterAutospacing="1" w:line="240" w:lineRule="auto"/>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  </w:t>
            </w:r>
          </w:p>
        </w:tc>
      </w:tr>
      <w:tr w:rsidR="00E27980" w:rsidRPr="00B1038E" w:rsidTr="00FF0600">
        <w:trPr>
          <w:jc w:val="center"/>
        </w:trPr>
        <w:tc>
          <w:tcPr>
            <w:tcW w:w="8654" w:type="dxa"/>
          </w:tcPr>
          <w:p w:rsidR="00E27980" w:rsidRPr="00B1038E" w:rsidRDefault="00E27980" w:rsidP="00FF0600">
            <w:pPr>
              <w:spacing w:before="100" w:beforeAutospacing="1" w:after="100" w:afterAutospacing="1" w:line="240" w:lineRule="auto"/>
              <w:rPr>
                <w:rFonts w:ascii="Times New Roman" w:eastAsia="Times New Roman" w:hAnsi="Times New Roman" w:cs="Times New Roman"/>
                <w:lang w:eastAsia="lv-LV"/>
              </w:rPr>
            </w:pPr>
            <w:r w:rsidRPr="00B1038E">
              <w:rPr>
                <w:rFonts w:ascii="Times New Roman" w:eastAsia="Times New Roman" w:hAnsi="Times New Roman" w:cs="Times New Roman"/>
                <w:lang w:eastAsia="lv-LV"/>
              </w:rPr>
              <w:t> (izsoles dalībnieka nosaukums/vārds, uzvārds; reģ.Nr./personas kods);</w:t>
            </w:r>
          </w:p>
        </w:tc>
        <w:tc>
          <w:tcPr>
            <w:tcW w:w="336" w:type="dxa"/>
            <w:vAlign w:val="center"/>
          </w:tcPr>
          <w:p w:rsidR="00E27980" w:rsidRPr="00B1038E" w:rsidRDefault="00E27980" w:rsidP="00FF0600">
            <w:pPr>
              <w:spacing w:before="100" w:beforeAutospacing="1" w:after="100" w:afterAutospacing="1" w:line="240" w:lineRule="auto"/>
              <w:rPr>
                <w:rFonts w:ascii="Times New Roman" w:eastAsia="Times New Roman" w:hAnsi="Times New Roman" w:cs="Times New Roman"/>
                <w:lang w:eastAsia="lv-LV"/>
              </w:rPr>
            </w:pPr>
            <w:r w:rsidRPr="00B1038E">
              <w:rPr>
                <w:rFonts w:ascii="Times New Roman" w:eastAsia="Times New Roman" w:hAnsi="Times New Roman" w:cs="Times New Roman"/>
                <w:lang w:eastAsia="lv-LV"/>
              </w:rPr>
              <w:t>  </w:t>
            </w:r>
          </w:p>
        </w:tc>
      </w:tr>
      <w:tr w:rsidR="00E27980" w:rsidRPr="00B1038E" w:rsidTr="00FF0600">
        <w:trPr>
          <w:trHeight w:val="467"/>
          <w:jc w:val="center"/>
        </w:trPr>
        <w:tc>
          <w:tcPr>
            <w:tcW w:w="8654" w:type="dxa"/>
            <w:tcBorders>
              <w:bottom w:val="single" w:sz="4" w:space="0" w:color="000000"/>
            </w:tcBorders>
          </w:tcPr>
          <w:p w:rsidR="00E27980" w:rsidRPr="00B1038E" w:rsidRDefault="00E27980" w:rsidP="00FF0600">
            <w:pPr>
              <w:spacing w:before="100" w:beforeAutospacing="1" w:after="100" w:afterAutospacing="1" w:line="240" w:lineRule="auto"/>
              <w:rPr>
                <w:rFonts w:ascii="Times New Roman" w:eastAsia="Times New Roman" w:hAnsi="Times New Roman" w:cs="Times New Roman"/>
                <w:sz w:val="24"/>
                <w:szCs w:val="24"/>
                <w:lang w:eastAsia="lv-LV"/>
              </w:rPr>
            </w:pPr>
          </w:p>
        </w:tc>
        <w:tc>
          <w:tcPr>
            <w:tcW w:w="336" w:type="dxa"/>
            <w:vAlign w:val="center"/>
          </w:tcPr>
          <w:p w:rsidR="00E27980" w:rsidRPr="00B1038E" w:rsidRDefault="00E27980" w:rsidP="00FF0600">
            <w:pPr>
              <w:spacing w:before="100" w:beforeAutospacing="1" w:after="100" w:afterAutospacing="1" w:line="240" w:lineRule="auto"/>
              <w:rPr>
                <w:rFonts w:ascii="Times New Roman" w:eastAsia="Times New Roman" w:hAnsi="Times New Roman" w:cs="Times New Roman"/>
                <w:sz w:val="24"/>
                <w:szCs w:val="24"/>
                <w:lang w:eastAsia="lv-LV"/>
              </w:rPr>
            </w:pPr>
          </w:p>
        </w:tc>
      </w:tr>
      <w:tr w:rsidR="00E27980" w:rsidRPr="00B1038E" w:rsidTr="00FF0600">
        <w:trPr>
          <w:jc w:val="center"/>
        </w:trPr>
        <w:tc>
          <w:tcPr>
            <w:tcW w:w="8654" w:type="dxa"/>
          </w:tcPr>
          <w:p w:rsidR="00E27980" w:rsidRPr="00B1038E" w:rsidRDefault="00E27980" w:rsidP="00FF0600">
            <w:pPr>
              <w:spacing w:before="100" w:beforeAutospacing="1" w:after="100" w:afterAutospacing="1" w:line="240" w:lineRule="auto"/>
              <w:rPr>
                <w:rFonts w:ascii="Times New Roman" w:eastAsia="Times New Roman" w:hAnsi="Times New Roman" w:cs="Times New Roman"/>
                <w:lang w:eastAsia="lv-LV"/>
              </w:rPr>
            </w:pPr>
            <w:r w:rsidRPr="00B1038E">
              <w:rPr>
                <w:rFonts w:ascii="Times New Roman" w:eastAsia="Times New Roman" w:hAnsi="Times New Roman" w:cs="Times New Roman"/>
                <w:lang w:eastAsia="lv-LV"/>
              </w:rPr>
              <w:t> (pilnvarotās personas vārds, uzvārds un personas kods) </w:t>
            </w:r>
          </w:p>
        </w:tc>
        <w:tc>
          <w:tcPr>
            <w:tcW w:w="336" w:type="dxa"/>
            <w:vAlign w:val="center"/>
          </w:tcPr>
          <w:p w:rsidR="00E27980" w:rsidRPr="00B1038E" w:rsidRDefault="00E27980" w:rsidP="00FF0600">
            <w:pPr>
              <w:spacing w:before="100" w:beforeAutospacing="1" w:after="100" w:afterAutospacing="1" w:line="240" w:lineRule="auto"/>
              <w:rPr>
                <w:rFonts w:ascii="Times New Roman" w:eastAsia="Times New Roman" w:hAnsi="Times New Roman" w:cs="Times New Roman"/>
                <w:lang w:eastAsia="lv-LV"/>
              </w:rPr>
            </w:pPr>
            <w:r w:rsidRPr="00B1038E">
              <w:rPr>
                <w:rFonts w:ascii="Times New Roman" w:eastAsia="Times New Roman" w:hAnsi="Times New Roman" w:cs="Times New Roman"/>
                <w:lang w:eastAsia="lv-LV"/>
              </w:rPr>
              <w:t>  </w:t>
            </w:r>
          </w:p>
        </w:tc>
      </w:tr>
      <w:tr w:rsidR="00E27980" w:rsidRPr="00B1038E" w:rsidTr="00FF0600">
        <w:trPr>
          <w:trHeight w:val="432"/>
          <w:jc w:val="center"/>
        </w:trPr>
        <w:tc>
          <w:tcPr>
            <w:tcW w:w="8654" w:type="dxa"/>
            <w:tcBorders>
              <w:bottom w:val="single" w:sz="4" w:space="0" w:color="auto"/>
            </w:tcBorders>
          </w:tcPr>
          <w:p w:rsidR="00E27980" w:rsidRPr="00B1038E" w:rsidRDefault="00E27980" w:rsidP="00FF0600">
            <w:pPr>
              <w:spacing w:before="100" w:beforeAutospacing="1" w:after="100" w:afterAutospacing="1" w:line="240" w:lineRule="auto"/>
              <w:rPr>
                <w:rFonts w:ascii="Times New Roman" w:eastAsia="Times New Roman" w:hAnsi="Times New Roman" w:cs="Times New Roman"/>
                <w:sz w:val="24"/>
                <w:szCs w:val="24"/>
                <w:lang w:eastAsia="lv-LV"/>
              </w:rPr>
            </w:pPr>
          </w:p>
        </w:tc>
        <w:tc>
          <w:tcPr>
            <w:tcW w:w="336" w:type="dxa"/>
            <w:vAlign w:val="center"/>
          </w:tcPr>
          <w:p w:rsidR="00E27980" w:rsidRPr="00B1038E" w:rsidRDefault="00E27980" w:rsidP="00FF0600">
            <w:pPr>
              <w:spacing w:before="100" w:beforeAutospacing="1" w:after="100" w:afterAutospacing="1" w:line="240" w:lineRule="auto"/>
              <w:rPr>
                <w:rFonts w:ascii="Times New Roman" w:eastAsia="Times New Roman" w:hAnsi="Times New Roman" w:cs="Times New Roman"/>
                <w:sz w:val="24"/>
                <w:szCs w:val="24"/>
                <w:lang w:eastAsia="lv-LV"/>
              </w:rPr>
            </w:pPr>
          </w:p>
        </w:tc>
      </w:tr>
    </w:tbl>
    <w:p w:rsidR="00E27980" w:rsidRPr="00B1038E" w:rsidRDefault="00E27980" w:rsidP="00E27980">
      <w:pPr>
        <w:spacing w:after="0" w:line="240" w:lineRule="auto"/>
        <w:jc w:val="both"/>
        <w:rPr>
          <w:rFonts w:ascii="Times New Roman" w:eastAsia="Times New Roman" w:hAnsi="Times New Roman" w:cs="Times New Roman"/>
          <w:sz w:val="24"/>
          <w:szCs w:val="24"/>
          <w:lang w:eastAsia="lv-LV"/>
        </w:rPr>
      </w:pPr>
    </w:p>
    <w:p w:rsidR="00E27980" w:rsidRPr="00B1038E" w:rsidRDefault="00E27980" w:rsidP="00E27980">
      <w:pPr>
        <w:spacing w:after="0" w:line="240" w:lineRule="auto"/>
        <w:jc w:val="both"/>
        <w:rPr>
          <w:rFonts w:ascii="Times New Roman" w:eastAsia="Times New Roman" w:hAnsi="Times New Roman" w:cs="Times New Roman"/>
          <w:sz w:val="24"/>
          <w:szCs w:val="24"/>
          <w:lang w:eastAsia="lv-LV"/>
        </w:rPr>
      </w:pPr>
    </w:p>
    <w:p w:rsidR="00E27980" w:rsidRPr="00B1038E" w:rsidRDefault="00E27980" w:rsidP="00E27980">
      <w:pPr>
        <w:spacing w:after="0" w:line="240" w:lineRule="auto"/>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 xml:space="preserve">Par dalību nekustamā īpašuma </w:t>
      </w:r>
      <w:r w:rsidRPr="00B1038E">
        <w:rPr>
          <w:rFonts w:ascii="Times New Roman" w:eastAsia="Arial Unicode MS" w:hAnsi="Times New Roman" w:cs="Times New Roman"/>
          <w:sz w:val="24"/>
          <w:szCs w:val="24"/>
          <w:lang w:eastAsia="lv-LV"/>
        </w:rPr>
        <w:t>“Rosme 205”</w:t>
      </w:r>
      <w:r w:rsidRPr="00B1038E">
        <w:rPr>
          <w:rFonts w:ascii="Times New Roman" w:eastAsia="Times New Roman" w:hAnsi="Times New Roman" w:cs="Times New Roman"/>
          <w:sz w:val="24"/>
          <w:szCs w:val="24"/>
          <w:lang w:eastAsia="lv-LV"/>
        </w:rPr>
        <w:t>, Aronas pagasts, Madonas novads izsolē, kas notiks 2017.gada 9.janvārī plkst. 11</w:t>
      </w:r>
      <w:r w:rsidRPr="00B1038E">
        <w:rPr>
          <w:rFonts w:ascii="Times New Roman" w:eastAsia="Times New Roman" w:hAnsi="Times New Roman" w:cs="Times New Roman"/>
          <w:sz w:val="24"/>
          <w:szCs w:val="24"/>
          <w:vertAlign w:val="superscript"/>
          <w:lang w:eastAsia="lv-LV"/>
        </w:rPr>
        <w:t>00</w:t>
      </w:r>
      <w:r w:rsidRPr="00B1038E">
        <w:rPr>
          <w:rFonts w:ascii="Times New Roman" w:eastAsia="Times New Roman" w:hAnsi="Times New Roman" w:cs="Times New Roman"/>
          <w:sz w:val="24"/>
          <w:szCs w:val="24"/>
          <w:lang w:eastAsia="lv-LV"/>
        </w:rPr>
        <w:t>.</w:t>
      </w:r>
    </w:p>
    <w:p w:rsidR="00E27980" w:rsidRPr="00B1038E" w:rsidRDefault="00E27980" w:rsidP="00E27980">
      <w:pPr>
        <w:spacing w:after="0" w:line="240" w:lineRule="auto"/>
        <w:jc w:val="both"/>
        <w:rPr>
          <w:rFonts w:ascii="Times New Roman" w:eastAsia="Times New Roman" w:hAnsi="Times New Roman" w:cs="Times New Roman"/>
          <w:sz w:val="24"/>
          <w:szCs w:val="24"/>
          <w:lang w:eastAsia="lv-LV"/>
        </w:rPr>
      </w:pPr>
    </w:p>
    <w:p w:rsidR="00E27980" w:rsidRPr="00B1038E" w:rsidRDefault="00E27980" w:rsidP="00E27980">
      <w:pPr>
        <w:spacing w:after="0" w:line="240" w:lineRule="auto"/>
        <w:jc w:val="both"/>
        <w:rPr>
          <w:rFonts w:ascii="Times New Roman" w:eastAsia="Times New Roman" w:hAnsi="Times New Roman" w:cs="Times New Roman"/>
          <w:i/>
          <w:sz w:val="24"/>
          <w:szCs w:val="24"/>
          <w:lang w:eastAsia="lv-LV"/>
        </w:rPr>
      </w:pPr>
      <w:r w:rsidRPr="00B1038E">
        <w:rPr>
          <w:rFonts w:ascii="Times New Roman" w:eastAsia="Times New Roman" w:hAnsi="Times New Roman" w:cs="Times New Roman"/>
          <w:sz w:val="24"/>
          <w:szCs w:val="24"/>
          <w:lang w:eastAsia="lv-LV"/>
        </w:rPr>
        <w:t xml:space="preserve">Objekta  nosacītā sākumcena  -  EUR 862,00 (astoņi simti sešdesmit divi </w:t>
      </w:r>
      <w:r w:rsidRPr="00B1038E">
        <w:rPr>
          <w:rFonts w:ascii="Times New Roman" w:eastAsia="Times New Roman" w:hAnsi="Times New Roman" w:cs="Times New Roman"/>
          <w:i/>
          <w:sz w:val="24"/>
          <w:szCs w:val="24"/>
          <w:lang w:eastAsia="lv-LV"/>
        </w:rPr>
        <w:t>euro).</w:t>
      </w:r>
    </w:p>
    <w:p w:rsidR="00E27980" w:rsidRPr="00B1038E" w:rsidRDefault="00E27980" w:rsidP="00E27980">
      <w:pPr>
        <w:spacing w:after="0" w:line="240" w:lineRule="auto"/>
        <w:jc w:val="both"/>
        <w:rPr>
          <w:rFonts w:ascii="Times New Roman" w:eastAsia="Times New Roman" w:hAnsi="Times New Roman" w:cs="Times New Roman"/>
          <w:sz w:val="24"/>
          <w:szCs w:val="24"/>
          <w:lang w:eastAsia="lv-LV"/>
        </w:rPr>
      </w:pPr>
    </w:p>
    <w:p w:rsidR="00E27980" w:rsidRPr="00B1038E" w:rsidRDefault="00E27980" w:rsidP="00E27980">
      <w:pPr>
        <w:spacing w:after="0" w:line="240" w:lineRule="auto"/>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Nodrošinājuma nauda iemaksāta __________________________.</w:t>
      </w:r>
    </w:p>
    <w:p w:rsidR="00E27980" w:rsidRPr="00B1038E" w:rsidRDefault="00E27980" w:rsidP="00E27980">
      <w:pPr>
        <w:spacing w:after="0" w:line="240" w:lineRule="auto"/>
        <w:jc w:val="both"/>
        <w:rPr>
          <w:rFonts w:ascii="Times New Roman" w:eastAsia="Times New Roman" w:hAnsi="Times New Roman" w:cs="Times New Roman"/>
          <w:sz w:val="24"/>
          <w:szCs w:val="24"/>
          <w:lang w:eastAsia="lv-LV"/>
        </w:rPr>
      </w:pPr>
    </w:p>
    <w:p w:rsidR="00E27980" w:rsidRPr="00B1038E" w:rsidRDefault="00E27980" w:rsidP="00E27980">
      <w:pPr>
        <w:spacing w:after="0" w:line="240" w:lineRule="auto"/>
        <w:jc w:val="both"/>
        <w:rPr>
          <w:rFonts w:ascii="Times New Roman" w:eastAsia="Times New Roman" w:hAnsi="Times New Roman" w:cs="Times New Roman"/>
          <w:sz w:val="24"/>
          <w:szCs w:val="24"/>
          <w:lang w:eastAsia="lv-LV"/>
        </w:rPr>
      </w:pPr>
    </w:p>
    <w:p w:rsidR="00E27980" w:rsidRPr="00B1038E" w:rsidRDefault="00E27980" w:rsidP="00E27980">
      <w:pPr>
        <w:spacing w:after="0" w:line="240" w:lineRule="auto"/>
        <w:jc w:val="both"/>
        <w:rPr>
          <w:rFonts w:ascii="Times New Roman" w:eastAsia="Times New Roman" w:hAnsi="Times New Roman" w:cs="Times New Roman"/>
          <w:sz w:val="24"/>
          <w:szCs w:val="24"/>
          <w:lang w:eastAsia="lv-LV"/>
        </w:rPr>
      </w:pPr>
    </w:p>
    <w:p w:rsidR="00E27980" w:rsidRPr="00B1038E" w:rsidRDefault="00E27980" w:rsidP="00E27980">
      <w:pPr>
        <w:spacing w:after="0" w:line="240" w:lineRule="auto"/>
        <w:jc w:val="both"/>
        <w:rPr>
          <w:rFonts w:ascii="Times New Roman" w:eastAsia="Times New Roman" w:hAnsi="Times New Roman" w:cs="Times New Roman"/>
          <w:sz w:val="24"/>
          <w:szCs w:val="24"/>
          <w:lang w:eastAsia="lv-LV"/>
        </w:rPr>
      </w:pPr>
    </w:p>
    <w:p w:rsidR="00E27980" w:rsidRPr="00B1038E" w:rsidRDefault="00E27980" w:rsidP="00E27980">
      <w:pPr>
        <w:spacing w:after="0" w:line="240" w:lineRule="auto"/>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 xml:space="preserve">Izsoles organizētāja pārstāvis </w:t>
      </w:r>
      <w:r w:rsidRPr="00B1038E">
        <w:rPr>
          <w:rFonts w:ascii="Times New Roman" w:eastAsia="Times New Roman" w:hAnsi="Times New Roman" w:cs="Times New Roman"/>
          <w:sz w:val="24"/>
          <w:szCs w:val="24"/>
          <w:lang w:eastAsia="lv-LV"/>
        </w:rPr>
        <w:tab/>
      </w:r>
      <w:r w:rsidRPr="00B1038E">
        <w:rPr>
          <w:rFonts w:ascii="Times New Roman" w:eastAsia="Times New Roman" w:hAnsi="Times New Roman" w:cs="Times New Roman"/>
          <w:sz w:val="24"/>
          <w:szCs w:val="24"/>
          <w:lang w:eastAsia="lv-LV"/>
        </w:rPr>
        <w:tab/>
      </w:r>
      <w:r w:rsidRPr="00B1038E">
        <w:rPr>
          <w:rFonts w:ascii="Times New Roman" w:eastAsia="Times New Roman" w:hAnsi="Times New Roman" w:cs="Times New Roman"/>
          <w:sz w:val="24"/>
          <w:szCs w:val="24"/>
          <w:lang w:eastAsia="lv-LV"/>
        </w:rPr>
        <w:tab/>
        <w:t>__________________</w:t>
      </w:r>
    </w:p>
    <w:p w:rsidR="00E27980" w:rsidRPr="00B1038E" w:rsidRDefault="00E27980" w:rsidP="00E27980">
      <w:pPr>
        <w:spacing w:after="0" w:line="240" w:lineRule="auto"/>
        <w:jc w:val="both"/>
        <w:rPr>
          <w:rFonts w:ascii="Times New Roman" w:eastAsia="Times New Roman" w:hAnsi="Times New Roman" w:cs="Times New Roman"/>
          <w:sz w:val="24"/>
          <w:szCs w:val="24"/>
          <w:lang w:eastAsia="lv-LV"/>
        </w:rPr>
      </w:pPr>
    </w:p>
    <w:p w:rsidR="00E27980" w:rsidRPr="00B1038E" w:rsidRDefault="00E27980" w:rsidP="00E27980">
      <w:pPr>
        <w:spacing w:after="0" w:line="240" w:lineRule="auto"/>
        <w:jc w:val="both"/>
        <w:rPr>
          <w:rFonts w:ascii="Times New Roman" w:eastAsia="Times New Roman" w:hAnsi="Times New Roman" w:cs="Times New Roman"/>
          <w:sz w:val="24"/>
          <w:szCs w:val="24"/>
          <w:lang w:eastAsia="lv-LV"/>
        </w:rPr>
      </w:pPr>
    </w:p>
    <w:p w:rsidR="00E27980" w:rsidRPr="00B1038E" w:rsidRDefault="00E27980" w:rsidP="00E27980">
      <w:pPr>
        <w:spacing w:after="0" w:line="240" w:lineRule="auto"/>
        <w:jc w:val="both"/>
        <w:rPr>
          <w:rFonts w:ascii="Times New Roman" w:eastAsia="Times New Roman" w:hAnsi="Times New Roman" w:cs="Times New Roman"/>
          <w:sz w:val="24"/>
          <w:szCs w:val="24"/>
          <w:lang w:eastAsia="lv-LV"/>
        </w:rPr>
      </w:pPr>
      <w:r w:rsidRPr="00B1038E">
        <w:rPr>
          <w:rFonts w:ascii="Times New Roman" w:eastAsia="Times New Roman" w:hAnsi="Times New Roman" w:cs="Times New Roman"/>
          <w:sz w:val="24"/>
          <w:szCs w:val="24"/>
          <w:lang w:eastAsia="lv-LV"/>
        </w:rPr>
        <w:t>… . …. . 201….</w:t>
      </w:r>
    </w:p>
    <w:p w:rsidR="00E27980" w:rsidRPr="00B1038E" w:rsidRDefault="00E27980" w:rsidP="00E27980">
      <w:pPr>
        <w:spacing w:after="0" w:line="240" w:lineRule="auto"/>
        <w:jc w:val="both"/>
        <w:rPr>
          <w:rFonts w:ascii="Times New Roman" w:eastAsia="Times New Roman" w:hAnsi="Times New Roman" w:cs="Times New Roman"/>
          <w:sz w:val="24"/>
          <w:szCs w:val="24"/>
          <w:lang w:eastAsia="lv-LV"/>
        </w:rPr>
      </w:pPr>
    </w:p>
    <w:p w:rsidR="00E27980" w:rsidRPr="00B1038E" w:rsidRDefault="00E27980" w:rsidP="00E27980">
      <w:pPr>
        <w:spacing w:after="0" w:line="240" w:lineRule="auto"/>
        <w:jc w:val="both"/>
        <w:rPr>
          <w:rFonts w:ascii="Times New Roman" w:eastAsia="Times New Roman" w:hAnsi="Times New Roman" w:cs="Times New Roman"/>
          <w:sz w:val="20"/>
          <w:szCs w:val="20"/>
          <w:lang w:eastAsia="lv-LV"/>
        </w:rPr>
      </w:pPr>
    </w:p>
    <w:p w:rsidR="00E27980" w:rsidRPr="00B1038E" w:rsidRDefault="00E27980" w:rsidP="00E27980">
      <w:pPr>
        <w:spacing w:after="0" w:line="240" w:lineRule="auto"/>
        <w:jc w:val="both"/>
        <w:rPr>
          <w:rFonts w:ascii="Times New Roman" w:eastAsia="Times New Roman" w:hAnsi="Times New Roman" w:cs="Times New Roman"/>
          <w:sz w:val="20"/>
          <w:szCs w:val="20"/>
          <w:lang w:eastAsia="lv-LV"/>
        </w:rPr>
      </w:pPr>
    </w:p>
    <w:p w:rsidR="00E27980" w:rsidRPr="00B1038E" w:rsidRDefault="00E27980" w:rsidP="00E27980">
      <w:pPr>
        <w:spacing w:after="0" w:line="240" w:lineRule="auto"/>
        <w:jc w:val="both"/>
        <w:rPr>
          <w:rFonts w:ascii="Times New Roman" w:eastAsia="Times New Roman" w:hAnsi="Times New Roman" w:cs="Times New Roman"/>
          <w:sz w:val="20"/>
          <w:szCs w:val="20"/>
          <w:lang w:eastAsia="lv-LV"/>
        </w:rPr>
      </w:pPr>
    </w:p>
    <w:p w:rsidR="00E27980" w:rsidRPr="00B1038E" w:rsidRDefault="00E27980" w:rsidP="00E27980">
      <w:pPr>
        <w:spacing w:after="0" w:line="240" w:lineRule="auto"/>
        <w:jc w:val="both"/>
        <w:rPr>
          <w:rFonts w:ascii="Times New Roman" w:eastAsia="Times New Roman" w:hAnsi="Times New Roman" w:cs="Times New Roman"/>
          <w:sz w:val="20"/>
          <w:szCs w:val="20"/>
          <w:lang w:eastAsia="lv-LV"/>
        </w:rPr>
      </w:pPr>
    </w:p>
    <w:p w:rsidR="00E27980" w:rsidRPr="00B1038E" w:rsidRDefault="00E27980" w:rsidP="00E27980">
      <w:pPr>
        <w:spacing w:after="0" w:line="240" w:lineRule="auto"/>
        <w:jc w:val="both"/>
        <w:rPr>
          <w:rFonts w:ascii="Times New Roman" w:eastAsia="Times New Roman" w:hAnsi="Times New Roman" w:cs="Times New Roman"/>
          <w:sz w:val="20"/>
          <w:szCs w:val="20"/>
          <w:lang w:eastAsia="lv-LV"/>
        </w:rPr>
      </w:pPr>
    </w:p>
    <w:p w:rsidR="00E27980" w:rsidRPr="00B1038E" w:rsidRDefault="00E27980" w:rsidP="00E27980">
      <w:pPr>
        <w:spacing w:after="0" w:line="240" w:lineRule="auto"/>
        <w:jc w:val="both"/>
        <w:rPr>
          <w:rFonts w:ascii="Times New Roman" w:eastAsia="Times New Roman" w:hAnsi="Times New Roman" w:cs="Times New Roman"/>
          <w:sz w:val="20"/>
          <w:szCs w:val="20"/>
          <w:lang w:eastAsia="lv-LV"/>
        </w:rPr>
      </w:pPr>
    </w:p>
    <w:p w:rsidR="00E27980" w:rsidRDefault="00E27980" w:rsidP="00E27980">
      <w:pPr>
        <w:spacing w:after="0" w:line="240" w:lineRule="auto"/>
        <w:jc w:val="both"/>
        <w:rPr>
          <w:rFonts w:ascii="Times New Roman" w:eastAsia="Times New Roman" w:hAnsi="Times New Roman" w:cs="Times New Roman"/>
          <w:sz w:val="20"/>
          <w:szCs w:val="20"/>
          <w:lang w:eastAsia="lv-LV"/>
        </w:rPr>
      </w:pPr>
    </w:p>
    <w:p w:rsidR="00E27980" w:rsidRDefault="00E27980" w:rsidP="00E27980">
      <w:pPr>
        <w:spacing w:after="0" w:line="240" w:lineRule="auto"/>
        <w:jc w:val="both"/>
        <w:rPr>
          <w:rFonts w:ascii="Times New Roman" w:eastAsia="Times New Roman" w:hAnsi="Times New Roman" w:cs="Times New Roman"/>
          <w:sz w:val="20"/>
          <w:szCs w:val="20"/>
          <w:lang w:eastAsia="lv-LV"/>
        </w:rPr>
      </w:pPr>
    </w:p>
    <w:p w:rsidR="00E27980" w:rsidRDefault="00E27980" w:rsidP="00E27980">
      <w:pPr>
        <w:spacing w:after="0" w:line="240" w:lineRule="auto"/>
        <w:jc w:val="both"/>
        <w:rPr>
          <w:rFonts w:ascii="Times New Roman" w:eastAsia="Times New Roman" w:hAnsi="Times New Roman" w:cs="Times New Roman"/>
          <w:sz w:val="20"/>
          <w:szCs w:val="20"/>
          <w:lang w:eastAsia="lv-LV"/>
        </w:rPr>
      </w:pPr>
    </w:p>
    <w:p w:rsidR="00E27980" w:rsidRDefault="00E27980" w:rsidP="00E27980">
      <w:pPr>
        <w:spacing w:after="0" w:line="240" w:lineRule="auto"/>
        <w:jc w:val="both"/>
        <w:rPr>
          <w:rFonts w:ascii="Times New Roman" w:eastAsia="Times New Roman" w:hAnsi="Times New Roman" w:cs="Times New Roman"/>
          <w:sz w:val="20"/>
          <w:szCs w:val="20"/>
          <w:lang w:eastAsia="lv-LV"/>
        </w:rPr>
      </w:pPr>
    </w:p>
    <w:p w:rsidR="00E27980" w:rsidRDefault="00E27980" w:rsidP="00E27980">
      <w:pPr>
        <w:spacing w:after="0" w:line="240" w:lineRule="auto"/>
        <w:jc w:val="both"/>
        <w:rPr>
          <w:rFonts w:ascii="Times New Roman" w:eastAsia="Times New Roman" w:hAnsi="Times New Roman" w:cs="Times New Roman"/>
          <w:sz w:val="20"/>
          <w:szCs w:val="20"/>
          <w:lang w:eastAsia="lv-LV"/>
        </w:rPr>
      </w:pPr>
    </w:p>
    <w:p w:rsidR="00E27980" w:rsidRDefault="00E27980" w:rsidP="00E27980">
      <w:pPr>
        <w:spacing w:after="0" w:line="240" w:lineRule="auto"/>
        <w:jc w:val="both"/>
        <w:rPr>
          <w:rFonts w:ascii="Times New Roman" w:eastAsia="Times New Roman" w:hAnsi="Times New Roman" w:cs="Times New Roman"/>
          <w:sz w:val="20"/>
          <w:szCs w:val="20"/>
          <w:lang w:eastAsia="lv-LV"/>
        </w:rPr>
      </w:pPr>
    </w:p>
    <w:p w:rsidR="00E27980" w:rsidRDefault="00E27980" w:rsidP="00E27980">
      <w:pPr>
        <w:spacing w:after="0" w:line="240" w:lineRule="auto"/>
        <w:jc w:val="both"/>
        <w:rPr>
          <w:rFonts w:ascii="Times New Roman" w:eastAsia="Times New Roman" w:hAnsi="Times New Roman" w:cs="Times New Roman"/>
          <w:sz w:val="20"/>
          <w:szCs w:val="20"/>
          <w:lang w:eastAsia="lv-LV"/>
        </w:rPr>
      </w:pPr>
    </w:p>
    <w:p w:rsidR="00E27980" w:rsidRDefault="00E27980" w:rsidP="00E27980">
      <w:pPr>
        <w:spacing w:after="0" w:line="240" w:lineRule="auto"/>
        <w:jc w:val="both"/>
        <w:rPr>
          <w:rFonts w:ascii="Times New Roman" w:eastAsia="Times New Roman" w:hAnsi="Times New Roman" w:cs="Times New Roman"/>
          <w:sz w:val="20"/>
          <w:szCs w:val="20"/>
          <w:lang w:eastAsia="lv-LV"/>
        </w:rPr>
      </w:pPr>
    </w:p>
    <w:p w:rsidR="00E27980" w:rsidRDefault="00E27980" w:rsidP="00E27980">
      <w:pPr>
        <w:spacing w:after="0" w:line="240" w:lineRule="auto"/>
        <w:jc w:val="both"/>
        <w:rPr>
          <w:rFonts w:ascii="Times New Roman" w:eastAsia="Times New Roman" w:hAnsi="Times New Roman" w:cs="Times New Roman"/>
          <w:sz w:val="20"/>
          <w:szCs w:val="20"/>
          <w:lang w:eastAsia="lv-LV"/>
        </w:rPr>
      </w:pPr>
    </w:p>
    <w:p w:rsidR="00E27980" w:rsidRDefault="00E27980" w:rsidP="00E27980">
      <w:pPr>
        <w:spacing w:after="0" w:line="240" w:lineRule="auto"/>
        <w:jc w:val="both"/>
        <w:rPr>
          <w:rFonts w:ascii="Times New Roman" w:eastAsia="Times New Roman" w:hAnsi="Times New Roman" w:cs="Times New Roman"/>
          <w:sz w:val="20"/>
          <w:szCs w:val="20"/>
          <w:lang w:eastAsia="lv-LV"/>
        </w:rPr>
      </w:pPr>
    </w:p>
    <w:p w:rsidR="00E27980" w:rsidRDefault="00E27980" w:rsidP="00E27980">
      <w:pPr>
        <w:spacing w:after="0" w:line="240" w:lineRule="auto"/>
        <w:jc w:val="both"/>
        <w:rPr>
          <w:rFonts w:ascii="Times New Roman" w:eastAsia="Times New Roman" w:hAnsi="Times New Roman" w:cs="Times New Roman"/>
          <w:sz w:val="20"/>
          <w:szCs w:val="20"/>
          <w:lang w:eastAsia="lv-LV"/>
        </w:rPr>
      </w:pPr>
    </w:p>
    <w:p w:rsidR="00E27980" w:rsidRDefault="00E27980" w:rsidP="00E27980">
      <w:pPr>
        <w:spacing w:after="0" w:line="240" w:lineRule="auto"/>
        <w:jc w:val="both"/>
        <w:rPr>
          <w:rFonts w:ascii="Times New Roman" w:eastAsia="Times New Roman" w:hAnsi="Times New Roman" w:cs="Times New Roman"/>
          <w:sz w:val="20"/>
          <w:szCs w:val="20"/>
          <w:lang w:eastAsia="lv-LV"/>
        </w:rPr>
      </w:pPr>
    </w:p>
    <w:p w:rsidR="00E27980" w:rsidRPr="00B1038E" w:rsidRDefault="00E27980" w:rsidP="00E27980">
      <w:pPr>
        <w:spacing w:after="0" w:line="240" w:lineRule="auto"/>
        <w:ind w:firstLine="720"/>
        <w:jc w:val="both"/>
        <w:rPr>
          <w:rFonts w:ascii="Times New Roman" w:eastAsia="Times New Roman" w:hAnsi="Times New Roman" w:cs="Times New Roman"/>
          <w:sz w:val="20"/>
          <w:szCs w:val="20"/>
          <w:lang w:eastAsia="lv-LV"/>
        </w:rPr>
      </w:pPr>
      <w:bookmarkStart w:id="0" w:name="_GoBack"/>
      <w:bookmarkEnd w:id="0"/>
    </w:p>
    <w:p w:rsidR="00E27980" w:rsidRPr="00B1038E" w:rsidRDefault="00E27980" w:rsidP="00E27980">
      <w:pPr>
        <w:spacing w:after="0" w:line="240" w:lineRule="auto"/>
        <w:ind w:left="360"/>
        <w:jc w:val="center"/>
        <w:rPr>
          <w:rFonts w:ascii="Times New Roman" w:eastAsia="Times New Roman" w:hAnsi="Times New Roman" w:cs="Times New Roman"/>
          <w:b/>
          <w:sz w:val="24"/>
          <w:szCs w:val="24"/>
          <w:lang w:eastAsia="lv-LV"/>
        </w:rPr>
      </w:pPr>
    </w:p>
    <w:p w:rsidR="00E27980" w:rsidRPr="00B1038E" w:rsidRDefault="00E27980" w:rsidP="00E27980">
      <w:pPr>
        <w:spacing w:after="0" w:line="240" w:lineRule="auto"/>
        <w:ind w:left="720"/>
        <w:contextualSpacing/>
        <w:rPr>
          <w:rFonts w:ascii="Times New Roman" w:eastAsia="Times New Roman" w:hAnsi="Times New Roman" w:cs="Times New Roman"/>
          <w:b/>
          <w:sz w:val="24"/>
          <w:szCs w:val="24"/>
          <w:lang w:eastAsia="lv-LV"/>
        </w:rPr>
      </w:pPr>
    </w:p>
    <w:p w:rsidR="00DA6F1D" w:rsidRDefault="00DA6F1D"/>
    <w:sectPr w:rsidR="00DA6F1D" w:rsidSect="00DA6F1D">
      <w:pgSz w:w="11906" w:h="16838"/>
      <w:pgMar w:top="1440" w:right="1133"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6AD" w:rsidRDefault="009116AD">
      <w:pPr>
        <w:spacing w:after="0" w:line="240" w:lineRule="auto"/>
      </w:pPr>
      <w:r>
        <w:separator/>
      </w:r>
    </w:p>
  </w:endnote>
  <w:endnote w:type="continuationSeparator" w:id="0">
    <w:p w:rsidR="009116AD" w:rsidRDefault="00911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215" w:rsidRDefault="00E27980" w:rsidP="00B1038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D34215" w:rsidRDefault="009116AD">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5551734"/>
      <w:docPartObj>
        <w:docPartGallery w:val="Page Numbers (Bottom of Page)"/>
        <w:docPartUnique/>
      </w:docPartObj>
    </w:sdtPr>
    <w:sdtEndPr/>
    <w:sdtContent>
      <w:p w:rsidR="00D34215" w:rsidRDefault="00E27980">
        <w:pPr>
          <w:pStyle w:val="Kjene"/>
          <w:jc w:val="center"/>
        </w:pPr>
        <w:r>
          <w:fldChar w:fldCharType="begin"/>
        </w:r>
        <w:r>
          <w:instrText>PAGE   \* MERGEFORMAT</w:instrText>
        </w:r>
        <w:r>
          <w:fldChar w:fldCharType="separate"/>
        </w:r>
        <w:r w:rsidR="00126733">
          <w:rPr>
            <w:noProof/>
          </w:rPr>
          <w:t>6</w:t>
        </w:r>
        <w:r>
          <w:fldChar w:fldCharType="end"/>
        </w:r>
      </w:p>
    </w:sdtContent>
  </w:sdt>
  <w:p w:rsidR="00D34215" w:rsidRDefault="009116AD">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215" w:rsidRDefault="009116AD">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3802737"/>
      <w:docPartObj>
        <w:docPartGallery w:val="Page Numbers (Bottom of Page)"/>
        <w:docPartUnique/>
      </w:docPartObj>
    </w:sdtPr>
    <w:sdtEndPr/>
    <w:sdtContent>
      <w:p w:rsidR="00D34215" w:rsidRDefault="00E27980">
        <w:pPr>
          <w:pStyle w:val="Kjene"/>
          <w:jc w:val="center"/>
        </w:pPr>
        <w:r>
          <w:fldChar w:fldCharType="begin"/>
        </w:r>
        <w:r>
          <w:instrText>PAGE   \* MERGEFORMAT</w:instrText>
        </w:r>
        <w:r>
          <w:fldChar w:fldCharType="separate"/>
        </w:r>
        <w:r w:rsidR="00126733">
          <w:rPr>
            <w:noProof/>
          </w:rPr>
          <w:t>8</w:t>
        </w:r>
        <w:r>
          <w:fldChar w:fldCharType="end"/>
        </w:r>
      </w:p>
    </w:sdtContent>
  </w:sdt>
  <w:p w:rsidR="00D34215" w:rsidRDefault="009116AD">
    <w:pPr>
      <w:pStyle w:val="Kje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5884134"/>
      <w:docPartObj>
        <w:docPartGallery w:val="Page Numbers (Bottom of Page)"/>
        <w:docPartUnique/>
      </w:docPartObj>
    </w:sdtPr>
    <w:sdtEndPr/>
    <w:sdtContent>
      <w:p w:rsidR="00D34215" w:rsidRDefault="00E27980">
        <w:pPr>
          <w:pStyle w:val="Kjene"/>
          <w:jc w:val="center"/>
        </w:pPr>
        <w:r>
          <w:fldChar w:fldCharType="begin"/>
        </w:r>
        <w:r>
          <w:instrText>PAGE   \* MERGEFORMAT</w:instrText>
        </w:r>
        <w:r>
          <w:fldChar w:fldCharType="separate"/>
        </w:r>
        <w:r w:rsidRPr="00491FAF">
          <w:rPr>
            <w:noProof/>
          </w:rPr>
          <w:t>8</w:t>
        </w:r>
        <w:r>
          <w:fldChar w:fldCharType="end"/>
        </w:r>
      </w:p>
    </w:sdtContent>
  </w:sdt>
  <w:p w:rsidR="00D34215" w:rsidRDefault="009116AD">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6AD" w:rsidRDefault="009116AD">
      <w:pPr>
        <w:spacing w:after="0" w:line="240" w:lineRule="auto"/>
      </w:pPr>
      <w:r>
        <w:separator/>
      </w:r>
    </w:p>
  </w:footnote>
  <w:footnote w:type="continuationSeparator" w:id="0">
    <w:p w:rsidR="009116AD" w:rsidRDefault="009116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215" w:rsidRDefault="009116AD">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215" w:rsidRDefault="009116AD">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215" w:rsidRDefault="009116AD">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C533A"/>
    <w:multiLevelType w:val="hybridMultilevel"/>
    <w:tmpl w:val="EB629D8C"/>
    <w:lvl w:ilvl="0" w:tplc="FFFFFFFF">
      <w:start w:val="1"/>
      <w:numFmt w:val="decimal"/>
      <w:lvlText w:val="%1."/>
      <w:lvlJc w:val="left"/>
      <w:pPr>
        <w:tabs>
          <w:tab w:val="num" w:pos="750"/>
        </w:tabs>
        <w:ind w:left="750" w:hanging="39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F3A5F6B"/>
    <w:multiLevelType w:val="hybridMultilevel"/>
    <w:tmpl w:val="9E50D55C"/>
    <w:lvl w:ilvl="0" w:tplc="63063C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E43758A"/>
    <w:multiLevelType w:val="hybridMultilevel"/>
    <w:tmpl w:val="15D8446C"/>
    <w:lvl w:ilvl="0" w:tplc="B7467356">
      <w:start w:val="1"/>
      <w:numFmt w:val="decimal"/>
      <w:lvlText w:val="%1."/>
      <w:lvlJc w:val="left"/>
      <w:pPr>
        <w:ind w:left="1080" w:hanging="360"/>
      </w:pPr>
      <w:rPr>
        <w:rFonts w:hint="default"/>
        <w:b/>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31E01383"/>
    <w:multiLevelType w:val="hybridMultilevel"/>
    <w:tmpl w:val="91060E02"/>
    <w:lvl w:ilvl="0" w:tplc="0426000D">
      <w:start w:val="1"/>
      <w:numFmt w:val="bullet"/>
      <w:lvlText w:val=""/>
      <w:lvlJc w:val="left"/>
      <w:pPr>
        <w:ind w:left="927" w:hanging="360"/>
      </w:pPr>
      <w:rPr>
        <w:rFonts w:ascii="Wingdings" w:hAnsi="Wingdings"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4">
    <w:nsid w:val="3CAF3896"/>
    <w:multiLevelType w:val="hybridMultilevel"/>
    <w:tmpl w:val="2564F4D2"/>
    <w:lvl w:ilvl="0" w:tplc="0426000F">
      <w:start w:val="1"/>
      <w:numFmt w:val="decimal"/>
      <w:lvlText w:val="%1."/>
      <w:lvlJc w:val="left"/>
      <w:pPr>
        <w:ind w:left="927" w:hanging="360"/>
      </w:p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nsid w:val="49F754DF"/>
    <w:multiLevelType w:val="hybridMultilevel"/>
    <w:tmpl w:val="28187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8">
    <w:nsid w:val="57E81910"/>
    <w:multiLevelType w:val="hybridMultilevel"/>
    <w:tmpl w:val="4F609174"/>
    <w:lvl w:ilvl="0" w:tplc="0426000D">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nsid w:val="6457318B"/>
    <w:multiLevelType w:val="multilevel"/>
    <w:tmpl w:val="D6866616"/>
    <w:lvl w:ilvl="0">
      <w:start w:val="1"/>
      <w:numFmt w:val="decimal"/>
      <w:lvlText w:val="%1."/>
      <w:lvlJc w:val="left"/>
      <w:pPr>
        <w:ind w:left="360" w:hanging="360"/>
      </w:pPr>
    </w:lvl>
    <w:lvl w:ilvl="1">
      <w:start w:val="1"/>
      <w:numFmt w:val="bullet"/>
      <w:lvlText w:val=""/>
      <w:lvlJc w:val="left"/>
      <w:pPr>
        <w:ind w:left="792" w:hanging="432"/>
      </w:pPr>
      <w:rPr>
        <w:rFonts w:ascii="Wingdings" w:hAnsi="Wingdings" w:hint="default"/>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E6E44F7"/>
    <w:multiLevelType w:val="hybridMultilevel"/>
    <w:tmpl w:val="D040BC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76957A38"/>
    <w:multiLevelType w:val="hybridMultilevel"/>
    <w:tmpl w:val="1834FABC"/>
    <w:lvl w:ilvl="0" w:tplc="61929B22">
      <w:start w:val="1"/>
      <w:numFmt w:val="decimal"/>
      <w:lvlText w:val="%1."/>
      <w:lvlJc w:val="left"/>
      <w:pPr>
        <w:tabs>
          <w:tab w:val="num" w:pos="900"/>
        </w:tabs>
        <w:ind w:left="900" w:hanging="360"/>
      </w:pPr>
      <w:rPr>
        <w:rFonts w:hint="default"/>
      </w:rPr>
    </w:lvl>
    <w:lvl w:ilvl="1" w:tplc="04260019" w:tentative="1">
      <w:start w:val="1"/>
      <w:numFmt w:val="lowerLetter"/>
      <w:lvlText w:val="%2."/>
      <w:lvlJc w:val="left"/>
      <w:pPr>
        <w:tabs>
          <w:tab w:val="num" w:pos="1620"/>
        </w:tabs>
        <w:ind w:left="1620" w:hanging="360"/>
      </w:pPr>
    </w:lvl>
    <w:lvl w:ilvl="2" w:tplc="0426001B" w:tentative="1">
      <w:start w:val="1"/>
      <w:numFmt w:val="lowerRoman"/>
      <w:lvlText w:val="%3."/>
      <w:lvlJc w:val="right"/>
      <w:pPr>
        <w:tabs>
          <w:tab w:val="num" w:pos="2340"/>
        </w:tabs>
        <w:ind w:left="2340" w:hanging="180"/>
      </w:pPr>
    </w:lvl>
    <w:lvl w:ilvl="3" w:tplc="0426000F" w:tentative="1">
      <w:start w:val="1"/>
      <w:numFmt w:val="decimal"/>
      <w:lvlText w:val="%4."/>
      <w:lvlJc w:val="left"/>
      <w:pPr>
        <w:tabs>
          <w:tab w:val="num" w:pos="3060"/>
        </w:tabs>
        <w:ind w:left="3060" w:hanging="360"/>
      </w:pPr>
    </w:lvl>
    <w:lvl w:ilvl="4" w:tplc="04260019" w:tentative="1">
      <w:start w:val="1"/>
      <w:numFmt w:val="lowerLetter"/>
      <w:lvlText w:val="%5."/>
      <w:lvlJc w:val="left"/>
      <w:pPr>
        <w:tabs>
          <w:tab w:val="num" w:pos="3780"/>
        </w:tabs>
        <w:ind w:left="3780" w:hanging="360"/>
      </w:pPr>
    </w:lvl>
    <w:lvl w:ilvl="5" w:tplc="0426001B" w:tentative="1">
      <w:start w:val="1"/>
      <w:numFmt w:val="lowerRoman"/>
      <w:lvlText w:val="%6."/>
      <w:lvlJc w:val="right"/>
      <w:pPr>
        <w:tabs>
          <w:tab w:val="num" w:pos="4500"/>
        </w:tabs>
        <w:ind w:left="4500" w:hanging="180"/>
      </w:pPr>
    </w:lvl>
    <w:lvl w:ilvl="6" w:tplc="0426000F" w:tentative="1">
      <w:start w:val="1"/>
      <w:numFmt w:val="decimal"/>
      <w:lvlText w:val="%7."/>
      <w:lvlJc w:val="left"/>
      <w:pPr>
        <w:tabs>
          <w:tab w:val="num" w:pos="5220"/>
        </w:tabs>
        <w:ind w:left="5220" w:hanging="360"/>
      </w:pPr>
    </w:lvl>
    <w:lvl w:ilvl="7" w:tplc="04260019" w:tentative="1">
      <w:start w:val="1"/>
      <w:numFmt w:val="lowerLetter"/>
      <w:lvlText w:val="%8."/>
      <w:lvlJc w:val="left"/>
      <w:pPr>
        <w:tabs>
          <w:tab w:val="num" w:pos="5940"/>
        </w:tabs>
        <w:ind w:left="5940" w:hanging="360"/>
      </w:pPr>
    </w:lvl>
    <w:lvl w:ilvl="8" w:tplc="0426001B" w:tentative="1">
      <w:start w:val="1"/>
      <w:numFmt w:val="lowerRoman"/>
      <w:lvlText w:val="%9."/>
      <w:lvlJc w:val="right"/>
      <w:pPr>
        <w:tabs>
          <w:tab w:val="num" w:pos="6660"/>
        </w:tabs>
        <w:ind w:left="6660" w:hanging="180"/>
      </w:pPr>
    </w:lvl>
  </w:abstractNum>
  <w:abstractNum w:abstractNumId="12">
    <w:nsid w:val="7B5B184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BF820F8"/>
    <w:multiLevelType w:val="hybridMultilevel"/>
    <w:tmpl w:val="7D8A9042"/>
    <w:lvl w:ilvl="0" w:tplc="9F921B04">
      <w:start w:val="1"/>
      <w:numFmt w:val="decimal"/>
      <w:lvlText w:val="%1."/>
      <w:lvlJc w:val="left"/>
      <w:pPr>
        <w:ind w:left="720" w:hanging="360"/>
      </w:pPr>
      <w:rPr>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7F581CF0"/>
    <w:multiLevelType w:val="hybridMultilevel"/>
    <w:tmpl w:val="AA46F458"/>
    <w:lvl w:ilvl="0" w:tplc="0426000D">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2"/>
  </w:num>
  <w:num w:numId="2">
    <w:abstractNumId w:val="13"/>
  </w:num>
  <w:num w:numId="3">
    <w:abstractNumId w:val="0"/>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10"/>
  </w:num>
  <w:num w:numId="8">
    <w:abstractNumId w:val="4"/>
  </w:num>
  <w:num w:numId="9">
    <w:abstractNumId w:val="6"/>
  </w:num>
  <w:num w:numId="10">
    <w:abstractNumId w:val="7"/>
  </w:num>
  <w:num w:numId="11">
    <w:abstractNumId w:val="5"/>
  </w:num>
  <w:num w:numId="12">
    <w:abstractNumId w:val="12"/>
  </w:num>
  <w:num w:numId="13">
    <w:abstractNumId w:val="8"/>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3E2"/>
    <w:rsid w:val="00126733"/>
    <w:rsid w:val="004222C8"/>
    <w:rsid w:val="005D1096"/>
    <w:rsid w:val="006010A6"/>
    <w:rsid w:val="009116AD"/>
    <w:rsid w:val="009F4828"/>
    <w:rsid w:val="00C213E2"/>
    <w:rsid w:val="00DA6F1D"/>
    <w:rsid w:val="00E27980"/>
    <w:rsid w:val="00EA5C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E88F4B-1C29-481D-B4ED-9EFFDDCB1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A6F1D"/>
    <w:pPr>
      <w:spacing w:line="252"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DA6F1D"/>
    <w:pPr>
      <w:ind w:left="720"/>
      <w:contextualSpacing/>
    </w:pPr>
  </w:style>
  <w:style w:type="paragraph" w:customStyle="1" w:styleId="WW-Default">
    <w:name w:val="WW-Default"/>
    <w:rsid w:val="00DA6F1D"/>
    <w:pPr>
      <w:suppressAutoHyphens/>
      <w:autoSpaceDE w:val="0"/>
      <w:spacing w:after="0" w:line="240" w:lineRule="auto"/>
    </w:pPr>
    <w:rPr>
      <w:rFonts w:ascii="Times New Roman" w:eastAsia="Times New Roman" w:hAnsi="Times New Roman" w:cs="Times New Roman"/>
      <w:color w:val="000000"/>
      <w:kern w:val="2"/>
      <w:sz w:val="24"/>
      <w:szCs w:val="24"/>
      <w:lang w:eastAsia="ar-SA"/>
    </w:rPr>
  </w:style>
  <w:style w:type="paragraph" w:customStyle="1" w:styleId="tv2131">
    <w:name w:val="tv2131"/>
    <w:basedOn w:val="Parasts"/>
    <w:rsid w:val="00DA6F1D"/>
    <w:pPr>
      <w:spacing w:after="0" w:line="360" w:lineRule="auto"/>
      <w:ind w:firstLine="297"/>
    </w:pPr>
    <w:rPr>
      <w:rFonts w:ascii="Times New Roman" w:eastAsia="Times New Roman" w:hAnsi="Times New Roman" w:cs="Times New Roman"/>
      <w:color w:val="414142"/>
      <w:sz w:val="19"/>
      <w:szCs w:val="19"/>
      <w:lang w:eastAsia="lv-LV"/>
    </w:rPr>
  </w:style>
  <w:style w:type="character" w:customStyle="1" w:styleId="SarakstarindkopaRakstz">
    <w:name w:val="Saraksta rindkopa Rakstz."/>
    <w:link w:val="Sarakstarindkopa"/>
    <w:uiPriority w:val="34"/>
    <w:locked/>
    <w:rsid w:val="00DA6F1D"/>
  </w:style>
  <w:style w:type="character" w:customStyle="1" w:styleId="PamattekstsRakstz">
    <w:name w:val="Pamatteksts Rakstz."/>
    <w:basedOn w:val="Noklusjumarindkopasfonts"/>
    <w:link w:val="Pamatteksts"/>
    <w:locked/>
    <w:rsid w:val="00DA6F1D"/>
    <w:rPr>
      <w:sz w:val="24"/>
      <w:szCs w:val="24"/>
      <w:lang w:eastAsia="lv-LV"/>
    </w:rPr>
  </w:style>
  <w:style w:type="paragraph" w:styleId="Pamatteksts">
    <w:name w:val="Body Text"/>
    <w:basedOn w:val="Parasts"/>
    <w:link w:val="PamattekstsRakstz"/>
    <w:rsid w:val="00DA6F1D"/>
    <w:pPr>
      <w:spacing w:after="120" w:line="240" w:lineRule="auto"/>
    </w:pPr>
    <w:rPr>
      <w:sz w:val="24"/>
      <w:szCs w:val="24"/>
      <w:lang w:eastAsia="lv-LV"/>
    </w:rPr>
  </w:style>
  <w:style w:type="character" w:customStyle="1" w:styleId="PamattekstsRakstz1">
    <w:name w:val="Pamatteksts Rakstz.1"/>
    <w:basedOn w:val="Noklusjumarindkopasfonts"/>
    <w:uiPriority w:val="99"/>
    <w:semiHidden/>
    <w:rsid w:val="00DA6F1D"/>
  </w:style>
  <w:style w:type="paragraph" w:customStyle="1" w:styleId="Standard">
    <w:name w:val="Standard"/>
    <w:rsid w:val="00DA6F1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Galvene">
    <w:name w:val="header"/>
    <w:basedOn w:val="Parasts"/>
    <w:link w:val="GalveneRakstz"/>
    <w:uiPriority w:val="99"/>
    <w:semiHidden/>
    <w:unhideWhenUsed/>
    <w:rsid w:val="00E27980"/>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E27980"/>
  </w:style>
  <w:style w:type="paragraph" w:styleId="Kjene">
    <w:name w:val="footer"/>
    <w:basedOn w:val="Parasts"/>
    <w:link w:val="KjeneRakstz"/>
    <w:uiPriority w:val="99"/>
    <w:semiHidden/>
    <w:unhideWhenUsed/>
    <w:rsid w:val="00E27980"/>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E27980"/>
  </w:style>
  <w:style w:type="character" w:styleId="Lappusesnumurs">
    <w:name w:val="page number"/>
    <w:basedOn w:val="Noklusjumarindkopasfonts"/>
    <w:rsid w:val="00E27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onaspagasts.l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dona.lv" TargetMode="Externa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adona.lv" TargetMode="External"/><Relationship Id="rId14" Type="http://schemas.openxmlformats.org/officeDocument/2006/relationships/footer" Target="foot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11588</Words>
  <Characters>6606</Characters>
  <Application>Microsoft Office Word</Application>
  <DocSecurity>0</DocSecurity>
  <Lines>55</Lines>
  <Paragraphs>36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18158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Cipule</dc:creator>
  <cp:keywords/>
  <dc:description/>
  <cp:lastModifiedBy>Laima Liepiņa</cp:lastModifiedBy>
  <cp:revision>2</cp:revision>
  <cp:lastPrinted>2017-12-04T09:16:00Z</cp:lastPrinted>
  <dcterms:created xsi:type="dcterms:W3CDTF">2017-12-04T09:17:00Z</dcterms:created>
  <dcterms:modified xsi:type="dcterms:W3CDTF">2017-12-04T09:17:00Z</dcterms:modified>
</cp:coreProperties>
</file>