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7"/>
      </w:tblGrid>
      <w:tr w:rsidR="003C5371" w:rsidRPr="00B227B7">
        <w:trPr>
          <w:jc w:val="right"/>
        </w:trPr>
        <w:tc>
          <w:tcPr>
            <w:tcW w:w="5207" w:type="dxa"/>
            <w:tcBorders>
              <w:top w:val="nil"/>
              <w:left w:val="nil"/>
              <w:bottom w:val="nil"/>
              <w:right w:val="nil"/>
            </w:tcBorders>
          </w:tcPr>
          <w:p w:rsidR="003C5371" w:rsidRPr="00B227B7" w:rsidRDefault="003C5371" w:rsidP="00D1068D">
            <w:pPr>
              <w:jc w:val="right"/>
              <w:rPr>
                <w:sz w:val="22"/>
                <w:szCs w:val="22"/>
                <w:lang w:val="lv-LV"/>
              </w:rPr>
            </w:pPr>
            <w:r w:rsidRPr="00B227B7">
              <w:rPr>
                <w:sz w:val="22"/>
                <w:szCs w:val="22"/>
                <w:lang w:val="lv-LV"/>
              </w:rPr>
              <w:t>APSTIPRINĀTS</w:t>
            </w:r>
          </w:p>
          <w:p w:rsidR="0052617C" w:rsidRDefault="0052617C" w:rsidP="00D1068D">
            <w:pPr>
              <w:jc w:val="right"/>
              <w:rPr>
                <w:sz w:val="22"/>
                <w:szCs w:val="22"/>
                <w:lang w:val="lv-LV"/>
              </w:rPr>
            </w:pPr>
            <w:r>
              <w:rPr>
                <w:sz w:val="22"/>
                <w:szCs w:val="22"/>
                <w:lang w:val="lv-LV"/>
              </w:rPr>
              <w:t xml:space="preserve">ar </w:t>
            </w:r>
            <w:r w:rsidR="003C5371" w:rsidRPr="00B227B7">
              <w:rPr>
                <w:sz w:val="22"/>
                <w:szCs w:val="22"/>
                <w:lang w:val="lv-LV"/>
              </w:rPr>
              <w:t>Madonas novada pašvaldības domes</w:t>
            </w:r>
          </w:p>
          <w:p w:rsidR="003C5371" w:rsidRPr="00B227B7" w:rsidRDefault="0052617C" w:rsidP="00D1068D">
            <w:pPr>
              <w:jc w:val="right"/>
              <w:rPr>
                <w:sz w:val="22"/>
                <w:szCs w:val="22"/>
                <w:lang w:val="lv-LV"/>
              </w:rPr>
            </w:pPr>
            <w:r>
              <w:rPr>
                <w:sz w:val="22"/>
                <w:szCs w:val="22"/>
                <w:lang w:val="lv-LV"/>
              </w:rPr>
              <w:t xml:space="preserve">28.11.2013. lēmumu Nr.768 (protokols </w:t>
            </w:r>
            <w:proofErr w:type="spellStart"/>
            <w:r>
              <w:rPr>
                <w:sz w:val="22"/>
                <w:szCs w:val="22"/>
                <w:lang w:val="lv-LV"/>
              </w:rPr>
              <w:t>Nr</w:t>
            </w:r>
            <w:proofErr w:type="spellEnd"/>
            <w:r>
              <w:rPr>
                <w:sz w:val="22"/>
                <w:szCs w:val="22"/>
                <w:lang w:val="lv-LV"/>
              </w:rPr>
              <w:t xml:space="preserve"> 26, 29.p.)</w:t>
            </w:r>
            <w:r w:rsidR="003C5371" w:rsidRPr="00B227B7">
              <w:rPr>
                <w:sz w:val="22"/>
                <w:szCs w:val="22"/>
                <w:lang w:val="lv-LV"/>
              </w:rPr>
              <w:t xml:space="preserve"> </w:t>
            </w:r>
          </w:p>
          <w:p w:rsidR="003C5371" w:rsidRPr="00B227B7" w:rsidRDefault="003C5371" w:rsidP="00D1068D">
            <w:pPr>
              <w:jc w:val="right"/>
              <w:rPr>
                <w:lang w:val="lv-LV"/>
              </w:rPr>
            </w:pPr>
          </w:p>
        </w:tc>
      </w:tr>
    </w:tbl>
    <w:p w:rsidR="00A82662" w:rsidRPr="00050074" w:rsidRDefault="00A82662" w:rsidP="0052617C">
      <w:pPr>
        <w:pStyle w:val="Virsraksts1"/>
        <w:jc w:val="center"/>
        <w:rPr>
          <w:rFonts w:cs="Times New Roman"/>
          <w:sz w:val="22"/>
          <w:szCs w:val="22"/>
        </w:rPr>
      </w:pPr>
      <w:r w:rsidRPr="00050074">
        <w:rPr>
          <w:rFonts w:cs="Times New Roman"/>
          <w:sz w:val="22"/>
          <w:szCs w:val="22"/>
        </w:rPr>
        <w:t>Maksas pakalpojumi un samaksas apjomi Madonas novada pašvaldības domes</w:t>
      </w:r>
    </w:p>
    <w:p w:rsidR="00E87FC9" w:rsidRPr="00050074" w:rsidRDefault="00A82662" w:rsidP="0052617C">
      <w:pPr>
        <w:pStyle w:val="Virsraksts1"/>
        <w:jc w:val="center"/>
        <w:rPr>
          <w:rFonts w:cs="Times New Roman"/>
          <w:sz w:val="22"/>
          <w:szCs w:val="22"/>
        </w:rPr>
      </w:pPr>
      <w:r w:rsidRPr="00050074">
        <w:rPr>
          <w:sz w:val="22"/>
          <w:szCs w:val="22"/>
        </w:rPr>
        <w:t>izveidotajās iestādēs Madonas pilsētā</w:t>
      </w:r>
    </w:p>
    <w:p w:rsidR="00E87FC9" w:rsidRPr="00050074" w:rsidRDefault="00E87FC9" w:rsidP="00596CAC">
      <w:pPr>
        <w:jc w:val="center"/>
        <w:rPr>
          <w:sz w:val="22"/>
          <w:szCs w:val="22"/>
          <w:lang w:val="lv-LV"/>
        </w:rPr>
      </w:pPr>
    </w:p>
    <w:p w:rsidR="00596CAC" w:rsidRPr="00050074" w:rsidRDefault="00585E0C" w:rsidP="005B4481">
      <w:pPr>
        <w:numPr>
          <w:ilvl w:val="0"/>
          <w:numId w:val="2"/>
        </w:numPr>
        <w:tabs>
          <w:tab w:val="clear" w:pos="360"/>
          <w:tab w:val="num" w:pos="240"/>
        </w:tabs>
        <w:rPr>
          <w:b/>
          <w:bCs/>
          <w:sz w:val="22"/>
          <w:szCs w:val="22"/>
          <w:lang w:val="lv-LV"/>
        </w:rPr>
      </w:pPr>
      <w:r w:rsidRPr="00050074">
        <w:rPr>
          <w:b/>
          <w:sz w:val="22"/>
          <w:szCs w:val="22"/>
          <w:lang w:val="lv-LV"/>
        </w:rPr>
        <w:t xml:space="preserve">Maksa par pašvaldības </w:t>
      </w:r>
      <w:r w:rsidR="00140893" w:rsidRPr="00050074">
        <w:rPr>
          <w:b/>
          <w:sz w:val="22"/>
          <w:szCs w:val="22"/>
          <w:lang w:val="lv-LV"/>
        </w:rPr>
        <w:t>īpašuma</w:t>
      </w:r>
      <w:r w:rsidRPr="00050074">
        <w:rPr>
          <w:b/>
          <w:sz w:val="22"/>
          <w:szCs w:val="22"/>
          <w:lang w:val="lv-LV"/>
        </w:rPr>
        <w:t xml:space="preserve"> izmantošanu Madonas pilsētā</w:t>
      </w:r>
      <w:r w:rsidR="00596CAC" w:rsidRPr="00050074">
        <w:rPr>
          <w:b/>
          <w:sz w:val="22"/>
          <w:szCs w:val="22"/>
          <w:lang w:val="lv-LV"/>
        </w:rPr>
        <w:t xml:space="preserve"> </w:t>
      </w:r>
      <w:r w:rsidR="00E91F9C">
        <w:rPr>
          <w:b/>
          <w:sz w:val="22"/>
          <w:szCs w:val="22"/>
          <w:lang w:val="lv-LV"/>
        </w:rPr>
        <w:t>(</w:t>
      </w:r>
      <w:r w:rsidR="00596CAC" w:rsidRPr="00050074">
        <w:rPr>
          <w:b/>
          <w:sz w:val="22"/>
          <w:szCs w:val="22"/>
          <w:lang w:val="lv-LV"/>
        </w:rPr>
        <w:t>papildus aprēķinot PVN</w:t>
      </w:r>
      <w:r w:rsidR="00E91F9C">
        <w:rPr>
          <w:b/>
          <w:sz w:val="22"/>
          <w:szCs w:val="22"/>
          <w:lang w:val="lv-LV"/>
        </w:rPr>
        <w:t>)</w:t>
      </w:r>
      <w:r w:rsidR="00596CAC" w:rsidRPr="00050074">
        <w:rPr>
          <w:b/>
          <w:sz w:val="22"/>
          <w:szCs w:val="22"/>
          <w:lang w:val="lv-LV"/>
        </w:rPr>
        <w:t xml:space="preserve"> :</w:t>
      </w:r>
    </w:p>
    <w:p w:rsidR="00940F77" w:rsidRPr="00050074" w:rsidRDefault="00585E0C" w:rsidP="00940F77">
      <w:pPr>
        <w:rPr>
          <w:sz w:val="22"/>
          <w:szCs w:val="22"/>
          <w:lang w:val="lv-LV"/>
        </w:rPr>
      </w:pPr>
      <w:r w:rsidRPr="00050074">
        <w:rPr>
          <w:sz w:val="22"/>
          <w:szCs w:val="22"/>
          <w:lang w:val="lv-LV"/>
        </w:rPr>
        <w:t xml:space="preserve">1.1. </w:t>
      </w:r>
      <w:r w:rsidR="00140893" w:rsidRPr="00050074">
        <w:rPr>
          <w:sz w:val="22"/>
          <w:szCs w:val="22"/>
          <w:lang w:val="lv-LV"/>
        </w:rPr>
        <w:t>B</w:t>
      </w:r>
      <w:r w:rsidRPr="00050074">
        <w:rPr>
          <w:sz w:val="22"/>
          <w:szCs w:val="22"/>
          <w:lang w:val="lv-LV"/>
        </w:rPr>
        <w:t>iroju un tirdzniecības telp</w:t>
      </w:r>
      <w:r w:rsidR="00140893" w:rsidRPr="00050074">
        <w:rPr>
          <w:sz w:val="22"/>
          <w:szCs w:val="22"/>
          <w:lang w:val="lv-LV"/>
        </w:rPr>
        <w:t>u nomas maksa</w:t>
      </w:r>
      <w:r w:rsidR="00AC5BF4" w:rsidRPr="00050074">
        <w:rPr>
          <w:sz w:val="22"/>
          <w:szCs w:val="22"/>
          <w:lang w:val="lv-LV"/>
        </w:rPr>
        <w:t>:</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60"/>
        <w:gridCol w:w="1417"/>
        <w:gridCol w:w="2835"/>
      </w:tblGrid>
      <w:tr w:rsidR="0052617C" w:rsidRPr="00DE0D0C" w:rsidTr="008F68A9">
        <w:trPr>
          <w:trHeight w:val="746"/>
        </w:trPr>
        <w:tc>
          <w:tcPr>
            <w:tcW w:w="1809" w:type="dxa"/>
            <w:vAlign w:val="center"/>
          </w:tcPr>
          <w:p w:rsidR="0052617C" w:rsidRPr="00DE0D0C" w:rsidRDefault="0052617C" w:rsidP="007556E2">
            <w:pPr>
              <w:jc w:val="center"/>
              <w:rPr>
                <w:rFonts w:cs="Times New Roman"/>
                <w:sz w:val="22"/>
                <w:szCs w:val="22"/>
                <w:lang w:val="lv-LV"/>
              </w:rPr>
            </w:pPr>
            <w:r w:rsidRPr="00DE0D0C">
              <w:rPr>
                <w:rFonts w:cs="Times New Roman"/>
                <w:sz w:val="22"/>
                <w:szCs w:val="22"/>
                <w:lang w:val="lv-LV"/>
              </w:rPr>
              <w:t>Adrese</w:t>
            </w:r>
          </w:p>
        </w:tc>
        <w:tc>
          <w:tcPr>
            <w:tcW w:w="1560" w:type="dxa"/>
            <w:vAlign w:val="center"/>
          </w:tcPr>
          <w:p w:rsidR="0052617C" w:rsidRPr="00DE0D0C" w:rsidRDefault="0052617C" w:rsidP="007556E2">
            <w:pPr>
              <w:jc w:val="center"/>
              <w:rPr>
                <w:rFonts w:cs="Times New Roman"/>
                <w:sz w:val="22"/>
                <w:szCs w:val="22"/>
                <w:lang w:val="lv-LV"/>
              </w:rPr>
            </w:pPr>
            <w:r w:rsidRPr="00DE0D0C">
              <w:rPr>
                <w:rFonts w:cs="Times New Roman"/>
                <w:sz w:val="22"/>
                <w:szCs w:val="22"/>
                <w:lang w:val="lv-LV"/>
              </w:rPr>
              <w:t>Telpu platība</w:t>
            </w:r>
          </w:p>
        </w:tc>
        <w:tc>
          <w:tcPr>
            <w:tcW w:w="1417" w:type="dxa"/>
            <w:vAlign w:val="center"/>
          </w:tcPr>
          <w:p w:rsidR="0052617C" w:rsidRPr="00DE0D0C" w:rsidRDefault="0052617C" w:rsidP="007556E2">
            <w:pPr>
              <w:jc w:val="center"/>
              <w:rPr>
                <w:rFonts w:cs="Times New Roman"/>
                <w:sz w:val="22"/>
                <w:szCs w:val="22"/>
                <w:lang w:val="lv-LV"/>
              </w:rPr>
            </w:pPr>
            <w:r w:rsidRPr="00DE0D0C">
              <w:rPr>
                <w:rFonts w:cs="Times New Roman"/>
                <w:sz w:val="22"/>
                <w:szCs w:val="22"/>
                <w:lang w:val="lv-LV"/>
              </w:rPr>
              <w:t>Stāvs</w:t>
            </w:r>
          </w:p>
        </w:tc>
        <w:tc>
          <w:tcPr>
            <w:tcW w:w="2835" w:type="dxa"/>
            <w:vAlign w:val="bottom"/>
          </w:tcPr>
          <w:p w:rsidR="0052617C" w:rsidRPr="00DE0D0C" w:rsidRDefault="0052617C" w:rsidP="00DE0D0C">
            <w:pPr>
              <w:jc w:val="center"/>
              <w:rPr>
                <w:rFonts w:cs="Times New Roman"/>
                <w:color w:val="000000"/>
                <w:sz w:val="22"/>
                <w:szCs w:val="22"/>
              </w:rPr>
            </w:pPr>
            <w:proofErr w:type="spellStart"/>
            <w:r w:rsidRPr="00DE0D0C">
              <w:rPr>
                <w:rFonts w:cs="Times New Roman"/>
                <w:color w:val="000000"/>
                <w:sz w:val="22"/>
                <w:szCs w:val="22"/>
              </w:rPr>
              <w:t>Nomas</w:t>
            </w:r>
            <w:proofErr w:type="spellEnd"/>
            <w:r w:rsidRPr="00DE0D0C">
              <w:rPr>
                <w:rFonts w:cs="Times New Roman"/>
                <w:color w:val="000000"/>
                <w:sz w:val="22"/>
                <w:szCs w:val="22"/>
              </w:rPr>
              <w:t xml:space="preserve"> </w:t>
            </w:r>
            <w:proofErr w:type="spellStart"/>
            <w:r w:rsidRPr="00DE0D0C">
              <w:rPr>
                <w:rFonts w:cs="Times New Roman"/>
                <w:color w:val="000000"/>
                <w:sz w:val="22"/>
                <w:szCs w:val="22"/>
              </w:rPr>
              <w:t>maksa</w:t>
            </w:r>
            <w:proofErr w:type="spellEnd"/>
            <w:r w:rsidRPr="00DE0D0C">
              <w:rPr>
                <w:rFonts w:cs="Times New Roman"/>
                <w:color w:val="000000"/>
                <w:sz w:val="22"/>
                <w:szCs w:val="22"/>
              </w:rPr>
              <w:t xml:space="preserve"> </w:t>
            </w:r>
            <w:proofErr w:type="spellStart"/>
            <w:r w:rsidRPr="00DE0D0C">
              <w:rPr>
                <w:rFonts w:cs="Times New Roman"/>
                <w:color w:val="000000"/>
                <w:sz w:val="22"/>
                <w:szCs w:val="22"/>
              </w:rPr>
              <w:t>mēnesī</w:t>
            </w:r>
            <w:proofErr w:type="spellEnd"/>
            <w:r w:rsidRPr="00DE0D0C">
              <w:rPr>
                <w:rFonts w:cs="Times New Roman"/>
                <w:color w:val="000000"/>
                <w:sz w:val="22"/>
                <w:szCs w:val="22"/>
              </w:rPr>
              <w:t xml:space="preserve"> EUR</w:t>
            </w:r>
          </w:p>
        </w:tc>
      </w:tr>
      <w:tr w:rsidR="0052617C" w:rsidRPr="007556E2" w:rsidTr="008F68A9">
        <w:trPr>
          <w:trHeight w:val="315"/>
        </w:trPr>
        <w:tc>
          <w:tcPr>
            <w:tcW w:w="1809" w:type="dxa"/>
            <w:vMerge w:val="restart"/>
            <w:vAlign w:val="center"/>
          </w:tcPr>
          <w:p w:rsidR="0052617C" w:rsidRPr="007556E2" w:rsidRDefault="0052617C" w:rsidP="007556E2">
            <w:pPr>
              <w:jc w:val="center"/>
              <w:rPr>
                <w:sz w:val="22"/>
                <w:szCs w:val="22"/>
                <w:lang w:val="lv-LV"/>
              </w:rPr>
            </w:pPr>
            <w:r w:rsidRPr="007556E2">
              <w:rPr>
                <w:sz w:val="22"/>
                <w:szCs w:val="22"/>
                <w:lang w:val="lv-LV"/>
              </w:rPr>
              <w:t>Augu 27</w:t>
            </w: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50.3</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1.71</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37.1</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181540">
            <w:pPr>
              <w:jc w:val="center"/>
              <w:rPr>
                <w:rFonts w:cs="Times New Roman"/>
                <w:color w:val="000000"/>
                <w:sz w:val="22"/>
                <w:szCs w:val="22"/>
              </w:rPr>
            </w:pPr>
            <w:r w:rsidRPr="000A27A9">
              <w:rPr>
                <w:rFonts w:cs="Times New Roman"/>
                <w:color w:val="000000"/>
                <w:sz w:val="22"/>
                <w:szCs w:val="22"/>
              </w:rPr>
              <w:t>1.4</w:t>
            </w:r>
            <w:r>
              <w:rPr>
                <w:rFonts w:cs="Times New Roman"/>
                <w:color w:val="000000"/>
                <w:sz w:val="22"/>
                <w:szCs w:val="22"/>
              </w:rPr>
              <w:t>2</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12.4</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181540">
            <w:pPr>
              <w:jc w:val="center"/>
              <w:rPr>
                <w:rFonts w:cs="Times New Roman"/>
                <w:color w:val="000000"/>
                <w:sz w:val="22"/>
                <w:szCs w:val="22"/>
              </w:rPr>
            </w:pPr>
            <w:r w:rsidRPr="000A27A9">
              <w:rPr>
                <w:rFonts w:cs="Times New Roman"/>
                <w:color w:val="000000"/>
                <w:sz w:val="22"/>
                <w:szCs w:val="22"/>
              </w:rPr>
              <w:t>1.4</w:t>
            </w:r>
            <w:r>
              <w:rPr>
                <w:rFonts w:cs="Times New Roman"/>
                <w:color w:val="000000"/>
                <w:sz w:val="22"/>
                <w:szCs w:val="22"/>
              </w:rPr>
              <w:t>2</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165.09</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2</w:t>
            </w:r>
          </w:p>
        </w:tc>
        <w:tc>
          <w:tcPr>
            <w:tcW w:w="2835" w:type="dxa"/>
            <w:vAlign w:val="bottom"/>
          </w:tcPr>
          <w:p w:rsidR="0052617C" w:rsidRPr="000A27A9" w:rsidRDefault="0052617C" w:rsidP="00181540">
            <w:pPr>
              <w:jc w:val="center"/>
              <w:rPr>
                <w:rFonts w:cs="Times New Roman"/>
                <w:color w:val="000000"/>
                <w:sz w:val="22"/>
                <w:szCs w:val="22"/>
              </w:rPr>
            </w:pPr>
            <w:r w:rsidRPr="000A27A9">
              <w:rPr>
                <w:rFonts w:cs="Times New Roman"/>
                <w:color w:val="000000"/>
                <w:sz w:val="22"/>
                <w:szCs w:val="22"/>
              </w:rPr>
              <w:t>1.4</w:t>
            </w:r>
            <w:r>
              <w:rPr>
                <w:rFonts w:cs="Times New Roman"/>
                <w:color w:val="000000"/>
                <w:sz w:val="22"/>
                <w:szCs w:val="22"/>
              </w:rPr>
              <w:t>2</w:t>
            </w:r>
          </w:p>
        </w:tc>
      </w:tr>
      <w:tr w:rsidR="0052617C" w:rsidRPr="007556E2" w:rsidTr="008F68A9">
        <w:trPr>
          <w:trHeight w:val="315"/>
        </w:trPr>
        <w:tc>
          <w:tcPr>
            <w:tcW w:w="1809" w:type="dxa"/>
            <w:vMerge w:val="restart"/>
            <w:vAlign w:val="center"/>
          </w:tcPr>
          <w:p w:rsidR="0052617C" w:rsidRPr="007556E2" w:rsidRDefault="0052617C" w:rsidP="007556E2">
            <w:pPr>
              <w:jc w:val="center"/>
              <w:rPr>
                <w:sz w:val="22"/>
                <w:szCs w:val="22"/>
                <w:lang w:val="lv-LV"/>
              </w:rPr>
            </w:pPr>
            <w:r w:rsidRPr="007556E2">
              <w:rPr>
                <w:sz w:val="22"/>
                <w:szCs w:val="22"/>
                <w:lang w:val="lv-LV"/>
              </w:rPr>
              <w:t>Blaumaņa 3</w:t>
            </w: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34.58</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138.8</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189.66</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3.56</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131.41</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2</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49.4</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2</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16.8</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2</w:t>
            </w:r>
          </w:p>
        </w:tc>
        <w:tc>
          <w:tcPr>
            <w:tcW w:w="2835" w:type="dxa"/>
            <w:vAlign w:val="bottom"/>
          </w:tcPr>
          <w:p w:rsidR="0052617C" w:rsidRPr="000A27A9" w:rsidRDefault="0052617C" w:rsidP="00181540">
            <w:pPr>
              <w:jc w:val="center"/>
              <w:rPr>
                <w:rFonts w:cs="Times New Roman"/>
                <w:color w:val="000000"/>
                <w:sz w:val="22"/>
                <w:szCs w:val="22"/>
              </w:rPr>
            </w:pPr>
            <w:r w:rsidRPr="000A27A9">
              <w:rPr>
                <w:rFonts w:cs="Times New Roman"/>
                <w:color w:val="000000"/>
                <w:sz w:val="22"/>
                <w:szCs w:val="22"/>
              </w:rPr>
              <w:t>1.4</w:t>
            </w:r>
            <w:r>
              <w:rPr>
                <w:rFonts w:cs="Times New Roman"/>
                <w:color w:val="000000"/>
                <w:sz w:val="22"/>
                <w:szCs w:val="22"/>
              </w:rPr>
              <w:t>2</w:t>
            </w:r>
          </w:p>
        </w:tc>
      </w:tr>
      <w:tr w:rsidR="0052617C" w:rsidRPr="007556E2" w:rsidTr="008F68A9">
        <w:trPr>
          <w:trHeight w:val="34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17.4</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2</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24.58</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3</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23.36</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3</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28.13</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3</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4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11.76</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3</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46.1</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3</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2.85</w:t>
            </w:r>
          </w:p>
        </w:tc>
      </w:tr>
      <w:tr w:rsidR="0052617C" w:rsidRPr="007556E2" w:rsidTr="008F68A9">
        <w:trPr>
          <w:trHeight w:val="315"/>
        </w:trPr>
        <w:tc>
          <w:tcPr>
            <w:tcW w:w="1809" w:type="dxa"/>
            <w:vMerge w:val="restart"/>
            <w:vAlign w:val="center"/>
          </w:tcPr>
          <w:p w:rsidR="0052617C" w:rsidRPr="007556E2" w:rsidRDefault="0052617C" w:rsidP="007556E2">
            <w:pPr>
              <w:jc w:val="center"/>
              <w:rPr>
                <w:sz w:val="22"/>
                <w:szCs w:val="22"/>
                <w:lang w:val="lv-LV"/>
              </w:rPr>
            </w:pPr>
            <w:r w:rsidRPr="007556E2">
              <w:rPr>
                <w:sz w:val="22"/>
                <w:szCs w:val="22"/>
                <w:lang w:val="lv-LV"/>
              </w:rPr>
              <w:t>Parka 4</w:t>
            </w: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19</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1.07</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noWrap/>
            <w:vAlign w:val="center"/>
          </w:tcPr>
          <w:p w:rsidR="0052617C" w:rsidRPr="007556E2" w:rsidRDefault="0052617C" w:rsidP="007556E2">
            <w:pPr>
              <w:jc w:val="center"/>
              <w:rPr>
                <w:sz w:val="22"/>
                <w:szCs w:val="22"/>
                <w:lang w:val="lv-LV"/>
              </w:rPr>
            </w:pPr>
            <w:r w:rsidRPr="007556E2">
              <w:rPr>
                <w:sz w:val="22"/>
                <w:szCs w:val="22"/>
                <w:lang w:val="lv-LV"/>
              </w:rPr>
              <w:t>27.8</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2.13</w:t>
            </w:r>
          </w:p>
        </w:tc>
      </w:tr>
      <w:tr w:rsidR="0052617C" w:rsidRPr="007556E2" w:rsidTr="008F68A9">
        <w:trPr>
          <w:trHeight w:val="34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31.1</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181540">
            <w:pPr>
              <w:jc w:val="center"/>
              <w:rPr>
                <w:rFonts w:cs="Times New Roman"/>
                <w:color w:val="000000"/>
                <w:sz w:val="22"/>
                <w:szCs w:val="22"/>
              </w:rPr>
            </w:pPr>
            <w:r w:rsidRPr="000A27A9">
              <w:rPr>
                <w:rFonts w:cs="Times New Roman"/>
                <w:color w:val="000000"/>
                <w:sz w:val="22"/>
                <w:szCs w:val="22"/>
              </w:rPr>
              <w:t>1.4</w:t>
            </w:r>
            <w:r>
              <w:rPr>
                <w:rFonts w:cs="Times New Roman"/>
                <w:color w:val="000000"/>
                <w:sz w:val="22"/>
                <w:szCs w:val="22"/>
              </w:rPr>
              <w:t>2</w:t>
            </w:r>
          </w:p>
        </w:tc>
      </w:tr>
      <w:tr w:rsidR="0052617C" w:rsidRPr="007556E2" w:rsidTr="008F68A9">
        <w:trPr>
          <w:trHeight w:val="315"/>
        </w:trPr>
        <w:tc>
          <w:tcPr>
            <w:tcW w:w="1809" w:type="dxa"/>
            <w:vMerge w:val="restart"/>
            <w:vAlign w:val="center"/>
          </w:tcPr>
          <w:p w:rsidR="0052617C" w:rsidRPr="007556E2" w:rsidRDefault="0052617C" w:rsidP="007556E2">
            <w:pPr>
              <w:jc w:val="center"/>
              <w:rPr>
                <w:sz w:val="22"/>
                <w:szCs w:val="22"/>
                <w:lang w:val="lv-LV"/>
              </w:rPr>
            </w:pPr>
            <w:r w:rsidRPr="007556E2">
              <w:rPr>
                <w:sz w:val="22"/>
                <w:szCs w:val="22"/>
                <w:lang w:val="lv-LV"/>
              </w:rPr>
              <w:t>Rīgas 2</w:t>
            </w: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82.6</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2.13</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82.95</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2</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2.13</w:t>
            </w:r>
          </w:p>
        </w:tc>
      </w:tr>
      <w:tr w:rsidR="0052617C" w:rsidRPr="007556E2" w:rsidTr="008F68A9">
        <w:trPr>
          <w:trHeight w:val="315"/>
        </w:trPr>
        <w:tc>
          <w:tcPr>
            <w:tcW w:w="1809" w:type="dxa"/>
            <w:vMerge w:val="restart"/>
            <w:vAlign w:val="center"/>
          </w:tcPr>
          <w:p w:rsidR="0052617C" w:rsidRPr="007556E2" w:rsidRDefault="0052617C" w:rsidP="007556E2">
            <w:pPr>
              <w:jc w:val="center"/>
              <w:rPr>
                <w:sz w:val="22"/>
                <w:szCs w:val="22"/>
                <w:lang w:val="lv-LV"/>
              </w:rPr>
            </w:pPr>
            <w:r w:rsidRPr="007556E2">
              <w:rPr>
                <w:sz w:val="22"/>
                <w:szCs w:val="22"/>
                <w:lang w:val="lv-LV"/>
              </w:rPr>
              <w:t>Saules 9</w:t>
            </w: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98</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1.71</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60</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1.71</w:t>
            </w:r>
          </w:p>
        </w:tc>
      </w:tr>
      <w:tr w:rsidR="0052617C" w:rsidRPr="007556E2" w:rsidTr="008F68A9">
        <w:trPr>
          <w:trHeight w:val="375"/>
        </w:trPr>
        <w:tc>
          <w:tcPr>
            <w:tcW w:w="1809" w:type="dxa"/>
            <w:vMerge w:val="restart"/>
            <w:vAlign w:val="center"/>
          </w:tcPr>
          <w:p w:rsidR="0052617C" w:rsidRPr="007556E2" w:rsidRDefault="0052617C" w:rsidP="007556E2">
            <w:pPr>
              <w:jc w:val="center"/>
              <w:rPr>
                <w:sz w:val="22"/>
                <w:szCs w:val="22"/>
                <w:lang w:val="lv-LV"/>
              </w:rPr>
            </w:pPr>
            <w:r w:rsidRPr="007556E2">
              <w:rPr>
                <w:sz w:val="22"/>
                <w:szCs w:val="22"/>
                <w:lang w:val="lv-LV"/>
              </w:rPr>
              <w:t>Saules 13A</w:t>
            </w: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59.6</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0.57</w:t>
            </w:r>
          </w:p>
        </w:tc>
      </w:tr>
      <w:tr w:rsidR="0052617C" w:rsidRPr="007556E2" w:rsidTr="008F68A9">
        <w:trPr>
          <w:trHeight w:val="34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21</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5.69</w:t>
            </w:r>
          </w:p>
        </w:tc>
      </w:tr>
      <w:tr w:rsidR="0052617C" w:rsidRPr="007556E2" w:rsidTr="008F68A9">
        <w:trPr>
          <w:trHeight w:val="419"/>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29.4</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5.69</w:t>
            </w:r>
          </w:p>
        </w:tc>
      </w:tr>
      <w:tr w:rsidR="0052617C" w:rsidRPr="007556E2" w:rsidTr="008F68A9">
        <w:trPr>
          <w:trHeight w:val="269"/>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27</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5.69</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9.26</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5.69</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11.2</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bottom"/>
          </w:tcPr>
          <w:p w:rsidR="0052617C" w:rsidRPr="000A27A9" w:rsidRDefault="0052617C" w:rsidP="000A27A9">
            <w:pPr>
              <w:jc w:val="center"/>
              <w:rPr>
                <w:rFonts w:cs="Times New Roman"/>
                <w:color w:val="000000"/>
                <w:sz w:val="22"/>
                <w:szCs w:val="22"/>
              </w:rPr>
            </w:pPr>
            <w:r w:rsidRPr="000A27A9">
              <w:rPr>
                <w:rFonts w:cs="Times New Roman"/>
                <w:color w:val="000000"/>
                <w:sz w:val="22"/>
                <w:szCs w:val="22"/>
              </w:rPr>
              <w:t>6.40</w:t>
            </w:r>
          </w:p>
        </w:tc>
      </w:tr>
      <w:tr w:rsidR="0052617C" w:rsidRPr="007556E2" w:rsidTr="008F68A9">
        <w:trPr>
          <w:trHeight w:val="315"/>
        </w:trPr>
        <w:tc>
          <w:tcPr>
            <w:tcW w:w="1809" w:type="dxa"/>
            <w:vMerge/>
            <w:vAlign w:val="center"/>
          </w:tcPr>
          <w:p w:rsidR="0052617C" w:rsidRPr="007556E2" w:rsidRDefault="0052617C" w:rsidP="007556E2">
            <w:pPr>
              <w:jc w:val="center"/>
              <w:rPr>
                <w:sz w:val="22"/>
                <w:szCs w:val="22"/>
                <w:lang w:val="lv-LV"/>
              </w:rPr>
            </w:pPr>
          </w:p>
        </w:tc>
        <w:tc>
          <w:tcPr>
            <w:tcW w:w="1560" w:type="dxa"/>
            <w:vAlign w:val="center"/>
          </w:tcPr>
          <w:p w:rsidR="0052617C" w:rsidRPr="007556E2" w:rsidRDefault="0052617C" w:rsidP="007556E2">
            <w:pPr>
              <w:jc w:val="center"/>
              <w:rPr>
                <w:sz w:val="22"/>
                <w:szCs w:val="22"/>
                <w:lang w:val="lv-LV"/>
              </w:rPr>
            </w:pPr>
            <w:r w:rsidRPr="007556E2">
              <w:rPr>
                <w:sz w:val="22"/>
                <w:szCs w:val="22"/>
                <w:lang w:val="lv-LV"/>
              </w:rPr>
              <w:t>32.2</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center"/>
          </w:tcPr>
          <w:p w:rsidR="0052617C" w:rsidRPr="007556E2" w:rsidRDefault="0052617C" w:rsidP="000A27A9">
            <w:pPr>
              <w:jc w:val="center"/>
              <w:rPr>
                <w:sz w:val="22"/>
                <w:szCs w:val="22"/>
                <w:lang w:val="lv-LV"/>
              </w:rPr>
            </w:pPr>
            <w:r>
              <w:rPr>
                <w:sz w:val="22"/>
                <w:szCs w:val="22"/>
                <w:lang w:val="lv-LV"/>
              </w:rPr>
              <w:t>3.56</w:t>
            </w:r>
          </w:p>
        </w:tc>
      </w:tr>
    </w:tbl>
    <w:p w:rsidR="00585E0C" w:rsidRDefault="00585E0C">
      <w:pPr>
        <w:rPr>
          <w:sz w:val="22"/>
          <w:szCs w:val="22"/>
          <w:lang w:val="lv-LV"/>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581"/>
        <w:gridCol w:w="1417"/>
        <w:gridCol w:w="2835"/>
      </w:tblGrid>
      <w:tr w:rsidR="0052617C" w:rsidRPr="007556E2" w:rsidTr="008F68A9">
        <w:trPr>
          <w:trHeight w:val="608"/>
        </w:trPr>
        <w:tc>
          <w:tcPr>
            <w:tcW w:w="1788" w:type="dxa"/>
            <w:vAlign w:val="center"/>
          </w:tcPr>
          <w:p w:rsidR="0052617C" w:rsidRPr="007556E2" w:rsidRDefault="0052617C" w:rsidP="007556E2">
            <w:pPr>
              <w:jc w:val="center"/>
              <w:rPr>
                <w:sz w:val="22"/>
                <w:szCs w:val="22"/>
                <w:lang w:val="lv-LV"/>
              </w:rPr>
            </w:pPr>
            <w:r w:rsidRPr="007556E2">
              <w:rPr>
                <w:sz w:val="22"/>
                <w:szCs w:val="22"/>
                <w:lang w:val="lv-LV"/>
              </w:rPr>
              <w:t>Adrese</w:t>
            </w:r>
          </w:p>
        </w:tc>
        <w:tc>
          <w:tcPr>
            <w:tcW w:w="1581" w:type="dxa"/>
            <w:vAlign w:val="center"/>
          </w:tcPr>
          <w:p w:rsidR="0052617C" w:rsidRPr="007556E2" w:rsidRDefault="0052617C" w:rsidP="007556E2">
            <w:pPr>
              <w:jc w:val="center"/>
              <w:rPr>
                <w:sz w:val="22"/>
                <w:szCs w:val="22"/>
                <w:lang w:val="lv-LV"/>
              </w:rPr>
            </w:pPr>
            <w:r w:rsidRPr="007556E2">
              <w:rPr>
                <w:sz w:val="22"/>
                <w:szCs w:val="22"/>
                <w:lang w:val="lv-LV"/>
              </w:rPr>
              <w:t>Telpu platība</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Stāvs</w:t>
            </w:r>
          </w:p>
        </w:tc>
        <w:tc>
          <w:tcPr>
            <w:tcW w:w="2835" w:type="dxa"/>
            <w:vAlign w:val="center"/>
          </w:tcPr>
          <w:p w:rsidR="0052617C" w:rsidRPr="007556E2" w:rsidRDefault="0052617C" w:rsidP="007556E2">
            <w:pPr>
              <w:jc w:val="center"/>
              <w:rPr>
                <w:sz w:val="22"/>
                <w:szCs w:val="22"/>
                <w:lang w:val="lv-LV"/>
              </w:rPr>
            </w:pPr>
            <w:r>
              <w:rPr>
                <w:sz w:val="22"/>
                <w:szCs w:val="22"/>
                <w:lang w:val="lv-LV"/>
              </w:rPr>
              <w:t>Nomas maksa mēnesī EUR</w:t>
            </w:r>
          </w:p>
        </w:tc>
      </w:tr>
      <w:tr w:rsidR="0052617C" w:rsidRPr="007556E2" w:rsidTr="008F68A9">
        <w:trPr>
          <w:trHeight w:val="315"/>
        </w:trPr>
        <w:tc>
          <w:tcPr>
            <w:tcW w:w="1788" w:type="dxa"/>
            <w:vAlign w:val="center"/>
          </w:tcPr>
          <w:p w:rsidR="0052617C" w:rsidRPr="007556E2" w:rsidRDefault="0052617C" w:rsidP="007556E2">
            <w:pPr>
              <w:jc w:val="center"/>
              <w:rPr>
                <w:sz w:val="22"/>
                <w:szCs w:val="22"/>
                <w:lang w:val="lv-LV"/>
              </w:rPr>
            </w:pPr>
            <w:r w:rsidRPr="007556E2">
              <w:rPr>
                <w:sz w:val="22"/>
                <w:szCs w:val="22"/>
                <w:lang w:val="lv-LV"/>
              </w:rPr>
              <w:t>Saules 18B</w:t>
            </w:r>
          </w:p>
        </w:tc>
        <w:tc>
          <w:tcPr>
            <w:tcW w:w="1581" w:type="dxa"/>
            <w:vAlign w:val="center"/>
          </w:tcPr>
          <w:p w:rsidR="0052617C" w:rsidRPr="007556E2" w:rsidRDefault="0052617C" w:rsidP="007556E2">
            <w:pPr>
              <w:jc w:val="center"/>
              <w:rPr>
                <w:sz w:val="22"/>
                <w:szCs w:val="22"/>
                <w:lang w:val="lv-LV"/>
              </w:rPr>
            </w:pPr>
            <w:r w:rsidRPr="007556E2">
              <w:rPr>
                <w:sz w:val="22"/>
                <w:szCs w:val="22"/>
                <w:lang w:val="lv-LV"/>
              </w:rPr>
              <w:t>108.3</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center"/>
          </w:tcPr>
          <w:p w:rsidR="0052617C" w:rsidRPr="007556E2" w:rsidRDefault="0052617C" w:rsidP="00181540">
            <w:pPr>
              <w:jc w:val="center"/>
              <w:rPr>
                <w:sz w:val="22"/>
                <w:szCs w:val="22"/>
                <w:lang w:val="lv-LV"/>
              </w:rPr>
            </w:pPr>
            <w:r>
              <w:rPr>
                <w:sz w:val="22"/>
                <w:szCs w:val="22"/>
                <w:lang w:val="lv-LV"/>
              </w:rPr>
              <w:t>1.42</w:t>
            </w:r>
          </w:p>
        </w:tc>
      </w:tr>
      <w:tr w:rsidR="0052617C" w:rsidRPr="007556E2" w:rsidTr="008F68A9">
        <w:trPr>
          <w:trHeight w:val="315"/>
        </w:trPr>
        <w:tc>
          <w:tcPr>
            <w:tcW w:w="1788" w:type="dxa"/>
            <w:vMerge w:val="restart"/>
            <w:vAlign w:val="center"/>
          </w:tcPr>
          <w:p w:rsidR="0052617C" w:rsidRPr="007556E2" w:rsidRDefault="0052617C" w:rsidP="007556E2">
            <w:pPr>
              <w:jc w:val="center"/>
              <w:rPr>
                <w:sz w:val="22"/>
                <w:szCs w:val="22"/>
                <w:lang w:val="lv-LV"/>
              </w:rPr>
            </w:pPr>
            <w:r w:rsidRPr="007556E2">
              <w:rPr>
                <w:sz w:val="22"/>
                <w:szCs w:val="22"/>
                <w:lang w:val="lv-LV"/>
              </w:rPr>
              <w:t>Tirgus 3</w:t>
            </w:r>
          </w:p>
        </w:tc>
        <w:tc>
          <w:tcPr>
            <w:tcW w:w="1581" w:type="dxa"/>
            <w:vAlign w:val="center"/>
          </w:tcPr>
          <w:p w:rsidR="0052617C" w:rsidRPr="007556E2" w:rsidRDefault="0052617C" w:rsidP="007556E2">
            <w:pPr>
              <w:jc w:val="center"/>
              <w:rPr>
                <w:sz w:val="22"/>
                <w:szCs w:val="22"/>
                <w:lang w:val="lv-LV"/>
              </w:rPr>
            </w:pPr>
            <w:r w:rsidRPr="007556E2">
              <w:rPr>
                <w:sz w:val="22"/>
                <w:szCs w:val="22"/>
                <w:lang w:val="lv-LV"/>
              </w:rPr>
              <w:t>121.65</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center"/>
          </w:tcPr>
          <w:p w:rsidR="0052617C" w:rsidRPr="007556E2" w:rsidRDefault="0052617C" w:rsidP="007556E2">
            <w:pPr>
              <w:jc w:val="center"/>
              <w:rPr>
                <w:sz w:val="22"/>
                <w:szCs w:val="22"/>
                <w:lang w:val="lv-LV"/>
              </w:rPr>
            </w:pPr>
            <w:r>
              <w:rPr>
                <w:sz w:val="22"/>
                <w:szCs w:val="22"/>
                <w:lang w:val="lv-LV"/>
              </w:rPr>
              <w:t>0.85</w:t>
            </w:r>
          </w:p>
        </w:tc>
      </w:tr>
      <w:tr w:rsidR="0052617C" w:rsidRPr="007556E2" w:rsidTr="008F68A9">
        <w:trPr>
          <w:trHeight w:val="315"/>
        </w:trPr>
        <w:tc>
          <w:tcPr>
            <w:tcW w:w="1788" w:type="dxa"/>
            <w:vMerge/>
            <w:vAlign w:val="center"/>
          </w:tcPr>
          <w:p w:rsidR="0052617C" w:rsidRPr="007556E2" w:rsidRDefault="0052617C" w:rsidP="007556E2">
            <w:pPr>
              <w:jc w:val="center"/>
              <w:rPr>
                <w:sz w:val="22"/>
                <w:szCs w:val="22"/>
                <w:lang w:val="lv-LV"/>
              </w:rPr>
            </w:pPr>
          </w:p>
        </w:tc>
        <w:tc>
          <w:tcPr>
            <w:tcW w:w="1581" w:type="dxa"/>
            <w:vAlign w:val="center"/>
          </w:tcPr>
          <w:p w:rsidR="0052617C" w:rsidRPr="007556E2" w:rsidRDefault="0052617C" w:rsidP="007556E2">
            <w:pPr>
              <w:jc w:val="center"/>
              <w:rPr>
                <w:sz w:val="22"/>
                <w:szCs w:val="22"/>
                <w:lang w:val="lv-LV"/>
              </w:rPr>
            </w:pPr>
            <w:r w:rsidRPr="007556E2">
              <w:rPr>
                <w:sz w:val="22"/>
                <w:szCs w:val="22"/>
                <w:lang w:val="lv-LV"/>
              </w:rPr>
              <w:t>224.28</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center"/>
          </w:tcPr>
          <w:p w:rsidR="0052617C" w:rsidRPr="007556E2" w:rsidRDefault="0052617C" w:rsidP="007556E2">
            <w:pPr>
              <w:jc w:val="center"/>
              <w:rPr>
                <w:sz w:val="22"/>
                <w:szCs w:val="22"/>
                <w:lang w:val="lv-LV"/>
              </w:rPr>
            </w:pPr>
            <w:r>
              <w:rPr>
                <w:sz w:val="22"/>
                <w:szCs w:val="22"/>
                <w:lang w:val="lv-LV"/>
              </w:rPr>
              <w:t>2.56</w:t>
            </w:r>
          </w:p>
        </w:tc>
      </w:tr>
      <w:tr w:rsidR="0052617C" w:rsidRPr="007556E2" w:rsidTr="008F68A9">
        <w:trPr>
          <w:trHeight w:val="315"/>
        </w:trPr>
        <w:tc>
          <w:tcPr>
            <w:tcW w:w="1788" w:type="dxa"/>
            <w:vMerge/>
            <w:vAlign w:val="center"/>
          </w:tcPr>
          <w:p w:rsidR="0052617C" w:rsidRPr="007556E2" w:rsidRDefault="0052617C" w:rsidP="007556E2">
            <w:pPr>
              <w:jc w:val="center"/>
              <w:rPr>
                <w:sz w:val="22"/>
                <w:szCs w:val="22"/>
                <w:lang w:val="lv-LV"/>
              </w:rPr>
            </w:pPr>
          </w:p>
        </w:tc>
        <w:tc>
          <w:tcPr>
            <w:tcW w:w="1581" w:type="dxa"/>
            <w:vAlign w:val="center"/>
          </w:tcPr>
          <w:p w:rsidR="0052617C" w:rsidRPr="007556E2" w:rsidRDefault="0052617C" w:rsidP="007556E2">
            <w:pPr>
              <w:jc w:val="center"/>
              <w:rPr>
                <w:sz w:val="22"/>
                <w:szCs w:val="22"/>
                <w:lang w:val="lv-LV"/>
              </w:rPr>
            </w:pPr>
            <w:r w:rsidRPr="007556E2">
              <w:rPr>
                <w:sz w:val="22"/>
                <w:szCs w:val="22"/>
                <w:lang w:val="lv-LV"/>
              </w:rPr>
              <w:t>102.9</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2</w:t>
            </w:r>
          </w:p>
        </w:tc>
        <w:tc>
          <w:tcPr>
            <w:tcW w:w="2835" w:type="dxa"/>
            <w:vAlign w:val="center"/>
          </w:tcPr>
          <w:p w:rsidR="0052617C" w:rsidRPr="007556E2" w:rsidRDefault="0052617C" w:rsidP="007556E2">
            <w:pPr>
              <w:jc w:val="center"/>
              <w:rPr>
                <w:sz w:val="22"/>
                <w:szCs w:val="22"/>
                <w:lang w:val="lv-LV"/>
              </w:rPr>
            </w:pPr>
            <w:r>
              <w:rPr>
                <w:sz w:val="22"/>
                <w:szCs w:val="22"/>
                <w:lang w:val="lv-LV"/>
              </w:rPr>
              <w:t>2.85</w:t>
            </w:r>
          </w:p>
        </w:tc>
      </w:tr>
      <w:tr w:rsidR="0052617C" w:rsidRPr="007556E2" w:rsidTr="008F68A9">
        <w:trPr>
          <w:trHeight w:val="345"/>
        </w:trPr>
        <w:tc>
          <w:tcPr>
            <w:tcW w:w="1788" w:type="dxa"/>
            <w:vMerge/>
            <w:vAlign w:val="center"/>
          </w:tcPr>
          <w:p w:rsidR="0052617C" w:rsidRPr="007556E2" w:rsidRDefault="0052617C" w:rsidP="007556E2">
            <w:pPr>
              <w:jc w:val="center"/>
              <w:rPr>
                <w:sz w:val="22"/>
                <w:szCs w:val="22"/>
                <w:lang w:val="lv-LV"/>
              </w:rPr>
            </w:pPr>
          </w:p>
        </w:tc>
        <w:tc>
          <w:tcPr>
            <w:tcW w:w="1581" w:type="dxa"/>
            <w:vAlign w:val="center"/>
          </w:tcPr>
          <w:p w:rsidR="0052617C" w:rsidRPr="007556E2" w:rsidRDefault="0052617C" w:rsidP="007556E2">
            <w:pPr>
              <w:jc w:val="center"/>
              <w:rPr>
                <w:sz w:val="22"/>
                <w:szCs w:val="22"/>
                <w:lang w:val="lv-LV"/>
              </w:rPr>
            </w:pPr>
            <w:r w:rsidRPr="007556E2">
              <w:rPr>
                <w:sz w:val="22"/>
                <w:szCs w:val="22"/>
                <w:lang w:val="lv-LV"/>
              </w:rPr>
              <w:t>308.8</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2, 3</w:t>
            </w:r>
          </w:p>
        </w:tc>
        <w:tc>
          <w:tcPr>
            <w:tcW w:w="2835" w:type="dxa"/>
            <w:vAlign w:val="center"/>
          </w:tcPr>
          <w:p w:rsidR="0052617C" w:rsidRPr="007556E2" w:rsidRDefault="0052617C" w:rsidP="007556E2">
            <w:pPr>
              <w:jc w:val="center"/>
              <w:rPr>
                <w:sz w:val="22"/>
                <w:szCs w:val="22"/>
                <w:lang w:val="lv-LV"/>
              </w:rPr>
            </w:pPr>
            <w:r>
              <w:rPr>
                <w:sz w:val="22"/>
                <w:szCs w:val="22"/>
                <w:lang w:val="lv-LV"/>
              </w:rPr>
              <w:t>2.85</w:t>
            </w:r>
          </w:p>
        </w:tc>
      </w:tr>
      <w:tr w:rsidR="0052617C" w:rsidRPr="007556E2" w:rsidTr="008F68A9">
        <w:trPr>
          <w:trHeight w:val="315"/>
        </w:trPr>
        <w:tc>
          <w:tcPr>
            <w:tcW w:w="1788" w:type="dxa"/>
            <w:vAlign w:val="center"/>
          </w:tcPr>
          <w:p w:rsidR="0052617C" w:rsidRPr="007556E2" w:rsidRDefault="0052617C" w:rsidP="007556E2">
            <w:pPr>
              <w:jc w:val="center"/>
              <w:rPr>
                <w:sz w:val="22"/>
                <w:szCs w:val="22"/>
                <w:lang w:val="lv-LV"/>
              </w:rPr>
            </w:pPr>
            <w:r w:rsidRPr="007556E2">
              <w:rPr>
                <w:sz w:val="22"/>
                <w:szCs w:val="22"/>
                <w:lang w:val="lv-LV"/>
              </w:rPr>
              <w:t>Valdemāra b.2</w:t>
            </w:r>
          </w:p>
        </w:tc>
        <w:tc>
          <w:tcPr>
            <w:tcW w:w="1581" w:type="dxa"/>
            <w:vAlign w:val="center"/>
          </w:tcPr>
          <w:p w:rsidR="0052617C" w:rsidRPr="007556E2" w:rsidRDefault="0052617C" w:rsidP="007556E2">
            <w:pPr>
              <w:jc w:val="center"/>
              <w:rPr>
                <w:sz w:val="22"/>
                <w:szCs w:val="22"/>
                <w:lang w:val="lv-LV"/>
              </w:rPr>
            </w:pPr>
            <w:r w:rsidRPr="007556E2">
              <w:rPr>
                <w:sz w:val="22"/>
                <w:szCs w:val="22"/>
                <w:lang w:val="lv-LV"/>
              </w:rPr>
              <w:t>56.7</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center"/>
          </w:tcPr>
          <w:p w:rsidR="0052617C" w:rsidRPr="007556E2" w:rsidRDefault="0052617C" w:rsidP="00181540">
            <w:pPr>
              <w:jc w:val="center"/>
              <w:rPr>
                <w:sz w:val="22"/>
                <w:szCs w:val="22"/>
                <w:lang w:val="lv-LV"/>
              </w:rPr>
            </w:pPr>
            <w:r>
              <w:rPr>
                <w:sz w:val="22"/>
                <w:szCs w:val="22"/>
                <w:lang w:val="lv-LV"/>
              </w:rPr>
              <w:t>1.42</w:t>
            </w:r>
          </w:p>
        </w:tc>
      </w:tr>
      <w:tr w:rsidR="0052617C" w:rsidRPr="007556E2" w:rsidTr="008F68A9">
        <w:trPr>
          <w:trHeight w:val="315"/>
        </w:trPr>
        <w:tc>
          <w:tcPr>
            <w:tcW w:w="1788" w:type="dxa"/>
            <w:vAlign w:val="center"/>
          </w:tcPr>
          <w:p w:rsidR="0052617C" w:rsidRPr="007556E2" w:rsidRDefault="0052617C" w:rsidP="007556E2">
            <w:pPr>
              <w:jc w:val="center"/>
              <w:rPr>
                <w:sz w:val="22"/>
                <w:szCs w:val="22"/>
                <w:lang w:val="lv-LV"/>
              </w:rPr>
            </w:pPr>
            <w:proofErr w:type="spellStart"/>
            <w:r w:rsidRPr="007556E2">
              <w:rPr>
                <w:sz w:val="22"/>
                <w:szCs w:val="22"/>
                <w:lang w:val="lv-LV"/>
              </w:rPr>
              <w:t>Veidenbauma</w:t>
            </w:r>
            <w:proofErr w:type="spellEnd"/>
            <w:r w:rsidRPr="007556E2">
              <w:rPr>
                <w:sz w:val="22"/>
                <w:szCs w:val="22"/>
                <w:lang w:val="lv-LV"/>
              </w:rPr>
              <w:t xml:space="preserve"> 1</w:t>
            </w:r>
          </w:p>
        </w:tc>
        <w:tc>
          <w:tcPr>
            <w:tcW w:w="1581" w:type="dxa"/>
            <w:vAlign w:val="center"/>
          </w:tcPr>
          <w:p w:rsidR="0052617C" w:rsidRPr="007556E2" w:rsidRDefault="0052617C" w:rsidP="007556E2">
            <w:pPr>
              <w:jc w:val="center"/>
              <w:rPr>
                <w:sz w:val="22"/>
                <w:szCs w:val="22"/>
                <w:lang w:val="lv-LV"/>
              </w:rPr>
            </w:pPr>
            <w:r w:rsidRPr="007556E2">
              <w:rPr>
                <w:sz w:val="22"/>
                <w:szCs w:val="22"/>
                <w:lang w:val="lv-LV"/>
              </w:rPr>
              <w:t>41.6</w:t>
            </w:r>
          </w:p>
        </w:tc>
        <w:tc>
          <w:tcPr>
            <w:tcW w:w="1417" w:type="dxa"/>
            <w:vAlign w:val="center"/>
          </w:tcPr>
          <w:p w:rsidR="0052617C" w:rsidRPr="007556E2" w:rsidRDefault="0052617C" w:rsidP="007556E2">
            <w:pPr>
              <w:jc w:val="center"/>
              <w:rPr>
                <w:sz w:val="22"/>
                <w:szCs w:val="22"/>
                <w:lang w:val="lv-LV"/>
              </w:rPr>
            </w:pPr>
            <w:r w:rsidRPr="007556E2">
              <w:rPr>
                <w:sz w:val="22"/>
                <w:szCs w:val="22"/>
                <w:lang w:val="lv-LV"/>
              </w:rPr>
              <w:t>1</w:t>
            </w:r>
          </w:p>
        </w:tc>
        <w:tc>
          <w:tcPr>
            <w:tcW w:w="2835" w:type="dxa"/>
            <w:vAlign w:val="center"/>
          </w:tcPr>
          <w:p w:rsidR="0052617C" w:rsidRPr="007556E2" w:rsidRDefault="0052617C" w:rsidP="007556E2">
            <w:pPr>
              <w:jc w:val="center"/>
              <w:rPr>
                <w:sz w:val="22"/>
                <w:szCs w:val="22"/>
                <w:lang w:val="lv-LV"/>
              </w:rPr>
            </w:pPr>
            <w:r>
              <w:rPr>
                <w:sz w:val="22"/>
                <w:szCs w:val="22"/>
                <w:lang w:val="lv-LV"/>
              </w:rPr>
              <w:t>1.71</w:t>
            </w:r>
          </w:p>
        </w:tc>
      </w:tr>
      <w:tr w:rsidR="0052617C" w:rsidRPr="007556E2" w:rsidTr="008F68A9">
        <w:trPr>
          <w:trHeight w:val="315"/>
        </w:trPr>
        <w:tc>
          <w:tcPr>
            <w:tcW w:w="1788" w:type="dxa"/>
            <w:vAlign w:val="center"/>
          </w:tcPr>
          <w:p w:rsidR="0052617C" w:rsidRPr="007556E2" w:rsidRDefault="0052617C" w:rsidP="007556E2">
            <w:pPr>
              <w:jc w:val="center"/>
              <w:rPr>
                <w:sz w:val="22"/>
                <w:szCs w:val="22"/>
                <w:lang w:val="lv-LV"/>
              </w:rPr>
            </w:pPr>
            <w:r>
              <w:rPr>
                <w:sz w:val="22"/>
                <w:szCs w:val="22"/>
                <w:lang w:val="lv-LV"/>
              </w:rPr>
              <w:t>Ēkas Raiņa ielā 5</w:t>
            </w:r>
          </w:p>
        </w:tc>
        <w:tc>
          <w:tcPr>
            <w:tcW w:w="1581" w:type="dxa"/>
            <w:vAlign w:val="center"/>
          </w:tcPr>
          <w:p w:rsidR="0052617C" w:rsidRPr="007556E2" w:rsidRDefault="0052617C" w:rsidP="007556E2">
            <w:pPr>
              <w:jc w:val="center"/>
              <w:rPr>
                <w:sz w:val="22"/>
                <w:szCs w:val="22"/>
                <w:lang w:val="lv-LV"/>
              </w:rPr>
            </w:pPr>
            <w:r>
              <w:rPr>
                <w:sz w:val="22"/>
                <w:szCs w:val="22"/>
                <w:lang w:val="lv-LV"/>
              </w:rPr>
              <w:t>39,3</w:t>
            </w:r>
          </w:p>
        </w:tc>
        <w:tc>
          <w:tcPr>
            <w:tcW w:w="1417" w:type="dxa"/>
            <w:vAlign w:val="center"/>
          </w:tcPr>
          <w:p w:rsidR="0052617C" w:rsidRPr="007556E2" w:rsidRDefault="0052617C" w:rsidP="007556E2">
            <w:pPr>
              <w:jc w:val="center"/>
              <w:rPr>
                <w:sz w:val="22"/>
                <w:szCs w:val="22"/>
                <w:lang w:val="lv-LV"/>
              </w:rPr>
            </w:pPr>
            <w:r>
              <w:rPr>
                <w:sz w:val="22"/>
                <w:szCs w:val="22"/>
                <w:lang w:val="lv-LV"/>
              </w:rPr>
              <w:t>1</w:t>
            </w:r>
          </w:p>
        </w:tc>
        <w:tc>
          <w:tcPr>
            <w:tcW w:w="2835" w:type="dxa"/>
            <w:vAlign w:val="center"/>
          </w:tcPr>
          <w:p w:rsidR="0052617C" w:rsidRDefault="0052617C" w:rsidP="007556E2">
            <w:pPr>
              <w:jc w:val="center"/>
              <w:rPr>
                <w:sz w:val="22"/>
                <w:szCs w:val="22"/>
                <w:lang w:val="lv-LV"/>
              </w:rPr>
            </w:pPr>
            <w:r>
              <w:rPr>
                <w:sz w:val="22"/>
                <w:szCs w:val="22"/>
                <w:lang w:val="lv-LV"/>
              </w:rPr>
              <w:t>0,14</w:t>
            </w:r>
          </w:p>
        </w:tc>
      </w:tr>
    </w:tbl>
    <w:p w:rsidR="00140893" w:rsidRPr="00050074" w:rsidRDefault="00585E0C" w:rsidP="00940F77">
      <w:pPr>
        <w:rPr>
          <w:sz w:val="22"/>
          <w:szCs w:val="22"/>
          <w:lang w:val="lv-LV"/>
        </w:rPr>
      </w:pPr>
      <w:r w:rsidRPr="00050074">
        <w:rPr>
          <w:sz w:val="22"/>
          <w:szCs w:val="22"/>
          <w:lang w:val="lv-LV"/>
        </w:rPr>
        <w:t xml:space="preserve">1.2. </w:t>
      </w:r>
      <w:r w:rsidR="00140893" w:rsidRPr="00050074">
        <w:rPr>
          <w:sz w:val="22"/>
          <w:szCs w:val="22"/>
          <w:lang w:val="lv-LV"/>
        </w:rPr>
        <w:t>G</w:t>
      </w:r>
      <w:r w:rsidRPr="00050074">
        <w:rPr>
          <w:sz w:val="22"/>
          <w:szCs w:val="22"/>
          <w:lang w:val="lv-LV"/>
        </w:rPr>
        <w:t>arāž</w:t>
      </w:r>
      <w:r w:rsidR="00140893" w:rsidRPr="00050074">
        <w:rPr>
          <w:sz w:val="22"/>
          <w:szCs w:val="22"/>
          <w:lang w:val="lv-LV"/>
        </w:rPr>
        <w:t>u</w:t>
      </w:r>
      <w:r w:rsidRPr="00050074">
        <w:rPr>
          <w:sz w:val="22"/>
          <w:szCs w:val="22"/>
          <w:lang w:val="lv-LV"/>
        </w:rPr>
        <w:t xml:space="preserve"> un noliktavu telp</w:t>
      </w:r>
      <w:r w:rsidR="00140893" w:rsidRPr="00050074">
        <w:rPr>
          <w:sz w:val="22"/>
          <w:szCs w:val="22"/>
          <w:lang w:val="lv-LV"/>
        </w:rPr>
        <w:t>u nomas maksa</w:t>
      </w:r>
      <w:r w:rsidR="00935049" w:rsidRPr="00050074">
        <w:rPr>
          <w:sz w:val="22"/>
          <w:szCs w:val="22"/>
          <w:lang w:val="lv-LV"/>
        </w:rPr>
        <w:t>:</w:t>
      </w:r>
    </w:p>
    <w:tbl>
      <w:tblPr>
        <w:tblW w:w="8419" w:type="dxa"/>
        <w:jc w:val="center"/>
        <w:tblInd w:w="-1884" w:type="dxa"/>
        <w:tblLook w:val="0000" w:firstRow="0" w:lastRow="0" w:firstColumn="0" w:lastColumn="0" w:noHBand="0" w:noVBand="0"/>
      </w:tblPr>
      <w:tblGrid>
        <w:gridCol w:w="2164"/>
        <w:gridCol w:w="4314"/>
        <w:gridCol w:w="1941"/>
      </w:tblGrid>
      <w:tr w:rsidR="0052617C" w:rsidRPr="00050074" w:rsidTr="008F68A9">
        <w:trPr>
          <w:trHeight w:val="589"/>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2617C" w:rsidRPr="00050074" w:rsidRDefault="0052617C" w:rsidP="00AF33CB">
            <w:pPr>
              <w:jc w:val="center"/>
              <w:rPr>
                <w:sz w:val="22"/>
                <w:szCs w:val="22"/>
                <w:lang w:val="lv-LV"/>
              </w:rPr>
            </w:pPr>
            <w:r w:rsidRPr="00050074">
              <w:rPr>
                <w:sz w:val="22"/>
                <w:szCs w:val="22"/>
                <w:lang w:val="lv-LV"/>
              </w:rPr>
              <w:t>Adrese</w:t>
            </w:r>
          </w:p>
        </w:tc>
        <w:tc>
          <w:tcPr>
            <w:tcW w:w="4314" w:type="dxa"/>
            <w:tcBorders>
              <w:top w:val="single" w:sz="4" w:space="0" w:color="auto"/>
              <w:left w:val="nil"/>
              <w:bottom w:val="single" w:sz="4" w:space="0" w:color="auto"/>
              <w:right w:val="single" w:sz="4" w:space="0" w:color="auto"/>
            </w:tcBorders>
            <w:shd w:val="clear" w:color="auto" w:fill="auto"/>
            <w:vAlign w:val="center"/>
          </w:tcPr>
          <w:p w:rsidR="0052617C" w:rsidRPr="00050074" w:rsidRDefault="0052617C" w:rsidP="00AF33CB">
            <w:pPr>
              <w:jc w:val="center"/>
              <w:rPr>
                <w:sz w:val="22"/>
                <w:szCs w:val="22"/>
                <w:lang w:val="lv-LV"/>
              </w:rPr>
            </w:pPr>
            <w:r w:rsidRPr="00050074">
              <w:rPr>
                <w:sz w:val="22"/>
                <w:szCs w:val="22"/>
                <w:lang w:val="lv-LV"/>
              </w:rPr>
              <w:t>Telpu grupas nosaukums</w:t>
            </w:r>
          </w:p>
        </w:tc>
        <w:tc>
          <w:tcPr>
            <w:tcW w:w="1941" w:type="dxa"/>
            <w:tcBorders>
              <w:top w:val="single" w:sz="4" w:space="0" w:color="auto"/>
              <w:left w:val="nil"/>
              <w:bottom w:val="single" w:sz="4" w:space="0" w:color="auto"/>
              <w:right w:val="single" w:sz="4" w:space="0" w:color="auto"/>
            </w:tcBorders>
            <w:shd w:val="clear" w:color="auto" w:fill="auto"/>
            <w:vAlign w:val="center"/>
          </w:tcPr>
          <w:p w:rsidR="0052617C" w:rsidRPr="00050074" w:rsidRDefault="0052617C" w:rsidP="00330630">
            <w:pPr>
              <w:jc w:val="center"/>
              <w:rPr>
                <w:sz w:val="22"/>
                <w:szCs w:val="22"/>
                <w:lang w:val="lv-LV"/>
              </w:rPr>
            </w:pPr>
            <w:r>
              <w:rPr>
                <w:sz w:val="22"/>
                <w:szCs w:val="22"/>
                <w:lang w:val="lv-LV"/>
              </w:rPr>
              <w:t>Nomas maksa mēnesī EUR</w:t>
            </w:r>
          </w:p>
        </w:tc>
      </w:tr>
      <w:tr w:rsidR="0052617C" w:rsidRPr="00050074" w:rsidTr="008F68A9">
        <w:trPr>
          <w:trHeight w:val="405"/>
          <w:jc w:val="center"/>
        </w:trPr>
        <w:tc>
          <w:tcPr>
            <w:tcW w:w="2164" w:type="dxa"/>
            <w:tcBorders>
              <w:top w:val="nil"/>
              <w:left w:val="single" w:sz="4" w:space="0" w:color="auto"/>
              <w:bottom w:val="single" w:sz="4" w:space="0" w:color="auto"/>
              <w:right w:val="single" w:sz="4" w:space="0" w:color="auto"/>
            </w:tcBorders>
            <w:shd w:val="clear" w:color="auto" w:fill="auto"/>
            <w:vAlign w:val="bottom"/>
          </w:tcPr>
          <w:p w:rsidR="0052617C" w:rsidRPr="00050074" w:rsidRDefault="0052617C" w:rsidP="00AF33CB">
            <w:pPr>
              <w:rPr>
                <w:sz w:val="22"/>
                <w:szCs w:val="22"/>
                <w:lang w:val="lv-LV"/>
              </w:rPr>
            </w:pPr>
            <w:r w:rsidRPr="00050074">
              <w:rPr>
                <w:sz w:val="22"/>
                <w:szCs w:val="22"/>
                <w:lang w:val="lv-LV"/>
              </w:rPr>
              <w:t>Raiņa 32</w:t>
            </w:r>
          </w:p>
        </w:tc>
        <w:tc>
          <w:tcPr>
            <w:tcW w:w="4314" w:type="dxa"/>
            <w:tcBorders>
              <w:top w:val="nil"/>
              <w:left w:val="nil"/>
              <w:bottom w:val="single" w:sz="4" w:space="0" w:color="auto"/>
              <w:right w:val="single" w:sz="4" w:space="0" w:color="auto"/>
            </w:tcBorders>
            <w:shd w:val="clear" w:color="auto" w:fill="auto"/>
            <w:vAlign w:val="bottom"/>
          </w:tcPr>
          <w:p w:rsidR="0052617C" w:rsidRPr="00050074" w:rsidRDefault="0052617C" w:rsidP="002977B4">
            <w:pPr>
              <w:jc w:val="center"/>
              <w:rPr>
                <w:sz w:val="22"/>
                <w:szCs w:val="22"/>
                <w:lang w:val="lv-LV"/>
              </w:rPr>
            </w:pPr>
            <w:r w:rsidRPr="00050074">
              <w:rPr>
                <w:sz w:val="22"/>
                <w:szCs w:val="22"/>
                <w:lang w:val="lv-LV"/>
              </w:rPr>
              <w:t>garāža</w:t>
            </w:r>
          </w:p>
        </w:tc>
        <w:tc>
          <w:tcPr>
            <w:tcW w:w="1941" w:type="dxa"/>
            <w:tcBorders>
              <w:top w:val="nil"/>
              <w:left w:val="nil"/>
              <w:bottom w:val="single" w:sz="4" w:space="0" w:color="auto"/>
              <w:right w:val="single" w:sz="4" w:space="0" w:color="auto"/>
            </w:tcBorders>
            <w:shd w:val="clear" w:color="auto" w:fill="auto"/>
            <w:vAlign w:val="center"/>
          </w:tcPr>
          <w:p w:rsidR="0052617C" w:rsidRPr="00050074" w:rsidRDefault="0052617C" w:rsidP="00330630">
            <w:pPr>
              <w:jc w:val="center"/>
              <w:rPr>
                <w:sz w:val="22"/>
                <w:szCs w:val="22"/>
                <w:lang w:val="lv-LV"/>
              </w:rPr>
            </w:pPr>
            <w:r>
              <w:rPr>
                <w:sz w:val="22"/>
                <w:szCs w:val="22"/>
                <w:lang w:val="lv-LV"/>
              </w:rPr>
              <w:t>0.85</w:t>
            </w:r>
          </w:p>
        </w:tc>
      </w:tr>
      <w:tr w:rsidR="0052617C" w:rsidRPr="00050074" w:rsidTr="008F68A9">
        <w:trPr>
          <w:trHeight w:val="405"/>
          <w:jc w:val="center"/>
        </w:trPr>
        <w:tc>
          <w:tcPr>
            <w:tcW w:w="2164" w:type="dxa"/>
            <w:tcBorders>
              <w:top w:val="nil"/>
              <w:left w:val="single" w:sz="4" w:space="0" w:color="auto"/>
              <w:bottom w:val="nil"/>
              <w:right w:val="single" w:sz="4" w:space="0" w:color="auto"/>
            </w:tcBorders>
            <w:shd w:val="clear" w:color="auto" w:fill="auto"/>
            <w:vAlign w:val="center"/>
          </w:tcPr>
          <w:p w:rsidR="0052617C" w:rsidRPr="00050074" w:rsidRDefault="0052617C" w:rsidP="00AF33CB">
            <w:pPr>
              <w:rPr>
                <w:sz w:val="22"/>
                <w:szCs w:val="22"/>
                <w:lang w:val="lv-LV"/>
              </w:rPr>
            </w:pPr>
            <w:r w:rsidRPr="00050074">
              <w:rPr>
                <w:sz w:val="22"/>
                <w:szCs w:val="22"/>
                <w:lang w:val="lv-LV"/>
              </w:rPr>
              <w:t>Saieta laukums 4</w:t>
            </w:r>
          </w:p>
        </w:tc>
        <w:tc>
          <w:tcPr>
            <w:tcW w:w="4314" w:type="dxa"/>
            <w:tcBorders>
              <w:top w:val="nil"/>
              <w:left w:val="nil"/>
              <w:bottom w:val="single" w:sz="4" w:space="0" w:color="auto"/>
              <w:right w:val="single" w:sz="4" w:space="0" w:color="auto"/>
            </w:tcBorders>
            <w:shd w:val="clear" w:color="auto" w:fill="auto"/>
            <w:vAlign w:val="center"/>
          </w:tcPr>
          <w:p w:rsidR="0052617C" w:rsidRPr="00050074" w:rsidRDefault="0052617C" w:rsidP="002977B4">
            <w:pPr>
              <w:jc w:val="center"/>
              <w:rPr>
                <w:sz w:val="22"/>
                <w:szCs w:val="22"/>
                <w:lang w:val="lv-LV"/>
              </w:rPr>
            </w:pPr>
            <w:r w:rsidRPr="00050074">
              <w:rPr>
                <w:sz w:val="22"/>
                <w:szCs w:val="22"/>
                <w:lang w:val="lv-LV"/>
              </w:rPr>
              <w:t>garāžas</w:t>
            </w:r>
          </w:p>
        </w:tc>
        <w:tc>
          <w:tcPr>
            <w:tcW w:w="1941" w:type="dxa"/>
            <w:tcBorders>
              <w:top w:val="nil"/>
              <w:left w:val="nil"/>
              <w:bottom w:val="single" w:sz="4" w:space="0" w:color="auto"/>
              <w:right w:val="single" w:sz="4" w:space="0" w:color="auto"/>
            </w:tcBorders>
            <w:shd w:val="clear" w:color="auto" w:fill="auto"/>
            <w:vAlign w:val="center"/>
          </w:tcPr>
          <w:p w:rsidR="0052617C" w:rsidRPr="00050074" w:rsidRDefault="0052617C" w:rsidP="00330630">
            <w:pPr>
              <w:jc w:val="center"/>
              <w:rPr>
                <w:sz w:val="22"/>
                <w:szCs w:val="22"/>
                <w:lang w:val="lv-LV"/>
              </w:rPr>
            </w:pPr>
            <w:r>
              <w:rPr>
                <w:sz w:val="22"/>
                <w:szCs w:val="22"/>
                <w:lang w:val="lv-LV"/>
              </w:rPr>
              <w:t>0.85</w:t>
            </w:r>
          </w:p>
        </w:tc>
      </w:tr>
      <w:tr w:rsidR="0052617C" w:rsidRPr="00050074" w:rsidTr="008F68A9">
        <w:trPr>
          <w:trHeight w:val="405"/>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2617C" w:rsidRPr="00050074" w:rsidRDefault="0052617C" w:rsidP="00AF33CB">
            <w:pPr>
              <w:rPr>
                <w:sz w:val="22"/>
                <w:szCs w:val="22"/>
                <w:lang w:val="lv-LV"/>
              </w:rPr>
            </w:pPr>
            <w:r w:rsidRPr="00050074">
              <w:rPr>
                <w:sz w:val="22"/>
                <w:szCs w:val="22"/>
                <w:lang w:val="lv-LV"/>
              </w:rPr>
              <w:t>Saules 9</w:t>
            </w:r>
          </w:p>
        </w:tc>
        <w:tc>
          <w:tcPr>
            <w:tcW w:w="4314" w:type="dxa"/>
            <w:tcBorders>
              <w:top w:val="nil"/>
              <w:left w:val="nil"/>
              <w:bottom w:val="single" w:sz="4" w:space="0" w:color="auto"/>
              <w:right w:val="single" w:sz="4" w:space="0" w:color="auto"/>
            </w:tcBorders>
            <w:shd w:val="clear" w:color="auto" w:fill="auto"/>
            <w:vAlign w:val="center"/>
          </w:tcPr>
          <w:p w:rsidR="0052617C" w:rsidRPr="00050074" w:rsidRDefault="0052617C" w:rsidP="002977B4">
            <w:pPr>
              <w:jc w:val="center"/>
              <w:rPr>
                <w:sz w:val="22"/>
                <w:szCs w:val="22"/>
                <w:lang w:val="lv-LV"/>
              </w:rPr>
            </w:pPr>
            <w:r w:rsidRPr="00050074">
              <w:rPr>
                <w:sz w:val="22"/>
                <w:szCs w:val="22"/>
                <w:lang w:val="lv-LV"/>
              </w:rPr>
              <w:t>noliktava</w:t>
            </w:r>
          </w:p>
        </w:tc>
        <w:tc>
          <w:tcPr>
            <w:tcW w:w="1941" w:type="dxa"/>
            <w:tcBorders>
              <w:top w:val="nil"/>
              <w:left w:val="nil"/>
              <w:bottom w:val="single" w:sz="4" w:space="0" w:color="auto"/>
              <w:right w:val="single" w:sz="4" w:space="0" w:color="auto"/>
            </w:tcBorders>
            <w:shd w:val="clear" w:color="auto" w:fill="auto"/>
            <w:vAlign w:val="center"/>
          </w:tcPr>
          <w:p w:rsidR="0052617C" w:rsidRPr="00050074" w:rsidRDefault="0052617C" w:rsidP="00330630">
            <w:pPr>
              <w:jc w:val="center"/>
              <w:rPr>
                <w:sz w:val="22"/>
                <w:szCs w:val="22"/>
                <w:lang w:val="lv-LV"/>
              </w:rPr>
            </w:pPr>
            <w:r>
              <w:rPr>
                <w:sz w:val="22"/>
                <w:szCs w:val="22"/>
                <w:lang w:val="lv-LV"/>
              </w:rPr>
              <w:t>0.85</w:t>
            </w:r>
          </w:p>
        </w:tc>
      </w:tr>
      <w:tr w:rsidR="0052617C" w:rsidRPr="00050074" w:rsidTr="008F68A9">
        <w:trPr>
          <w:trHeight w:val="405"/>
          <w:jc w:val="center"/>
        </w:trPr>
        <w:tc>
          <w:tcPr>
            <w:tcW w:w="2164" w:type="dxa"/>
            <w:tcBorders>
              <w:top w:val="nil"/>
              <w:left w:val="single" w:sz="4" w:space="0" w:color="auto"/>
              <w:bottom w:val="single" w:sz="4" w:space="0" w:color="auto"/>
              <w:right w:val="single" w:sz="4" w:space="0" w:color="auto"/>
            </w:tcBorders>
            <w:shd w:val="clear" w:color="auto" w:fill="auto"/>
            <w:vAlign w:val="center"/>
          </w:tcPr>
          <w:p w:rsidR="0052617C" w:rsidRPr="00050074" w:rsidRDefault="0052617C" w:rsidP="00AF33CB">
            <w:pPr>
              <w:rPr>
                <w:sz w:val="22"/>
                <w:szCs w:val="22"/>
                <w:lang w:val="lv-LV"/>
              </w:rPr>
            </w:pPr>
            <w:r w:rsidRPr="00050074">
              <w:rPr>
                <w:sz w:val="22"/>
                <w:szCs w:val="22"/>
                <w:lang w:val="lv-LV"/>
              </w:rPr>
              <w:t>Saules 13</w:t>
            </w:r>
          </w:p>
        </w:tc>
        <w:tc>
          <w:tcPr>
            <w:tcW w:w="4314" w:type="dxa"/>
            <w:tcBorders>
              <w:top w:val="nil"/>
              <w:left w:val="nil"/>
              <w:bottom w:val="single" w:sz="4" w:space="0" w:color="auto"/>
              <w:right w:val="single" w:sz="4" w:space="0" w:color="auto"/>
            </w:tcBorders>
            <w:shd w:val="clear" w:color="auto" w:fill="auto"/>
            <w:vAlign w:val="center"/>
          </w:tcPr>
          <w:p w:rsidR="0052617C" w:rsidRPr="00050074" w:rsidRDefault="0052617C" w:rsidP="002977B4">
            <w:pPr>
              <w:jc w:val="center"/>
              <w:rPr>
                <w:sz w:val="22"/>
                <w:szCs w:val="22"/>
                <w:lang w:val="lv-LV"/>
              </w:rPr>
            </w:pPr>
            <w:r w:rsidRPr="00050074">
              <w:rPr>
                <w:sz w:val="22"/>
                <w:szCs w:val="22"/>
                <w:lang w:val="lv-LV"/>
              </w:rPr>
              <w:t>garāžas</w:t>
            </w:r>
          </w:p>
        </w:tc>
        <w:tc>
          <w:tcPr>
            <w:tcW w:w="1941" w:type="dxa"/>
            <w:tcBorders>
              <w:top w:val="nil"/>
              <w:left w:val="nil"/>
              <w:bottom w:val="single" w:sz="4" w:space="0" w:color="auto"/>
              <w:right w:val="single" w:sz="4" w:space="0" w:color="auto"/>
            </w:tcBorders>
            <w:shd w:val="clear" w:color="auto" w:fill="auto"/>
            <w:vAlign w:val="center"/>
          </w:tcPr>
          <w:p w:rsidR="0052617C" w:rsidRPr="00050074" w:rsidRDefault="0052617C" w:rsidP="00330630">
            <w:pPr>
              <w:jc w:val="center"/>
              <w:rPr>
                <w:sz w:val="22"/>
                <w:szCs w:val="22"/>
                <w:lang w:val="lv-LV"/>
              </w:rPr>
            </w:pPr>
            <w:r>
              <w:rPr>
                <w:sz w:val="22"/>
                <w:szCs w:val="22"/>
                <w:lang w:val="lv-LV"/>
              </w:rPr>
              <w:t>0.85</w:t>
            </w:r>
          </w:p>
        </w:tc>
      </w:tr>
      <w:tr w:rsidR="0052617C" w:rsidRPr="00050074" w:rsidTr="008F68A9">
        <w:trPr>
          <w:trHeight w:val="405"/>
          <w:jc w:val="center"/>
        </w:trPr>
        <w:tc>
          <w:tcPr>
            <w:tcW w:w="2164" w:type="dxa"/>
            <w:tcBorders>
              <w:top w:val="nil"/>
              <w:left w:val="single" w:sz="4" w:space="0" w:color="auto"/>
              <w:bottom w:val="single" w:sz="4" w:space="0" w:color="auto"/>
              <w:right w:val="single" w:sz="4" w:space="0" w:color="auto"/>
            </w:tcBorders>
            <w:shd w:val="clear" w:color="auto" w:fill="auto"/>
            <w:vAlign w:val="center"/>
          </w:tcPr>
          <w:p w:rsidR="0052617C" w:rsidRPr="00050074" w:rsidRDefault="0052617C" w:rsidP="00AF33CB">
            <w:pPr>
              <w:rPr>
                <w:sz w:val="22"/>
                <w:szCs w:val="22"/>
                <w:lang w:val="lv-LV"/>
              </w:rPr>
            </w:pPr>
            <w:r w:rsidRPr="00050074">
              <w:rPr>
                <w:sz w:val="22"/>
                <w:szCs w:val="22"/>
                <w:lang w:val="lv-LV"/>
              </w:rPr>
              <w:t>Saules 20</w:t>
            </w:r>
          </w:p>
        </w:tc>
        <w:tc>
          <w:tcPr>
            <w:tcW w:w="4314" w:type="dxa"/>
            <w:tcBorders>
              <w:top w:val="nil"/>
              <w:left w:val="nil"/>
              <w:bottom w:val="single" w:sz="4" w:space="0" w:color="auto"/>
              <w:right w:val="single" w:sz="4" w:space="0" w:color="auto"/>
            </w:tcBorders>
            <w:shd w:val="clear" w:color="auto" w:fill="auto"/>
            <w:vAlign w:val="center"/>
          </w:tcPr>
          <w:p w:rsidR="0052617C" w:rsidRPr="00050074" w:rsidRDefault="0052617C" w:rsidP="002977B4">
            <w:pPr>
              <w:jc w:val="center"/>
              <w:rPr>
                <w:sz w:val="22"/>
                <w:szCs w:val="22"/>
                <w:lang w:val="lv-LV"/>
              </w:rPr>
            </w:pPr>
            <w:r w:rsidRPr="00050074">
              <w:rPr>
                <w:sz w:val="22"/>
                <w:szCs w:val="22"/>
                <w:lang w:val="lv-LV"/>
              </w:rPr>
              <w:t>garāžas</w:t>
            </w:r>
          </w:p>
        </w:tc>
        <w:tc>
          <w:tcPr>
            <w:tcW w:w="1941" w:type="dxa"/>
            <w:tcBorders>
              <w:top w:val="nil"/>
              <w:left w:val="nil"/>
              <w:bottom w:val="single" w:sz="4" w:space="0" w:color="auto"/>
              <w:right w:val="single" w:sz="4" w:space="0" w:color="auto"/>
            </w:tcBorders>
            <w:shd w:val="clear" w:color="auto" w:fill="auto"/>
            <w:vAlign w:val="center"/>
          </w:tcPr>
          <w:p w:rsidR="0052617C" w:rsidRPr="00050074" w:rsidRDefault="0052617C" w:rsidP="000A27A9">
            <w:pPr>
              <w:jc w:val="center"/>
              <w:rPr>
                <w:sz w:val="22"/>
                <w:szCs w:val="22"/>
                <w:lang w:val="lv-LV"/>
              </w:rPr>
            </w:pPr>
            <w:r>
              <w:rPr>
                <w:sz w:val="22"/>
                <w:szCs w:val="22"/>
                <w:lang w:val="lv-LV"/>
              </w:rPr>
              <w:t>0.85</w:t>
            </w:r>
          </w:p>
        </w:tc>
      </w:tr>
      <w:tr w:rsidR="0052617C" w:rsidRPr="00050074" w:rsidTr="008F68A9">
        <w:trPr>
          <w:trHeight w:val="405"/>
          <w:jc w:val="center"/>
        </w:trPr>
        <w:tc>
          <w:tcPr>
            <w:tcW w:w="2164" w:type="dxa"/>
            <w:tcBorders>
              <w:top w:val="nil"/>
              <w:left w:val="single" w:sz="4" w:space="0" w:color="auto"/>
              <w:bottom w:val="single" w:sz="4" w:space="0" w:color="auto"/>
              <w:right w:val="single" w:sz="4" w:space="0" w:color="auto"/>
            </w:tcBorders>
            <w:shd w:val="clear" w:color="auto" w:fill="auto"/>
            <w:vAlign w:val="center"/>
          </w:tcPr>
          <w:p w:rsidR="0052617C" w:rsidRPr="00050074" w:rsidRDefault="0052617C" w:rsidP="00AF33CB">
            <w:pPr>
              <w:rPr>
                <w:sz w:val="22"/>
                <w:szCs w:val="22"/>
                <w:lang w:val="lv-LV"/>
              </w:rPr>
            </w:pPr>
            <w:r w:rsidRPr="00050074">
              <w:rPr>
                <w:sz w:val="22"/>
                <w:szCs w:val="22"/>
                <w:lang w:val="lv-LV"/>
              </w:rPr>
              <w:t>Tirgus 3</w:t>
            </w:r>
          </w:p>
        </w:tc>
        <w:tc>
          <w:tcPr>
            <w:tcW w:w="4314" w:type="dxa"/>
            <w:tcBorders>
              <w:top w:val="nil"/>
              <w:left w:val="nil"/>
              <w:bottom w:val="single" w:sz="4" w:space="0" w:color="auto"/>
              <w:right w:val="single" w:sz="4" w:space="0" w:color="auto"/>
            </w:tcBorders>
            <w:shd w:val="clear" w:color="auto" w:fill="auto"/>
            <w:vAlign w:val="center"/>
          </w:tcPr>
          <w:p w:rsidR="0052617C" w:rsidRPr="00050074" w:rsidRDefault="0052617C" w:rsidP="002977B4">
            <w:pPr>
              <w:jc w:val="center"/>
              <w:rPr>
                <w:sz w:val="22"/>
                <w:szCs w:val="22"/>
                <w:lang w:val="lv-LV"/>
              </w:rPr>
            </w:pPr>
            <w:r w:rsidRPr="00050074">
              <w:rPr>
                <w:sz w:val="22"/>
                <w:szCs w:val="22"/>
                <w:lang w:val="lv-LV"/>
              </w:rPr>
              <w:t>garāžas</w:t>
            </w:r>
          </w:p>
        </w:tc>
        <w:tc>
          <w:tcPr>
            <w:tcW w:w="1941" w:type="dxa"/>
            <w:tcBorders>
              <w:top w:val="nil"/>
              <w:left w:val="nil"/>
              <w:bottom w:val="single" w:sz="4" w:space="0" w:color="auto"/>
              <w:right w:val="single" w:sz="4" w:space="0" w:color="auto"/>
            </w:tcBorders>
            <w:shd w:val="clear" w:color="auto" w:fill="auto"/>
            <w:vAlign w:val="center"/>
          </w:tcPr>
          <w:p w:rsidR="0052617C" w:rsidRPr="00050074" w:rsidRDefault="0052617C" w:rsidP="00330630">
            <w:pPr>
              <w:jc w:val="center"/>
              <w:rPr>
                <w:sz w:val="22"/>
                <w:szCs w:val="22"/>
                <w:lang w:val="lv-LV"/>
              </w:rPr>
            </w:pPr>
            <w:r>
              <w:rPr>
                <w:sz w:val="22"/>
                <w:szCs w:val="22"/>
                <w:lang w:val="lv-LV"/>
              </w:rPr>
              <w:t>0.85</w:t>
            </w:r>
          </w:p>
        </w:tc>
      </w:tr>
      <w:tr w:rsidR="0052617C" w:rsidRPr="00050074" w:rsidTr="008F68A9">
        <w:trPr>
          <w:trHeight w:val="405"/>
          <w:jc w:val="center"/>
        </w:trPr>
        <w:tc>
          <w:tcPr>
            <w:tcW w:w="2164" w:type="dxa"/>
            <w:tcBorders>
              <w:top w:val="nil"/>
              <w:left w:val="single" w:sz="4" w:space="0" w:color="auto"/>
              <w:bottom w:val="single" w:sz="4" w:space="0" w:color="auto"/>
              <w:right w:val="single" w:sz="4" w:space="0" w:color="auto"/>
            </w:tcBorders>
            <w:shd w:val="clear" w:color="auto" w:fill="auto"/>
            <w:noWrap/>
            <w:vAlign w:val="bottom"/>
          </w:tcPr>
          <w:p w:rsidR="0052617C" w:rsidRPr="00050074" w:rsidRDefault="0052617C" w:rsidP="00AF33CB">
            <w:pPr>
              <w:rPr>
                <w:sz w:val="22"/>
                <w:szCs w:val="22"/>
                <w:lang w:val="lv-LV"/>
              </w:rPr>
            </w:pPr>
            <w:r w:rsidRPr="00050074">
              <w:rPr>
                <w:sz w:val="22"/>
                <w:szCs w:val="22"/>
                <w:lang w:val="lv-LV"/>
              </w:rPr>
              <w:t>Valdemāra bulvāris 3</w:t>
            </w:r>
          </w:p>
        </w:tc>
        <w:tc>
          <w:tcPr>
            <w:tcW w:w="4314" w:type="dxa"/>
            <w:tcBorders>
              <w:top w:val="nil"/>
              <w:left w:val="nil"/>
              <w:bottom w:val="single" w:sz="4" w:space="0" w:color="auto"/>
              <w:right w:val="single" w:sz="4" w:space="0" w:color="auto"/>
            </w:tcBorders>
            <w:shd w:val="clear" w:color="auto" w:fill="auto"/>
            <w:vAlign w:val="center"/>
          </w:tcPr>
          <w:p w:rsidR="0052617C" w:rsidRPr="00050074" w:rsidRDefault="0052617C" w:rsidP="002977B4">
            <w:pPr>
              <w:jc w:val="center"/>
              <w:rPr>
                <w:sz w:val="22"/>
                <w:szCs w:val="22"/>
                <w:lang w:val="lv-LV"/>
              </w:rPr>
            </w:pPr>
            <w:r w:rsidRPr="00050074">
              <w:rPr>
                <w:sz w:val="22"/>
                <w:szCs w:val="22"/>
                <w:lang w:val="lv-LV"/>
              </w:rPr>
              <w:t>garāžas</w:t>
            </w:r>
          </w:p>
        </w:tc>
        <w:tc>
          <w:tcPr>
            <w:tcW w:w="1941" w:type="dxa"/>
            <w:tcBorders>
              <w:top w:val="nil"/>
              <w:left w:val="nil"/>
              <w:bottom w:val="single" w:sz="4" w:space="0" w:color="auto"/>
              <w:right w:val="single" w:sz="4" w:space="0" w:color="auto"/>
            </w:tcBorders>
            <w:shd w:val="clear" w:color="auto" w:fill="auto"/>
            <w:vAlign w:val="center"/>
          </w:tcPr>
          <w:p w:rsidR="0052617C" w:rsidRPr="00050074" w:rsidRDefault="0052617C" w:rsidP="00330630">
            <w:pPr>
              <w:jc w:val="center"/>
              <w:rPr>
                <w:sz w:val="22"/>
                <w:szCs w:val="22"/>
                <w:lang w:val="lv-LV"/>
              </w:rPr>
            </w:pPr>
            <w:r>
              <w:rPr>
                <w:sz w:val="22"/>
                <w:szCs w:val="22"/>
                <w:lang w:val="lv-LV"/>
              </w:rPr>
              <w:t>0.85</w:t>
            </w:r>
          </w:p>
        </w:tc>
      </w:tr>
    </w:tbl>
    <w:p w:rsidR="005A6F07" w:rsidRPr="00050074" w:rsidRDefault="005A6F07" w:rsidP="002977B4">
      <w:pPr>
        <w:ind w:firstLine="360"/>
        <w:jc w:val="both"/>
        <w:rPr>
          <w:sz w:val="22"/>
          <w:szCs w:val="22"/>
          <w:lang w:val="lv-LV"/>
        </w:rPr>
      </w:pPr>
      <w:r w:rsidRPr="00050074">
        <w:rPr>
          <w:sz w:val="22"/>
          <w:szCs w:val="22"/>
          <w:lang w:val="lv-LV"/>
        </w:rPr>
        <w:t>Papildus 1.1. un 1.2. punktā noteiktajai nomas maksai, nomniekam ir jāmaksā maksa par patērēto elektroenerģiju, ūdeni, siltumenerģiju, atkritumu izvešanu, asenizāciju un kanalizāciju, kas tiek aprēķināta saskaņā ar sabiedrisko pakalpojumu sniedzēju tarifiem un atbilstoši faktiskajam izdevumiem par saņemto pakalpojumu apjomu.</w:t>
      </w:r>
    </w:p>
    <w:p w:rsidR="00544747" w:rsidRPr="00050074" w:rsidRDefault="005A6F07" w:rsidP="00940F77">
      <w:pPr>
        <w:rPr>
          <w:b/>
          <w:bCs/>
          <w:sz w:val="22"/>
          <w:szCs w:val="22"/>
          <w:lang w:val="lv-LV"/>
        </w:rPr>
      </w:pPr>
      <w:r w:rsidRPr="00050074">
        <w:rPr>
          <w:sz w:val="22"/>
          <w:szCs w:val="22"/>
          <w:lang w:val="lv-LV"/>
        </w:rPr>
        <w:t xml:space="preserve"> </w:t>
      </w:r>
    </w:p>
    <w:p w:rsidR="004906D9" w:rsidRPr="002364D2" w:rsidRDefault="004906D9" w:rsidP="001A603E">
      <w:pPr>
        <w:numPr>
          <w:ilvl w:val="0"/>
          <w:numId w:val="1"/>
        </w:numPr>
        <w:jc w:val="both"/>
        <w:rPr>
          <w:rFonts w:cs="Times New Roman"/>
          <w:b/>
          <w:bCs/>
          <w:sz w:val="22"/>
          <w:szCs w:val="22"/>
          <w:lang w:val="lv-LV"/>
        </w:rPr>
      </w:pPr>
      <w:r w:rsidRPr="00050074">
        <w:rPr>
          <w:rFonts w:cs="Times New Roman"/>
          <w:b/>
          <w:sz w:val="22"/>
          <w:szCs w:val="22"/>
          <w:lang w:val="lv-LV"/>
        </w:rPr>
        <w:t>Maksa</w:t>
      </w:r>
      <w:r w:rsidR="003618A3">
        <w:rPr>
          <w:rFonts w:cs="Times New Roman"/>
          <w:b/>
          <w:sz w:val="22"/>
          <w:szCs w:val="22"/>
          <w:lang w:val="lv-LV"/>
        </w:rPr>
        <w:t xml:space="preserve"> par sniegtajiem pakalpojumiem </w:t>
      </w:r>
      <w:r w:rsidR="00E91F9C">
        <w:rPr>
          <w:rFonts w:cs="Times New Roman"/>
          <w:b/>
          <w:sz w:val="22"/>
          <w:szCs w:val="22"/>
          <w:lang w:val="lv-LV"/>
        </w:rPr>
        <w:t>(</w:t>
      </w:r>
      <w:r w:rsidRPr="00050074">
        <w:rPr>
          <w:rFonts w:cs="Times New Roman"/>
          <w:b/>
          <w:sz w:val="22"/>
          <w:szCs w:val="22"/>
          <w:lang w:val="lv-LV"/>
        </w:rPr>
        <w:t>papildus aprēķinot PVN</w:t>
      </w:r>
      <w:r w:rsidR="00E91F9C">
        <w:rPr>
          <w:rFonts w:cs="Times New Roman"/>
          <w:b/>
          <w:sz w:val="22"/>
          <w:szCs w:val="22"/>
          <w:lang w:val="lv-LV"/>
        </w:rPr>
        <w:t>)</w:t>
      </w:r>
      <w:r w:rsidRPr="00050074">
        <w:rPr>
          <w:rFonts w:cs="Times New Roman"/>
          <w:b/>
          <w:sz w:val="22"/>
          <w:szCs w:val="22"/>
          <w:lang w:val="lv-LV"/>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2880"/>
        <w:gridCol w:w="2964"/>
        <w:gridCol w:w="2268"/>
      </w:tblGrid>
      <w:tr w:rsidR="0052617C" w:rsidRPr="007556E2" w:rsidTr="008F68A9">
        <w:trPr>
          <w:trHeight w:val="356"/>
        </w:trPr>
        <w:tc>
          <w:tcPr>
            <w:tcW w:w="1068" w:type="dxa"/>
            <w:noWrap/>
            <w:vAlign w:val="center"/>
          </w:tcPr>
          <w:p w:rsidR="0052617C" w:rsidRPr="007556E2" w:rsidRDefault="0052617C" w:rsidP="007556E2">
            <w:pPr>
              <w:jc w:val="center"/>
              <w:rPr>
                <w:rFonts w:cs="Times New Roman"/>
                <w:b/>
                <w:sz w:val="22"/>
                <w:szCs w:val="22"/>
                <w:lang w:val="lv-LV" w:bidi="ar-SA"/>
              </w:rPr>
            </w:pPr>
          </w:p>
        </w:tc>
        <w:tc>
          <w:tcPr>
            <w:tcW w:w="5844" w:type="dxa"/>
            <w:gridSpan w:val="2"/>
            <w:vAlign w:val="center"/>
          </w:tcPr>
          <w:p w:rsidR="0052617C" w:rsidRPr="007556E2" w:rsidRDefault="0052617C" w:rsidP="007556E2">
            <w:pPr>
              <w:ind w:firstLineChars="8" w:firstLine="18"/>
              <w:jc w:val="center"/>
              <w:rPr>
                <w:rFonts w:cs="Times New Roman"/>
                <w:b/>
                <w:sz w:val="22"/>
                <w:szCs w:val="22"/>
                <w:lang w:val="lv-LV" w:bidi="ar-SA"/>
              </w:rPr>
            </w:pPr>
            <w:r w:rsidRPr="007556E2">
              <w:rPr>
                <w:rFonts w:cs="Times New Roman"/>
                <w:b/>
                <w:sz w:val="22"/>
                <w:szCs w:val="22"/>
                <w:lang w:val="lv-LV" w:bidi="ar-SA"/>
              </w:rPr>
              <w:t>Pakalpojuma nosaukums</w:t>
            </w:r>
          </w:p>
        </w:tc>
        <w:tc>
          <w:tcPr>
            <w:tcW w:w="2268" w:type="dxa"/>
            <w:vAlign w:val="center"/>
          </w:tcPr>
          <w:p w:rsidR="0052617C" w:rsidRPr="007556E2" w:rsidRDefault="0052617C" w:rsidP="00DE0D0C">
            <w:pPr>
              <w:jc w:val="center"/>
              <w:rPr>
                <w:rFonts w:cs="Times New Roman"/>
                <w:b/>
                <w:sz w:val="22"/>
                <w:szCs w:val="22"/>
                <w:lang w:val="lv-LV" w:bidi="ar-SA"/>
              </w:rPr>
            </w:pPr>
            <w:r>
              <w:rPr>
                <w:rFonts w:cs="Times New Roman"/>
                <w:b/>
                <w:sz w:val="22"/>
                <w:szCs w:val="22"/>
                <w:lang w:val="lv-LV" w:bidi="ar-SA"/>
              </w:rPr>
              <w:t>Maksa (EUR)</w:t>
            </w:r>
          </w:p>
        </w:tc>
      </w:tr>
      <w:tr w:rsidR="0052617C" w:rsidRPr="007556E2" w:rsidTr="008F68A9">
        <w:trPr>
          <w:trHeight w:val="356"/>
        </w:trPr>
        <w:tc>
          <w:tcPr>
            <w:tcW w:w="1068" w:type="dxa"/>
            <w:noWrap/>
            <w:vAlign w:val="center"/>
          </w:tcPr>
          <w:p w:rsidR="0052617C" w:rsidRPr="007556E2" w:rsidRDefault="0052617C" w:rsidP="007556E2">
            <w:pPr>
              <w:jc w:val="center"/>
              <w:rPr>
                <w:rFonts w:cs="Times New Roman"/>
                <w:sz w:val="22"/>
                <w:szCs w:val="22"/>
                <w:lang w:val="lv-LV" w:bidi="ar-SA"/>
              </w:rPr>
            </w:pPr>
            <w:r w:rsidRPr="007556E2">
              <w:rPr>
                <w:rFonts w:cs="Times New Roman"/>
                <w:sz w:val="22"/>
                <w:szCs w:val="22"/>
                <w:lang w:val="lv-LV" w:bidi="ar-SA"/>
              </w:rPr>
              <w:t>2.1.</w:t>
            </w:r>
          </w:p>
        </w:tc>
        <w:tc>
          <w:tcPr>
            <w:tcW w:w="5844" w:type="dxa"/>
            <w:gridSpan w:val="2"/>
          </w:tcPr>
          <w:p w:rsidR="0052617C" w:rsidRPr="007556E2" w:rsidRDefault="0052617C" w:rsidP="007556E2">
            <w:pPr>
              <w:ind w:firstLineChars="8" w:firstLine="18"/>
              <w:rPr>
                <w:rFonts w:cs="Times New Roman"/>
                <w:sz w:val="22"/>
                <w:szCs w:val="22"/>
                <w:lang w:val="lv-LV" w:bidi="ar-SA"/>
              </w:rPr>
            </w:pPr>
            <w:r w:rsidRPr="007556E2">
              <w:rPr>
                <w:rFonts w:cs="Times New Roman"/>
                <w:sz w:val="22"/>
                <w:szCs w:val="22"/>
                <w:lang w:val="lv-LV" w:bidi="ar-SA"/>
              </w:rPr>
              <w:t xml:space="preserve">Maksa par </w:t>
            </w:r>
            <w:proofErr w:type="spellStart"/>
            <w:r w:rsidRPr="007556E2">
              <w:rPr>
                <w:rFonts w:cs="Times New Roman"/>
                <w:sz w:val="22"/>
                <w:szCs w:val="22"/>
                <w:lang w:val="lv-LV" w:bidi="ar-SA"/>
              </w:rPr>
              <w:t>poligonometrijas</w:t>
            </w:r>
            <w:proofErr w:type="spellEnd"/>
            <w:r w:rsidRPr="007556E2">
              <w:rPr>
                <w:rFonts w:cs="Times New Roman"/>
                <w:sz w:val="22"/>
                <w:szCs w:val="22"/>
                <w:lang w:val="lv-LV" w:bidi="ar-SA"/>
              </w:rPr>
              <w:t xml:space="preserve"> punkta izmantošanu zemes mērniecībā</w:t>
            </w:r>
          </w:p>
        </w:tc>
        <w:tc>
          <w:tcPr>
            <w:tcW w:w="2268" w:type="dxa"/>
          </w:tcPr>
          <w:p w:rsidR="0052617C" w:rsidRPr="007556E2" w:rsidRDefault="0052617C" w:rsidP="00DE0D0C">
            <w:pPr>
              <w:jc w:val="center"/>
              <w:rPr>
                <w:rFonts w:cs="Times New Roman"/>
                <w:sz w:val="22"/>
                <w:szCs w:val="22"/>
                <w:lang w:val="lv-LV" w:bidi="ar-SA"/>
              </w:rPr>
            </w:pPr>
            <w:r>
              <w:rPr>
                <w:rFonts w:cs="Times New Roman"/>
                <w:sz w:val="22"/>
                <w:szCs w:val="22"/>
                <w:lang w:val="lv-LV" w:bidi="ar-SA"/>
              </w:rPr>
              <w:t>14.23</w:t>
            </w:r>
          </w:p>
        </w:tc>
      </w:tr>
      <w:tr w:rsidR="0052617C" w:rsidRPr="007556E2" w:rsidTr="008F68A9">
        <w:trPr>
          <w:trHeight w:val="532"/>
        </w:trPr>
        <w:tc>
          <w:tcPr>
            <w:tcW w:w="1068" w:type="dxa"/>
            <w:noWrap/>
            <w:vAlign w:val="center"/>
          </w:tcPr>
          <w:p w:rsidR="0052617C" w:rsidRPr="007556E2" w:rsidRDefault="0052617C" w:rsidP="007556E2">
            <w:pPr>
              <w:jc w:val="center"/>
              <w:rPr>
                <w:rFonts w:cs="Times New Roman"/>
                <w:sz w:val="22"/>
                <w:szCs w:val="22"/>
                <w:lang w:val="lv-LV" w:bidi="ar-SA"/>
              </w:rPr>
            </w:pPr>
            <w:r w:rsidRPr="007556E2">
              <w:rPr>
                <w:rFonts w:cs="Times New Roman"/>
                <w:sz w:val="22"/>
                <w:szCs w:val="22"/>
                <w:lang w:val="lv-LV" w:bidi="ar-SA"/>
              </w:rPr>
              <w:t>2.2.</w:t>
            </w:r>
          </w:p>
        </w:tc>
        <w:tc>
          <w:tcPr>
            <w:tcW w:w="5844" w:type="dxa"/>
            <w:gridSpan w:val="2"/>
          </w:tcPr>
          <w:p w:rsidR="0052617C" w:rsidRPr="007556E2" w:rsidRDefault="0052617C" w:rsidP="007556E2">
            <w:pPr>
              <w:ind w:firstLineChars="8" w:firstLine="18"/>
              <w:rPr>
                <w:rFonts w:cs="Times New Roman"/>
                <w:sz w:val="22"/>
                <w:szCs w:val="22"/>
                <w:lang w:val="lv-LV" w:bidi="ar-SA"/>
              </w:rPr>
            </w:pPr>
            <w:r w:rsidRPr="007556E2">
              <w:rPr>
                <w:rFonts w:cs="Times New Roman"/>
                <w:sz w:val="22"/>
                <w:szCs w:val="22"/>
                <w:lang w:val="lv-LV" w:bidi="ar-SA"/>
              </w:rPr>
              <w:t xml:space="preserve">Maksa par atkārtota Zemes komisijas </w:t>
            </w:r>
            <w:smartTag w:uri="schemas-tilde-lv/tildestengine" w:element="veidnes">
              <w:smartTagPr>
                <w:attr w:name="text" w:val="lēmuma"/>
                <w:attr w:name="id" w:val="-1"/>
                <w:attr w:name="baseform" w:val="lēmum|s"/>
              </w:smartTagPr>
              <w:r w:rsidRPr="007556E2">
                <w:rPr>
                  <w:rFonts w:cs="Times New Roman"/>
                  <w:sz w:val="22"/>
                  <w:szCs w:val="22"/>
                  <w:lang w:val="lv-LV" w:bidi="ar-SA"/>
                </w:rPr>
                <w:t>lēmuma</w:t>
              </w:r>
            </w:smartTag>
            <w:r w:rsidRPr="007556E2">
              <w:rPr>
                <w:rFonts w:cs="Times New Roman"/>
                <w:sz w:val="22"/>
                <w:szCs w:val="22"/>
                <w:lang w:val="lv-LV" w:bidi="ar-SA"/>
              </w:rPr>
              <w:t xml:space="preserve"> “Par zemes piešķiršanu īpašumā par samaksu” sagatavošanu</w:t>
            </w:r>
          </w:p>
        </w:tc>
        <w:tc>
          <w:tcPr>
            <w:tcW w:w="2268" w:type="dxa"/>
          </w:tcPr>
          <w:p w:rsidR="0052617C" w:rsidRPr="007556E2" w:rsidRDefault="0052617C" w:rsidP="00DE0D0C">
            <w:pPr>
              <w:jc w:val="center"/>
              <w:rPr>
                <w:rFonts w:cs="Times New Roman"/>
                <w:sz w:val="22"/>
                <w:szCs w:val="22"/>
                <w:lang w:val="lv-LV" w:bidi="ar-SA"/>
              </w:rPr>
            </w:pPr>
            <w:r>
              <w:rPr>
                <w:rFonts w:cs="Times New Roman"/>
                <w:sz w:val="22"/>
                <w:szCs w:val="22"/>
                <w:lang w:val="lv-LV" w:bidi="ar-SA"/>
              </w:rPr>
              <w:t>4.27</w:t>
            </w:r>
          </w:p>
        </w:tc>
      </w:tr>
      <w:tr w:rsidR="0052617C" w:rsidRPr="007556E2" w:rsidTr="008F68A9">
        <w:trPr>
          <w:trHeight w:val="343"/>
        </w:trPr>
        <w:tc>
          <w:tcPr>
            <w:tcW w:w="1068" w:type="dxa"/>
            <w:noWrap/>
            <w:vAlign w:val="center"/>
          </w:tcPr>
          <w:p w:rsidR="0052617C" w:rsidRPr="007556E2" w:rsidRDefault="0052617C" w:rsidP="007556E2">
            <w:pPr>
              <w:jc w:val="center"/>
              <w:rPr>
                <w:rFonts w:cs="Times New Roman"/>
                <w:sz w:val="22"/>
                <w:szCs w:val="22"/>
                <w:lang w:val="lv-LV" w:bidi="ar-SA"/>
              </w:rPr>
            </w:pPr>
            <w:r w:rsidRPr="007556E2">
              <w:rPr>
                <w:rFonts w:cs="Times New Roman"/>
                <w:sz w:val="22"/>
                <w:szCs w:val="22"/>
                <w:lang w:val="lv-LV" w:bidi="ar-SA"/>
              </w:rPr>
              <w:t>2.3.</w:t>
            </w:r>
          </w:p>
        </w:tc>
        <w:tc>
          <w:tcPr>
            <w:tcW w:w="5844" w:type="dxa"/>
            <w:gridSpan w:val="2"/>
          </w:tcPr>
          <w:p w:rsidR="0052617C" w:rsidRPr="007556E2" w:rsidRDefault="0052617C" w:rsidP="007556E2">
            <w:pPr>
              <w:ind w:firstLineChars="8" w:firstLine="18"/>
              <w:rPr>
                <w:rFonts w:cs="Times New Roman"/>
                <w:sz w:val="22"/>
                <w:szCs w:val="22"/>
                <w:lang w:val="lv-LV" w:bidi="ar-SA"/>
              </w:rPr>
            </w:pPr>
            <w:r w:rsidRPr="007556E2">
              <w:rPr>
                <w:rFonts w:cs="Times New Roman"/>
                <w:sz w:val="22"/>
                <w:szCs w:val="22"/>
                <w:lang w:val="lv-LV" w:bidi="ar-SA"/>
              </w:rPr>
              <w:t>Maksa par rakšanas darbu atļaujas izsniegšanu</w:t>
            </w:r>
          </w:p>
        </w:tc>
        <w:tc>
          <w:tcPr>
            <w:tcW w:w="2268" w:type="dxa"/>
          </w:tcPr>
          <w:p w:rsidR="0052617C" w:rsidRPr="007556E2" w:rsidRDefault="0052617C" w:rsidP="00DE0D0C">
            <w:pPr>
              <w:jc w:val="center"/>
              <w:rPr>
                <w:rFonts w:cs="Times New Roman"/>
                <w:sz w:val="22"/>
                <w:szCs w:val="22"/>
                <w:lang w:val="lv-LV" w:bidi="ar-SA"/>
              </w:rPr>
            </w:pPr>
            <w:r>
              <w:rPr>
                <w:rFonts w:cs="Times New Roman"/>
                <w:sz w:val="22"/>
                <w:szCs w:val="22"/>
                <w:lang w:val="lv-LV" w:bidi="ar-SA"/>
              </w:rPr>
              <w:t>7.11</w:t>
            </w:r>
          </w:p>
        </w:tc>
      </w:tr>
      <w:tr w:rsidR="0052617C" w:rsidRPr="007556E2" w:rsidTr="008F68A9">
        <w:trPr>
          <w:trHeight w:val="308"/>
        </w:trPr>
        <w:tc>
          <w:tcPr>
            <w:tcW w:w="1068" w:type="dxa"/>
            <w:vMerge w:val="restart"/>
            <w:shd w:val="clear" w:color="auto" w:fill="auto"/>
            <w:noWrap/>
            <w:vAlign w:val="center"/>
          </w:tcPr>
          <w:p w:rsidR="0052617C" w:rsidRPr="007556E2" w:rsidRDefault="0052617C" w:rsidP="007556E2">
            <w:pPr>
              <w:jc w:val="right"/>
              <w:rPr>
                <w:rFonts w:cs="Times New Roman"/>
                <w:sz w:val="22"/>
                <w:szCs w:val="22"/>
                <w:lang w:val="lv-LV" w:bidi="ar-SA"/>
              </w:rPr>
            </w:pPr>
          </w:p>
          <w:p w:rsidR="0052617C" w:rsidRPr="007556E2" w:rsidRDefault="0052617C" w:rsidP="007556E2">
            <w:pPr>
              <w:jc w:val="center"/>
              <w:rPr>
                <w:rFonts w:cs="Times New Roman"/>
                <w:sz w:val="22"/>
                <w:szCs w:val="22"/>
                <w:lang w:val="lv-LV" w:bidi="ar-SA"/>
              </w:rPr>
            </w:pPr>
            <w:r w:rsidRPr="007556E2">
              <w:rPr>
                <w:rFonts w:cs="Times New Roman"/>
                <w:sz w:val="22"/>
                <w:szCs w:val="22"/>
                <w:lang w:val="lv-LV" w:bidi="ar-SA"/>
              </w:rPr>
              <w:t>2.4.</w:t>
            </w:r>
          </w:p>
        </w:tc>
        <w:tc>
          <w:tcPr>
            <w:tcW w:w="2880" w:type="dxa"/>
            <w:vMerge w:val="restart"/>
            <w:shd w:val="clear" w:color="auto" w:fill="auto"/>
          </w:tcPr>
          <w:p w:rsidR="0052617C" w:rsidRPr="007556E2" w:rsidRDefault="0052617C" w:rsidP="0016281E">
            <w:pPr>
              <w:rPr>
                <w:rFonts w:cs="Times New Roman"/>
                <w:sz w:val="22"/>
                <w:szCs w:val="22"/>
                <w:lang w:val="lv-LV" w:bidi="ar-SA"/>
              </w:rPr>
            </w:pPr>
          </w:p>
          <w:p w:rsidR="0052617C" w:rsidRPr="007556E2" w:rsidRDefault="0052617C" w:rsidP="007556E2">
            <w:pPr>
              <w:ind w:firstLineChars="5" w:firstLine="11"/>
              <w:jc w:val="both"/>
              <w:rPr>
                <w:rFonts w:cs="Times New Roman"/>
                <w:sz w:val="22"/>
                <w:szCs w:val="22"/>
                <w:lang w:val="lv-LV" w:bidi="ar-SA"/>
              </w:rPr>
            </w:pPr>
            <w:r w:rsidRPr="007556E2">
              <w:rPr>
                <w:rFonts w:cs="Times New Roman"/>
                <w:sz w:val="22"/>
                <w:szCs w:val="22"/>
                <w:lang w:val="lv-LV" w:bidi="ar-SA"/>
              </w:rPr>
              <w:t>Maksa par kopēšanu:</w:t>
            </w:r>
          </w:p>
        </w:tc>
        <w:tc>
          <w:tcPr>
            <w:tcW w:w="2964" w:type="dxa"/>
            <w:shd w:val="clear" w:color="auto" w:fill="auto"/>
          </w:tcPr>
          <w:p w:rsidR="0052617C" w:rsidRPr="007556E2" w:rsidRDefault="0052617C" w:rsidP="007556E2">
            <w:pPr>
              <w:ind w:leftChars="-6" w:left="-14" w:firstLineChars="5" w:firstLine="11"/>
              <w:jc w:val="center"/>
              <w:rPr>
                <w:rFonts w:cs="Times New Roman"/>
                <w:sz w:val="22"/>
                <w:szCs w:val="22"/>
                <w:lang w:val="lv-LV" w:bidi="ar-SA"/>
              </w:rPr>
            </w:pPr>
            <w:r w:rsidRPr="007556E2">
              <w:rPr>
                <w:rFonts w:cs="Times New Roman"/>
                <w:sz w:val="22"/>
                <w:szCs w:val="22"/>
                <w:lang w:val="lv-LV" w:bidi="ar-SA"/>
              </w:rPr>
              <w:t xml:space="preserve">par vienu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bidi="ar-SA"/>
              </w:rPr>
              <w:t xml:space="preserve"> formāta lapu</w:t>
            </w:r>
          </w:p>
        </w:tc>
        <w:tc>
          <w:tcPr>
            <w:tcW w:w="2268" w:type="dxa"/>
            <w:shd w:val="clear" w:color="auto" w:fill="auto"/>
          </w:tcPr>
          <w:p w:rsidR="0052617C" w:rsidRPr="007556E2" w:rsidRDefault="0052617C" w:rsidP="00DE0D0C">
            <w:pPr>
              <w:jc w:val="center"/>
              <w:rPr>
                <w:rFonts w:cs="Times New Roman"/>
                <w:sz w:val="22"/>
                <w:szCs w:val="22"/>
                <w:lang w:val="lv-LV" w:bidi="ar-SA"/>
              </w:rPr>
            </w:pPr>
            <w:r>
              <w:rPr>
                <w:rFonts w:cs="Times New Roman"/>
                <w:sz w:val="22"/>
                <w:szCs w:val="22"/>
                <w:lang w:val="lv-LV" w:bidi="ar-SA"/>
              </w:rPr>
              <w:t>0.20</w:t>
            </w:r>
          </w:p>
        </w:tc>
      </w:tr>
      <w:tr w:rsidR="0052617C" w:rsidRPr="007556E2" w:rsidTr="008F68A9">
        <w:trPr>
          <w:trHeight w:val="169"/>
        </w:trPr>
        <w:tc>
          <w:tcPr>
            <w:tcW w:w="1068" w:type="dxa"/>
            <w:vMerge/>
            <w:shd w:val="clear" w:color="auto" w:fill="auto"/>
            <w:noWrap/>
            <w:vAlign w:val="center"/>
          </w:tcPr>
          <w:p w:rsidR="0052617C" w:rsidRPr="007556E2" w:rsidRDefault="0052617C" w:rsidP="007556E2">
            <w:pPr>
              <w:jc w:val="right"/>
              <w:rPr>
                <w:rFonts w:cs="Times New Roman"/>
                <w:sz w:val="22"/>
                <w:szCs w:val="22"/>
                <w:lang w:val="lv-LV" w:bidi="ar-SA"/>
              </w:rPr>
            </w:pPr>
          </w:p>
        </w:tc>
        <w:tc>
          <w:tcPr>
            <w:tcW w:w="2880" w:type="dxa"/>
            <w:vMerge/>
            <w:shd w:val="clear" w:color="auto" w:fill="auto"/>
          </w:tcPr>
          <w:p w:rsidR="0052617C" w:rsidRPr="007556E2" w:rsidRDefault="0052617C" w:rsidP="007556E2">
            <w:pPr>
              <w:ind w:leftChars="-6" w:left="-14" w:firstLineChars="258" w:firstLine="568"/>
              <w:rPr>
                <w:rFonts w:cs="Times New Roman"/>
                <w:sz w:val="22"/>
                <w:szCs w:val="22"/>
                <w:lang w:val="lv-LV" w:bidi="ar-SA"/>
              </w:rPr>
            </w:pPr>
          </w:p>
        </w:tc>
        <w:tc>
          <w:tcPr>
            <w:tcW w:w="2964" w:type="dxa"/>
            <w:shd w:val="clear" w:color="auto" w:fill="auto"/>
          </w:tcPr>
          <w:p w:rsidR="0052617C" w:rsidRPr="007556E2" w:rsidRDefault="0052617C" w:rsidP="007556E2">
            <w:pPr>
              <w:ind w:leftChars="-6" w:left="-14" w:firstLineChars="5" w:firstLine="11"/>
              <w:jc w:val="center"/>
              <w:rPr>
                <w:rFonts w:cs="Times New Roman"/>
                <w:sz w:val="22"/>
                <w:szCs w:val="22"/>
                <w:lang w:val="lv-LV" w:bidi="ar-SA"/>
              </w:rPr>
            </w:pPr>
            <w:r w:rsidRPr="007556E2">
              <w:rPr>
                <w:rFonts w:cs="Times New Roman"/>
                <w:sz w:val="22"/>
                <w:szCs w:val="22"/>
                <w:lang w:val="lv-LV" w:bidi="ar-SA"/>
              </w:rPr>
              <w:t xml:space="preserve">par vienu </w:t>
            </w:r>
            <w:r w:rsidRPr="007556E2">
              <w:rPr>
                <w:rFonts w:cs="Times New Roman"/>
                <w:sz w:val="22"/>
                <w:szCs w:val="22"/>
                <w:lang w:val="lv-LV"/>
              </w:rPr>
              <w:t>A</w:t>
            </w:r>
            <w:r w:rsidRPr="007556E2">
              <w:rPr>
                <w:rFonts w:cs="Times New Roman"/>
                <w:sz w:val="22"/>
                <w:szCs w:val="22"/>
                <w:vertAlign w:val="subscript"/>
                <w:lang w:val="lv-LV"/>
              </w:rPr>
              <w:t>3</w:t>
            </w:r>
            <w:r w:rsidRPr="007556E2">
              <w:rPr>
                <w:rFonts w:cs="Times New Roman"/>
                <w:sz w:val="22"/>
                <w:szCs w:val="22"/>
                <w:lang w:val="lv-LV" w:bidi="ar-SA"/>
              </w:rPr>
              <w:t xml:space="preserve"> formāts lapu</w:t>
            </w:r>
          </w:p>
        </w:tc>
        <w:tc>
          <w:tcPr>
            <w:tcW w:w="2268" w:type="dxa"/>
            <w:shd w:val="clear" w:color="auto" w:fill="auto"/>
          </w:tcPr>
          <w:p w:rsidR="0052617C" w:rsidRPr="007556E2" w:rsidRDefault="0052617C" w:rsidP="00DE0D0C">
            <w:pPr>
              <w:jc w:val="center"/>
              <w:rPr>
                <w:rFonts w:cs="Times New Roman"/>
                <w:sz w:val="22"/>
                <w:szCs w:val="22"/>
                <w:lang w:val="lv-LV" w:bidi="ar-SA"/>
              </w:rPr>
            </w:pPr>
            <w:r>
              <w:rPr>
                <w:rFonts w:cs="Times New Roman"/>
                <w:sz w:val="22"/>
                <w:szCs w:val="22"/>
                <w:lang w:val="lv-LV" w:bidi="ar-SA"/>
              </w:rPr>
              <w:t>0.43</w:t>
            </w:r>
          </w:p>
        </w:tc>
      </w:tr>
      <w:tr w:rsidR="0052617C" w:rsidRPr="007556E2" w:rsidTr="008F68A9">
        <w:trPr>
          <w:trHeight w:val="630"/>
        </w:trPr>
        <w:tc>
          <w:tcPr>
            <w:tcW w:w="1068" w:type="dxa"/>
            <w:noWrap/>
            <w:vAlign w:val="center"/>
          </w:tcPr>
          <w:p w:rsidR="0052617C" w:rsidRPr="007556E2" w:rsidRDefault="0052617C" w:rsidP="007556E2">
            <w:pPr>
              <w:jc w:val="center"/>
              <w:rPr>
                <w:rFonts w:cs="Times New Roman"/>
                <w:sz w:val="22"/>
                <w:szCs w:val="22"/>
                <w:lang w:val="lv-LV" w:bidi="ar-SA"/>
              </w:rPr>
            </w:pPr>
            <w:r w:rsidRPr="007556E2">
              <w:rPr>
                <w:rFonts w:cs="Times New Roman"/>
                <w:sz w:val="22"/>
                <w:szCs w:val="22"/>
                <w:lang w:val="lv-LV" w:bidi="ar-SA"/>
              </w:rPr>
              <w:t>2.5.</w:t>
            </w:r>
          </w:p>
        </w:tc>
        <w:tc>
          <w:tcPr>
            <w:tcW w:w="5844" w:type="dxa"/>
            <w:gridSpan w:val="2"/>
          </w:tcPr>
          <w:p w:rsidR="0052617C" w:rsidRPr="007556E2" w:rsidRDefault="0052617C" w:rsidP="00187A4A">
            <w:pPr>
              <w:rPr>
                <w:rFonts w:cs="Times New Roman"/>
                <w:sz w:val="22"/>
                <w:szCs w:val="22"/>
                <w:lang w:val="lv-LV" w:bidi="ar-SA"/>
              </w:rPr>
            </w:pPr>
            <w:r w:rsidRPr="007556E2">
              <w:rPr>
                <w:rFonts w:cs="Times New Roman"/>
                <w:sz w:val="22"/>
                <w:szCs w:val="22"/>
                <w:lang w:val="lv-LV" w:bidi="ar-SA"/>
              </w:rPr>
              <w:t>Maksa par dzīvokļu maiņas dokumentu noformēšanu līdz (konkrētu summu nosaka dzīvokļu jautājumu komisija)</w:t>
            </w:r>
          </w:p>
        </w:tc>
        <w:tc>
          <w:tcPr>
            <w:tcW w:w="2268" w:type="dxa"/>
          </w:tcPr>
          <w:p w:rsidR="0052617C" w:rsidRPr="007556E2" w:rsidRDefault="0052617C" w:rsidP="00DE0D0C">
            <w:pPr>
              <w:jc w:val="center"/>
              <w:rPr>
                <w:rFonts w:cs="Times New Roman"/>
                <w:sz w:val="22"/>
                <w:szCs w:val="22"/>
                <w:lang w:val="lv-LV" w:bidi="ar-SA"/>
              </w:rPr>
            </w:pPr>
            <w:r>
              <w:rPr>
                <w:rFonts w:cs="Times New Roman"/>
                <w:sz w:val="22"/>
                <w:szCs w:val="22"/>
                <w:lang w:val="lv-LV" w:bidi="ar-SA"/>
              </w:rPr>
              <w:t>8.39</w:t>
            </w:r>
          </w:p>
        </w:tc>
      </w:tr>
      <w:tr w:rsidR="0052617C" w:rsidRPr="00E91F9C" w:rsidTr="008F68A9">
        <w:trPr>
          <w:trHeight w:val="1620"/>
        </w:trPr>
        <w:tc>
          <w:tcPr>
            <w:tcW w:w="1068" w:type="dxa"/>
            <w:noWrap/>
            <w:vAlign w:val="center"/>
          </w:tcPr>
          <w:p w:rsidR="0052617C" w:rsidRPr="007556E2" w:rsidRDefault="0052617C" w:rsidP="007556E2">
            <w:pPr>
              <w:jc w:val="center"/>
              <w:rPr>
                <w:rFonts w:cs="Times New Roman"/>
                <w:sz w:val="22"/>
                <w:szCs w:val="22"/>
                <w:lang w:val="lv-LV" w:bidi="ar-SA"/>
              </w:rPr>
            </w:pPr>
            <w:r w:rsidRPr="007556E2">
              <w:rPr>
                <w:rFonts w:cs="Times New Roman"/>
                <w:sz w:val="22"/>
                <w:szCs w:val="22"/>
                <w:lang w:val="lv-LV" w:bidi="ar-SA"/>
              </w:rPr>
              <w:t>2.6.</w:t>
            </w:r>
          </w:p>
        </w:tc>
        <w:tc>
          <w:tcPr>
            <w:tcW w:w="5844" w:type="dxa"/>
            <w:gridSpan w:val="2"/>
          </w:tcPr>
          <w:p w:rsidR="0052617C" w:rsidRPr="007556E2" w:rsidRDefault="0052617C" w:rsidP="00187A4A">
            <w:pPr>
              <w:rPr>
                <w:rFonts w:cs="Times New Roman"/>
                <w:sz w:val="22"/>
                <w:szCs w:val="22"/>
                <w:lang w:val="lv-LV" w:bidi="ar-SA"/>
              </w:rPr>
            </w:pPr>
            <w:r w:rsidRPr="007556E2">
              <w:rPr>
                <w:rFonts w:cs="Times New Roman"/>
                <w:sz w:val="22"/>
                <w:szCs w:val="22"/>
                <w:lang w:val="lv-LV" w:bidi="ar-SA"/>
              </w:rPr>
              <w:t>Maksa privātpersonām, kuras nav maznodrošinātas un juridiskajām personām par transporta pakalpojumiem humānās palīdzības transportēšanai. Maksu par humānās palīdzības transportu iekasē par saņemto mantu kubikmetru. Kubikmetra cenu aprēķina pēc kravas pavaddokumentu datiem – transporta uzņēmuma rēķina kopsummu dalot ar pavadzīmē uzradītājiem kravas kubikmetriem</w:t>
            </w:r>
          </w:p>
        </w:tc>
        <w:tc>
          <w:tcPr>
            <w:tcW w:w="2268" w:type="dxa"/>
          </w:tcPr>
          <w:p w:rsidR="0052617C" w:rsidRPr="007556E2" w:rsidRDefault="0052617C" w:rsidP="00DE0D0C">
            <w:pPr>
              <w:jc w:val="center"/>
              <w:rPr>
                <w:rFonts w:cs="Times New Roman"/>
                <w:sz w:val="22"/>
                <w:szCs w:val="22"/>
                <w:lang w:val="lv-LV" w:bidi="ar-SA"/>
              </w:rPr>
            </w:pPr>
          </w:p>
        </w:tc>
      </w:tr>
      <w:tr w:rsidR="0052617C" w:rsidRPr="007556E2" w:rsidTr="008F68A9">
        <w:trPr>
          <w:trHeight w:val="315"/>
        </w:trPr>
        <w:tc>
          <w:tcPr>
            <w:tcW w:w="1068" w:type="dxa"/>
            <w:noWrap/>
            <w:vAlign w:val="center"/>
          </w:tcPr>
          <w:p w:rsidR="0052617C" w:rsidRPr="007556E2" w:rsidRDefault="0052617C" w:rsidP="007556E2">
            <w:pPr>
              <w:jc w:val="center"/>
              <w:rPr>
                <w:rFonts w:cs="Times New Roman"/>
                <w:sz w:val="22"/>
                <w:szCs w:val="22"/>
                <w:lang w:val="lv-LV" w:bidi="ar-SA"/>
              </w:rPr>
            </w:pPr>
            <w:r w:rsidRPr="007556E2">
              <w:rPr>
                <w:rFonts w:cs="Times New Roman"/>
                <w:sz w:val="22"/>
                <w:szCs w:val="22"/>
                <w:lang w:val="lv-LV" w:bidi="ar-SA"/>
              </w:rPr>
              <w:t>2.7.</w:t>
            </w:r>
          </w:p>
        </w:tc>
        <w:tc>
          <w:tcPr>
            <w:tcW w:w="5844" w:type="dxa"/>
            <w:gridSpan w:val="2"/>
          </w:tcPr>
          <w:p w:rsidR="0052617C" w:rsidRPr="007556E2" w:rsidRDefault="0052617C" w:rsidP="00187A4A">
            <w:pPr>
              <w:rPr>
                <w:rFonts w:cs="Times New Roman"/>
                <w:sz w:val="22"/>
                <w:szCs w:val="22"/>
                <w:lang w:val="lv-LV" w:bidi="ar-SA"/>
              </w:rPr>
            </w:pPr>
            <w:r w:rsidRPr="007556E2">
              <w:rPr>
                <w:rFonts w:cs="Times New Roman"/>
                <w:sz w:val="22"/>
                <w:szCs w:val="22"/>
                <w:lang w:val="lv-LV" w:bidi="ar-SA"/>
              </w:rPr>
              <w:t>Maksa par kafijas automāta vienu 200 gr. dzērienu</w:t>
            </w:r>
          </w:p>
        </w:tc>
        <w:tc>
          <w:tcPr>
            <w:tcW w:w="2268" w:type="dxa"/>
          </w:tcPr>
          <w:p w:rsidR="0052617C" w:rsidRPr="007556E2" w:rsidRDefault="0052617C" w:rsidP="00DE0D0C">
            <w:pPr>
              <w:jc w:val="center"/>
              <w:rPr>
                <w:rFonts w:cs="Times New Roman"/>
                <w:sz w:val="22"/>
                <w:szCs w:val="22"/>
                <w:lang w:val="lv-LV" w:bidi="ar-SA"/>
              </w:rPr>
            </w:pPr>
            <w:r>
              <w:rPr>
                <w:rFonts w:cs="Times New Roman"/>
                <w:sz w:val="22"/>
                <w:szCs w:val="22"/>
                <w:lang w:val="lv-LV" w:bidi="ar-SA"/>
              </w:rPr>
              <w:t>0.36</w:t>
            </w:r>
          </w:p>
        </w:tc>
      </w:tr>
      <w:tr w:rsidR="0052617C" w:rsidRPr="00444FFE" w:rsidTr="008F68A9">
        <w:trPr>
          <w:trHeight w:val="315"/>
        </w:trPr>
        <w:tc>
          <w:tcPr>
            <w:tcW w:w="1068" w:type="dxa"/>
            <w:noWrap/>
            <w:vAlign w:val="center"/>
          </w:tcPr>
          <w:p w:rsidR="0052617C" w:rsidRPr="007556E2" w:rsidRDefault="0052617C" w:rsidP="007556E2">
            <w:pPr>
              <w:jc w:val="center"/>
              <w:rPr>
                <w:rFonts w:cs="Times New Roman"/>
                <w:sz w:val="22"/>
                <w:szCs w:val="22"/>
                <w:lang w:val="lv-LV" w:bidi="ar-SA"/>
              </w:rPr>
            </w:pPr>
            <w:r>
              <w:rPr>
                <w:rFonts w:cs="Times New Roman"/>
                <w:sz w:val="22"/>
                <w:szCs w:val="22"/>
                <w:lang w:val="lv-LV" w:bidi="ar-SA"/>
              </w:rPr>
              <w:t>2.8.</w:t>
            </w:r>
          </w:p>
        </w:tc>
        <w:tc>
          <w:tcPr>
            <w:tcW w:w="5844" w:type="dxa"/>
            <w:gridSpan w:val="2"/>
          </w:tcPr>
          <w:p w:rsidR="0052617C" w:rsidRPr="007556E2" w:rsidRDefault="0052617C" w:rsidP="00187A4A">
            <w:pPr>
              <w:rPr>
                <w:rFonts w:cs="Times New Roman"/>
                <w:sz w:val="22"/>
                <w:szCs w:val="22"/>
                <w:lang w:val="lv-LV" w:bidi="ar-SA"/>
              </w:rPr>
            </w:pPr>
            <w:r>
              <w:rPr>
                <w:rFonts w:cs="Times New Roman"/>
                <w:sz w:val="22"/>
                <w:szCs w:val="22"/>
                <w:lang w:val="lv-LV" w:bidi="ar-SA"/>
              </w:rPr>
              <w:t>Maksa par viena cita novada izglītojamā jautājuma skatīšanu Madonas novada pedagoģiski medicīniskajā komisijā</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23,52</w:t>
            </w:r>
          </w:p>
        </w:tc>
      </w:tr>
      <w:tr w:rsidR="0052617C" w:rsidRPr="00444FFE" w:rsidTr="008F68A9">
        <w:trPr>
          <w:trHeight w:val="315"/>
        </w:trPr>
        <w:tc>
          <w:tcPr>
            <w:tcW w:w="1068" w:type="dxa"/>
            <w:noWrap/>
            <w:vAlign w:val="center"/>
          </w:tcPr>
          <w:p w:rsidR="0052617C" w:rsidRDefault="0052617C" w:rsidP="007556E2">
            <w:pPr>
              <w:jc w:val="center"/>
              <w:rPr>
                <w:rFonts w:cs="Times New Roman"/>
                <w:sz w:val="22"/>
                <w:szCs w:val="22"/>
                <w:lang w:val="lv-LV" w:bidi="ar-SA"/>
              </w:rPr>
            </w:pPr>
            <w:r>
              <w:rPr>
                <w:rFonts w:cs="Times New Roman"/>
                <w:sz w:val="22"/>
                <w:szCs w:val="22"/>
                <w:lang w:val="lv-LV" w:bidi="ar-SA"/>
              </w:rPr>
              <w:t>2.9.</w:t>
            </w:r>
          </w:p>
        </w:tc>
        <w:tc>
          <w:tcPr>
            <w:tcW w:w="5844" w:type="dxa"/>
            <w:gridSpan w:val="2"/>
          </w:tcPr>
          <w:p w:rsidR="0052617C" w:rsidRDefault="0052617C" w:rsidP="00187A4A">
            <w:pPr>
              <w:rPr>
                <w:rFonts w:cs="Times New Roman"/>
                <w:sz w:val="22"/>
                <w:szCs w:val="22"/>
                <w:lang w:val="lv-LV" w:bidi="ar-SA"/>
              </w:rPr>
            </w:pPr>
            <w:r>
              <w:rPr>
                <w:rFonts w:cs="Times New Roman"/>
                <w:sz w:val="22"/>
                <w:szCs w:val="22"/>
                <w:lang w:val="lv-LV" w:bidi="ar-SA"/>
              </w:rPr>
              <w:t>Madonas pilsētas stadiona nomas maksa treniņnometnēm par vienu dienu</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19,92</w:t>
            </w:r>
          </w:p>
        </w:tc>
      </w:tr>
      <w:tr w:rsidR="0052617C" w:rsidRPr="00444FFE" w:rsidTr="008F68A9">
        <w:trPr>
          <w:trHeight w:val="315"/>
        </w:trPr>
        <w:tc>
          <w:tcPr>
            <w:tcW w:w="1068" w:type="dxa"/>
            <w:noWrap/>
            <w:vAlign w:val="center"/>
          </w:tcPr>
          <w:p w:rsidR="0052617C" w:rsidRDefault="0052617C" w:rsidP="00A3237E">
            <w:pPr>
              <w:jc w:val="center"/>
              <w:rPr>
                <w:rFonts w:cs="Times New Roman"/>
                <w:sz w:val="22"/>
                <w:szCs w:val="22"/>
                <w:lang w:val="lv-LV" w:bidi="ar-SA"/>
              </w:rPr>
            </w:pPr>
            <w:r>
              <w:rPr>
                <w:rFonts w:cs="Times New Roman"/>
                <w:sz w:val="22"/>
                <w:szCs w:val="22"/>
                <w:lang w:val="lv-LV" w:bidi="ar-SA"/>
              </w:rPr>
              <w:t>2.10.</w:t>
            </w:r>
          </w:p>
        </w:tc>
        <w:tc>
          <w:tcPr>
            <w:tcW w:w="5844" w:type="dxa"/>
            <w:gridSpan w:val="2"/>
          </w:tcPr>
          <w:p w:rsidR="0052617C" w:rsidRDefault="0052617C" w:rsidP="00187A4A">
            <w:pPr>
              <w:rPr>
                <w:rFonts w:cs="Times New Roman"/>
                <w:sz w:val="22"/>
                <w:szCs w:val="22"/>
                <w:lang w:val="lv-LV" w:bidi="ar-SA"/>
              </w:rPr>
            </w:pPr>
            <w:r>
              <w:rPr>
                <w:rFonts w:cs="Times New Roman"/>
                <w:sz w:val="22"/>
                <w:szCs w:val="22"/>
                <w:lang w:val="lv-LV" w:bidi="ar-SA"/>
              </w:rPr>
              <w:t>Maksa par pieaugušo tālākizglītības kursiem:</w:t>
            </w:r>
          </w:p>
          <w:p w:rsidR="0052617C" w:rsidRDefault="0052617C" w:rsidP="00187A4A">
            <w:pPr>
              <w:rPr>
                <w:rFonts w:cs="Times New Roman"/>
                <w:sz w:val="22"/>
                <w:szCs w:val="22"/>
                <w:lang w:val="lv-LV" w:bidi="ar-SA"/>
              </w:rPr>
            </w:pPr>
            <w:r>
              <w:rPr>
                <w:rFonts w:cs="Times New Roman"/>
                <w:sz w:val="22"/>
                <w:szCs w:val="22"/>
                <w:lang w:val="lv-LV" w:bidi="ar-SA"/>
              </w:rPr>
              <w:t>12 stundu kursi</w:t>
            </w:r>
          </w:p>
          <w:p w:rsidR="0052617C" w:rsidRDefault="0052617C" w:rsidP="00187A4A">
            <w:pPr>
              <w:rPr>
                <w:rFonts w:cs="Times New Roman"/>
                <w:sz w:val="22"/>
                <w:szCs w:val="22"/>
                <w:lang w:val="lv-LV" w:bidi="ar-SA"/>
              </w:rPr>
            </w:pPr>
            <w:r>
              <w:rPr>
                <w:rFonts w:cs="Times New Roman"/>
                <w:sz w:val="22"/>
                <w:szCs w:val="22"/>
                <w:lang w:val="lv-LV" w:bidi="ar-SA"/>
              </w:rPr>
              <w:t>24 stundu kursi</w:t>
            </w:r>
          </w:p>
          <w:p w:rsidR="0052617C" w:rsidRDefault="0052617C" w:rsidP="00187A4A">
            <w:pPr>
              <w:rPr>
                <w:rFonts w:cs="Times New Roman"/>
                <w:sz w:val="22"/>
                <w:szCs w:val="22"/>
                <w:lang w:val="lv-LV" w:bidi="ar-SA"/>
              </w:rPr>
            </w:pPr>
            <w:r>
              <w:rPr>
                <w:rFonts w:cs="Times New Roman"/>
                <w:sz w:val="22"/>
                <w:szCs w:val="22"/>
                <w:lang w:val="lv-LV" w:bidi="ar-SA"/>
              </w:rPr>
              <w:t>36 stundu kursi</w:t>
            </w:r>
          </w:p>
        </w:tc>
        <w:tc>
          <w:tcPr>
            <w:tcW w:w="2268" w:type="dxa"/>
          </w:tcPr>
          <w:p w:rsidR="0052617C" w:rsidRDefault="0052617C" w:rsidP="00DE0D0C">
            <w:pPr>
              <w:jc w:val="center"/>
              <w:rPr>
                <w:rFonts w:cs="Times New Roman"/>
                <w:sz w:val="22"/>
                <w:szCs w:val="22"/>
                <w:lang w:val="lv-LV" w:bidi="ar-SA"/>
              </w:rPr>
            </w:pPr>
          </w:p>
          <w:p w:rsidR="0052617C" w:rsidRDefault="0052617C" w:rsidP="00DE0D0C">
            <w:pPr>
              <w:jc w:val="center"/>
              <w:rPr>
                <w:rFonts w:cs="Times New Roman"/>
                <w:sz w:val="22"/>
                <w:szCs w:val="22"/>
                <w:lang w:val="lv-LV" w:bidi="ar-SA"/>
              </w:rPr>
            </w:pPr>
            <w:r>
              <w:rPr>
                <w:rFonts w:cs="Times New Roman"/>
                <w:sz w:val="22"/>
                <w:szCs w:val="22"/>
                <w:lang w:val="lv-LV" w:bidi="ar-SA"/>
              </w:rPr>
              <w:t>5.88</w:t>
            </w:r>
          </w:p>
          <w:p w:rsidR="0052617C" w:rsidRDefault="0052617C" w:rsidP="00DE0D0C">
            <w:pPr>
              <w:jc w:val="center"/>
              <w:rPr>
                <w:rFonts w:cs="Times New Roman"/>
                <w:sz w:val="22"/>
                <w:szCs w:val="22"/>
                <w:lang w:val="lv-LV" w:bidi="ar-SA"/>
              </w:rPr>
            </w:pPr>
            <w:r>
              <w:rPr>
                <w:rFonts w:cs="Times New Roman"/>
                <w:sz w:val="22"/>
                <w:szCs w:val="22"/>
                <w:lang w:val="lv-LV" w:bidi="ar-SA"/>
              </w:rPr>
              <w:t>8.24</w:t>
            </w:r>
          </w:p>
          <w:p w:rsidR="0052617C" w:rsidRDefault="0052617C" w:rsidP="00DE0D0C">
            <w:pPr>
              <w:jc w:val="center"/>
              <w:rPr>
                <w:rFonts w:cs="Times New Roman"/>
                <w:sz w:val="22"/>
                <w:szCs w:val="22"/>
                <w:lang w:val="lv-LV" w:bidi="ar-SA"/>
              </w:rPr>
            </w:pPr>
            <w:r>
              <w:rPr>
                <w:rFonts w:cs="Times New Roman"/>
                <w:sz w:val="22"/>
                <w:szCs w:val="22"/>
                <w:lang w:val="lv-LV" w:bidi="ar-SA"/>
              </w:rPr>
              <w:t>11.75</w:t>
            </w:r>
          </w:p>
        </w:tc>
      </w:tr>
      <w:tr w:rsidR="0052617C" w:rsidRPr="00444FFE" w:rsidTr="008F68A9">
        <w:trPr>
          <w:trHeight w:val="315"/>
        </w:trPr>
        <w:tc>
          <w:tcPr>
            <w:tcW w:w="1068" w:type="dxa"/>
            <w:noWrap/>
            <w:vAlign w:val="center"/>
          </w:tcPr>
          <w:p w:rsidR="0052617C" w:rsidRDefault="0052617C" w:rsidP="00A3237E">
            <w:pPr>
              <w:jc w:val="center"/>
              <w:rPr>
                <w:rFonts w:cs="Times New Roman"/>
                <w:sz w:val="22"/>
                <w:szCs w:val="22"/>
                <w:lang w:val="lv-LV" w:bidi="ar-SA"/>
              </w:rPr>
            </w:pPr>
            <w:r>
              <w:rPr>
                <w:rFonts w:cs="Times New Roman"/>
                <w:sz w:val="22"/>
                <w:szCs w:val="22"/>
                <w:lang w:val="lv-LV" w:bidi="ar-SA"/>
              </w:rPr>
              <w:lastRenderedPageBreak/>
              <w:t>2.11.</w:t>
            </w:r>
          </w:p>
        </w:tc>
        <w:tc>
          <w:tcPr>
            <w:tcW w:w="5844" w:type="dxa"/>
            <w:gridSpan w:val="2"/>
          </w:tcPr>
          <w:p w:rsidR="0052617C" w:rsidRDefault="0052617C" w:rsidP="00187A4A">
            <w:pPr>
              <w:rPr>
                <w:rFonts w:cs="Times New Roman"/>
                <w:sz w:val="22"/>
                <w:szCs w:val="22"/>
                <w:lang w:val="lv-LV" w:bidi="ar-SA"/>
              </w:rPr>
            </w:pPr>
            <w:r>
              <w:rPr>
                <w:rFonts w:cs="Times New Roman"/>
                <w:sz w:val="22"/>
                <w:szCs w:val="22"/>
                <w:lang w:val="lv-LV" w:bidi="ar-SA"/>
              </w:rPr>
              <w:t>Telpu uzkopšanas pakalpojumi nomniekiem Madonas novada pašvaldības administratīvajā ēkā Saieta laukumā 1 par kvadrātmetru mēnesī</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0.71</w:t>
            </w:r>
          </w:p>
        </w:tc>
      </w:tr>
      <w:tr w:rsidR="0052617C" w:rsidRPr="00444FFE" w:rsidTr="008F68A9">
        <w:trPr>
          <w:trHeight w:val="315"/>
        </w:trPr>
        <w:tc>
          <w:tcPr>
            <w:tcW w:w="1068" w:type="dxa"/>
            <w:noWrap/>
            <w:vAlign w:val="center"/>
          </w:tcPr>
          <w:p w:rsidR="0052617C" w:rsidRDefault="0052617C" w:rsidP="00A3237E">
            <w:pPr>
              <w:jc w:val="center"/>
              <w:rPr>
                <w:rFonts w:cs="Times New Roman"/>
                <w:sz w:val="22"/>
                <w:szCs w:val="22"/>
                <w:lang w:val="lv-LV" w:bidi="ar-SA"/>
              </w:rPr>
            </w:pPr>
            <w:r>
              <w:rPr>
                <w:rFonts w:cs="Times New Roman"/>
                <w:sz w:val="22"/>
                <w:szCs w:val="22"/>
                <w:lang w:val="lv-LV" w:bidi="ar-SA"/>
              </w:rPr>
              <w:t>2.12.</w:t>
            </w:r>
          </w:p>
        </w:tc>
        <w:tc>
          <w:tcPr>
            <w:tcW w:w="5844" w:type="dxa"/>
            <w:gridSpan w:val="2"/>
          </w:tcPr>
          <w:p w:rsidR="0052617C" w:rsidRDefault="0052617C" w:rsidP="00187A4A">
            <w:pPr>
              <w:rPr>
                <w:rFonts w:cs="Times New Roman"/>
                <w:sz w:val="22"/>
                <w:szCs w:val="22"/>
                <w:lang w:val="lv-LV" w:bidi="ar-SA"/>
              </w:rPr>
            </w:pPr>
            <w:r>
              <w:rPr>
                <w:rFonts w:cs="Times New Roman"/>
                <w:sz w:val="22"/>
                <w:szCs w:val="22"/>
                <w:lang w:val="lv-LV" w:bidi="ar-SA"/>
              </w:rPr>
              <w:t>Madonas novada pašvaldības administratīvās ēkas Saieta laukumā 1 trešā stāva  zāles nomas maksa par 1 stundu</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14.23</w:t>
            </w:r>
          </w:p>
        </w:tc>
      </w:tr>
      <w:tr w:rsidR="0052617C" w:rsidRPr="00444FFE" w:rsidTr="008F68A9">
        <w:trPr>
          <w:trHeight w:val="315"/>
        </w:trPr>
        <w:tc>
          <w:tcPr>
            <w:tcW w:w="1068" w:type="dxa"/>
            <w:noWrap/>
            <w:vAlign w:val="center"/>
          </w:tcPr>
          <w:p w:rsidR="0052617C" w:rsidRDefault="0052617C" w:rsidP="00A3237E">
            <w:pPr>
              <w:jc w:val="center"/>
              <w:rPr>
                <w:rFonts w:cs="Times New Roman"/>
                <w:sz w:val="22"/>
                <w:szCs w:val="22"/>
                <w:lang w:val="lv-LV" w:bidi="ar-SA"/>
              </w:rPr>
            </w:pPr>
            <w:r>
              <w:rPr>
                <w:rFonts w:cs="Times New Roman"/>
                <w:sz w:val="22"/>
                <w:szCs w:val="22"/>
                <w:lang w:val="lv-LV" w:bidi="ar-SA"/>
              </w:rPr>
              <w:t>2.13.</w:t>
            </w:r>
          </w:p>
        </w:tc>
        <w:tc>
          <w:tcPr>
            <w:tcW w:w="5844" w:type="dxa"/>
            <w:gridSpan w:val="2"/>
          </w:tcPr>
          <w:p w:rsidR="0052617C" w:rsidRDefault="0052617C" w:rsidP="00931C7F">
            <w:pPr>
              <w:rPr>
                <w:rFonts w:cs="Times New Roman"/>
                <w:sz w:val="22"/>
                <w:szCs w:val="22"/>
                <w:lang w:val="lv-LV" w:bidi="ar-SA"/>
              </w:rPr>
            </w:pPr>
            <w:r>
              <w:rPr>
                <w:rFonts w:cs="Times New Roman"/>
                <w:sz w:val="22"/>
                <w:szCs w:val="22"/>
                <w:lang w:val="lv-LV" w:bidi="ar-SA"/>
              </w:rPr>
              <w:t>Madonas novada pašvaldības administratīvās ēkas Saieta laukumā 1 pirmā un otrā stāva zāles nomas maksa par 1 stundu</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11.38</w:t>
            </w:r>
          </w:p>
        </w:tc>
      </w:tr>
      <w:tr w:rsidR="0052617C" w:rsidRPr="004A214A" w:rsidTr="008F68A9">
        <w:trPr>
          <w:trHeight w:val="315"/>
        </w:trPr>
        <w:tc>
          <w:tcPr>
            <w:tcW w:w="1068" w:type="dxa"/>
            <w:noWrap/>
            <w:vAlign w:val="center"/>
          </w:tcPr>
          <w:p w:rsidR="0052617C" w:rsidRDefault="0052617C" w:rsidP="00A3237E">
            <w:pPr>
              <w:jc w:val="center"/>
              <w:rPr>
                <w:rFonts w:cs="Times New Roman"/>
                <w:sz w:val="22"/>
                <w:szCs w:val="22"/>
                <w:lang w:val="lv-LV" w:bidi="ar-SA"/>
              </w:rPr>
            </w:pPr>
            <w:r>
              <w:rPr>
                <w:rFonts w:cs="Times New Roman"/>
                <w:sz w:val="22"/>
                <w:szCs w:val="22"/>
                <w:lang w:val="lv-LV" w:bidi="ar-SA"/>
              </w:rPr>
              <w:t xml:space="preserve">2.14. </w:t>
            </w:r>
          </w:p>
        </w:tc>
        <w:tc>
          <w:tcPr>
            <w:tcW w:w="5844" w:type="dxa"/>
            <w:gridSpan w:val="2"/>
          </w:tcPr>
          <w:p w:rsidR="0052617C" w:rsidRDefault="0052617C" w:rsidP="00931C7F">
            <w:pPr>
              <w:rPr>
                <w:rFonts w:cs="Times New Roman"/>
                <w:sz w:val="22"/>
                <w:szCs w:val="22"/>
                <w:lang w:val="lv-LV" w:bidi="ar-SA"/>
              </w:rPr>
            </w:pPr>
            <w:r>
              <w:rPr>
                <w:rFonts w:cs="Times New Roman"/>
                <w:sz w:val="22"/>
                <w:szCs w:val="22"/>
                <w:lang w:val="lv-LV" w:bidi="ar-SA"/>
              </w:rPr>
              <w:t>Pa novadu apvienības mācību priekšmetu olimpiādes organizēšanu dalības maksa Cesvaines,</w:t>
            </w:r>
            <w:r w:rsidR="00DE0D0C">
              <w:rPr>
                <w:rFonts w:cs="Times New Roman"/>
                <w:sz w:val="22"/>
                <w:szCs w:val="22"/>
                <w:lang w:val="lv-LV" w:bidi="ar-SA"/>
              </w:rPr>
              <w:t xml:space="preserve"> </w:t>
            </w:r>
            <w:r>
              <w:rPr>
                <w:rFonts w:cs="Times New Roman"/>
                <w:sz w:val="22"/>
                <w:szCs w:val="22"/>
                <w:lang w:val="lv-LV" w:bidi="ar-SA"/>
              </w:rPr>
              <w:t>Ērgļu,</w:t>
            </w:r>
            <w:r w:rsidR="00DE0D0C">
              <w:rPr>
                <w:rFonts w:cs="Times New Roman"/>
                <w:sz w:val="22"/>
                <w:szCs w:val="22"/>
                <w:lang w:val="lv-LV" w:bidi="ar-SA"/>
              </w:rPr>
              <w:t xml:space="preserve"> </w:t>
            </w:r>
            <w:r>
              <w:rPr>
                <w:rFonts w:cs="Times New Roman"/>
                <w:sz w:val="22"/>
                <w:szCs w:val="22"/>
                <w:lang w:val="lv-LV" w:bidi="ar-SA"/>
              </w:rPr>
              <w:t>Lubānas un Varakļānu novada pašvaldībām par katru skolēnu,</w:t>
            </w:r>
            <w:r w:rsidR="00DE0D0C">
              <w:rPr>
                <w:rFonts w:cs="Times New Roman"/>
                <w:sz w:val="22"/>
                <w:szCs w:val="22"/>
                <w:lang w:val="lv-LV" w:bidi="ar-SA"/>
              </w:rPr>
              <w:t xml:space="preserve"> </w:t>
            </w:r>
            <w:r>
              <w:rPr>
                <w:rFonts w:cs="Times New Roman"/>
                <w:sz w:val="22"/>
                <w:szCs w:val="22"/>
                <w:lang w:val="lv-LV" w:bidi="ar-SA"/>
              </w:rPr>
              <w:t xml:space="preserve">kas piedalās olimpiādē </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1.43</w:t>
            </w:r>
          </w:p>
        </w:tc>
      </w:tr>
      <w:tr w:rsidR="0052617C" w:rsidRPr="004A214A" w:rsidTr="008F68A9">
        <w:trPr>
          <w:trHeight w:val="315"/>
        </w:trPr>
        <w:tc>
          <w:tcPr>
            <w:tcW w:w="1068" w:type="dxa"/>
            <w:noWrap/>
            <w:vAlign w:val="center"/>
          </w:tcPr>
          <w:p w:rsidR="0052617C" w:rsidRDefault="0052617C" w:rsidP="00A3237E">
            <w:pPr>
              <w:jc w:val="center"/>
              <w:rPr>
                <w:rFonts w:cs="Times New Roman"/>
                <w:sz w:val="22"/>
                <w:szCs w:val="22"/>
                <w:lang w:val="lv-LV" w:bidi="ar-SA"/>
              </w:rPr>
            </w:pPr>
            <w:r>
              <w:rPr>
                <w:rFonts w:cs="Times New Roman"/>
                <w:sz w:val="22"/>
                <w:szCs w:val="22"/>
                <w:lang w:val="lv-LV" w:bidi="ar-SA"/>
              </w:rPr>
              <w:t>2.15.</w:t>
            </w:r>
          </w:p>
        </w:tc>
        <w:tc>
          <w:tcPr>
            <w:tcW w:w="5844" w:type="dxa"/>
            <w:gridSpan w:val="2"/>
          </w:tcPr>
          <w:p w:rsidR="0052617C" w:rsidRDefault="0052617C" w:rsidP="00931C7F">
            <w:pPr>
              <w:rPr>
                <w:rFonts w:cs="Times New Roman"/>
                <w:sz w:val="22"/>
                <w:szCs w:val="22"/>
                <w:lang w:val="lv-LV" w:bidi="ar-SA"/>
              </w:rPr>
            </w:pPr>
            <w:r>
              <w:rPr>
                <w:rFonts w:cs="Times New Roman"/>
                <w:sz w:val="22"/>
                <w:szCs w:val="22"/>
                <w:lang w:val="lv-LV" w:bidi="ar-SA"/>
              </w:rPr>
              <w:t>Maksa par apmācību ciklu „Mārketings,</w:t>
            </w:r>
            <w:r w:rsidR="00DE0D0C">
              <w:rPr>
                <w:rFonts w:cs="Times New Roman"/>
                <w:sz w:val="22"/>
                <w:szCs w:val="22"/>
                <w:lang w:val="lv-LV" w:bidi="ar-SA"/>
              </w:rPr>
              <w:t xml:space="preserve"> </w:t>
            </w:r>
            <w:r>
              <w:rPr>
                <w:rFonts w:cs="Times New Roman"/>
                <w:sz w:val="22"/>
                <w:szCs w:val="22"/>
                <w:lang w:val="lv-LV" w:bidi="ar-SA"/>
              </w:rPr>
              <w:t>reklāma un produktu virzīšana</w:t>
            </w:r>
            <w:proofErr w:type="gramStart"/>
            <w:r>
              <w:rPr>
                <w:rFonts w:cs="Times New Roman"/>
                <w:sz w:val="22"/>
                <w:szCs w:val="22"/>
                <w:lang w:val="lv-LV" w:bidi="ar-SA"/>
              </w:rPr>
              <w:t xml:space="preserve">  </w:t>
            </w:r>
            <w:proofErr w:type="gramEnd"/>
            <w:r>
              <w:rPr>
                <w:rFonts w:cs="Times New Roman"/>
                <w:sz w:val="22"/>
                <w:szCs w:val="22"/>
                <w:lang w:val="lv-LV" w:bidi="ar-SA"/>
              </w:rPr>
              <w:t>tirgū”</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28.46</w:t>
            </w:r>
          </w:p>
        </w:tc>
      </w:tr>
      <w:tr w:rsidR="0052617C" w:rsidRPr="003D0294" w:rsidTr="008F68A9">
        <w:trPr>
          <w:trHeight w:val="315"/>
        </w:trPr>
        <w:tc>
          <w:tcPr>
            <w:tcW w:w="1068" w:type="dxa"/>
            <w:noWrap/>
            <w:vAlign w:val="center"/>
          </w:tcPr>
          <w:p w:rsidR="0052617C" w:rsidRDefault="0052617C" w:rsidP="00A3237E">
            <w:pPr>
              <w:jc w:val="center"/>
              <w:rPr>
                <w:rFonts w:cs="Times New Roman"/>
                <w:sz w:val="22"/>
                <w:szCs w:val="22"/>
                <w:lang w:val="lv-LV" w:bidi="ar-SA"/>
              </w:rPr>
            </w:pPr>
            <w:r>
              <w:rPr>
                <w:rFonts w:cs="Times New Roman"/>
                <w:sz w:val="22"/>
                <w:szCs w:val="22"/>
                <w:lang w:val="lv-LV" w:bidi="ar-SA"/>
              </w:rPr>
              <w:t>2.16.</w:t>
            </w:r>
          </w:p>
        </w:tc>
        <w:tc>
          <w:tcPr>
            <w:tcW w:w="5844" w:type="dxa"/>
            <w:gridSpan w:val="2"/>
          </w:tcPr>
          <w:p w:rsidR="0052617C" w:rsidRDefault="0052617C" w:rsidP="00931C7F">
            <w:pPr>
              <w:rPr>
                <w:rFonts w:cs="Times New Roman"/>
                <w:sz w:val="22"/>
                <w:szCs w:val="22"/>
                <w:lang w:val="lv-LV" w:bidi="ar-SA"/>
              </w:rPr>
            </w:pPr>
            <w:r>
              <w:rPr>
                <w:rFonts w:cs="Times New Roman"/>
                <w:sz w:val="22"/>
                <w:szCs w:val="22"/>
                <w:lang w:val="lv-LV" w:bidi="ar-SA"/>
              </w:rPr>
              <w:t>Tūrisma suvenīru tirdzniecība Madonas novada pašvaldības  Tūrisma un informācijas centrā</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Preces cena pēc pavadzīmes +PVN</w:t>
            </w:r>
          </w:p>
        </w:tc>
      </w:tr>
      <w:tr w:rsidR="0052617C" w:rsidRPr="003D0294" w:rsidTr="008F68A9">
        <w:trPr>
          <w:trHeight w:val="315"/>
        </w:trPr>
        <w:tc>
          <w:tcPr>
            <w:tcW w:w="1068" w:type="dxa"/>
            <w:noWrap/>
            <w:vAlign w:val="center"/>
          </w:tcPr>
          <w:p w:rsidR="0052617C" w:rsidRDefault="0052617C" w:rsidP="00A3237E">
            <w:pPr>
              <w:jc w:val="center"/>
              <w:rPr>
                <w:rFonts w:cs="Times New Roman"/>
                <w:sz w:val="22"/>
                <w:szCs w:val="22"/>
                <w:lang w:val="lv-LV" w:bidi="ar-SA"/>
              </w:rPr>
            </w:pPr>
            <w:r>
              <w:rPr>
                <w:rFonts w:cs="Times New Roman"/>
                <w:sz w:val="22"/>
                <w:szCs w:val="22"/>
                <w:lang w:val="lv-LV" w:bidi="ar-SA"/>
              </w:rPr>
              <w:t>2.1.</w:t>
            </w:r>
          </w:p>
        </w:tc>
        <w:tc>
          <w:tcPr>
            <w:tcW w:w="5844" w:type="dxa"/>
            <w:gridSpan w:val="2"/>
          </w:tcPr>
          <w:p w:rsidR="0052617C" w:rsidRDefault="0052617C" w:rsidP="00931C7F">
            <w:pPr>
              <w:rPr>
                <w:rFonts w:cs="Times New Roman"/>
                <w:sz w:val="22"/>
                <w:szCs w:val="22"/>
                <w:lang w:val="lv-LV" w:bidi="ar-SA"/>
              </w:rPr>
            </w:pPr>
            <w:r>
              <w:rPr>
                <w:rFonts w:cs="Times New Roman"/>
                <w:sz w:val="22"/>
                <w:szCs w:val="22"/>
                <w:lang w:val="lv-LV" w:bidi="ar-SA"/>
              </w:rPr>
              <w:t>Dzimšanas,</w:t>
            </w:r>
            <w:r w:rsidR="00DE0D0C">
              <w:rPr>
                <w:rFonts w:cs="Times New Roman"/>
                <w:sz w:val="22"/>
                <w:szCs w:val="22"/>
                <w:lang w:val="lv-LV" w:bidi="ar-SA"/>
              </w:rPr>
              <w:t xml:space="preserve"> </w:t>
            </w:r>
            <w:r>
              <w:rPr>
                <w:rFonts w:cs="Times New Roman"/>
                <w:sz w:val="22"/>
                <w:szCs w:val="22"/>
                <w:lang w:val="lv-LV" w:bidi="ar-SA"/>
              </w:rPr>
              <w:t>miršanas apliecības izsniegšana vāciņos</w:t>
            </w:r>
          </w:p>
        </w:tc>
        <w:tc>
          <w:tcPr>
            <w:tcW w:w="2268" w:type="dxa"/>
          </w:tcPr>
          <w:p w:rsidR="0052617C" w:rsidRDefault="0052617C" w:rsidP="00DE0D0C">
            <w:pPr>
              <w:jc w:val="center"/>
              <w:rPr>
                <w:rFonts w:cs="Times New Roman"/>
                <w:sz w:val="22"/>
                <w:szCs w:val="22"/>
                <w:lang w:val="lv-LV" w:bidi="ar-SA"/>
              </w:rPr>
            </w:pPr>
            <w:r>
              <w:rPr>
                <w:rFonts w:cs="Times New Roman"/>
                <w:sz w:val="22"/>
                <w:szCs w:val="22"/>
                <w:lang w:val="lv-LV" w:bidi="ar-SA"/>
              </w:rPr>
              <w:t xml:space="preserve">Faktiskās </w:t>
            </w:r>
            <w:proofErr w:type="spellStart"/>
            <w:r>
              <w:rPr>
                <w:rFonts w:cs="Times New Roman"/>
                <w:sz w:val="22"/>
                <w:szCs w:val="22"/>
                <w:lang w:val="lv-LV" w:bidi="ar-SA"/>
              </w:rPr>
              <w:t>izmaksas+PVN</w:t>
            </w:r>
            <w:proofErr w:type="spellEnd"/>
          </w:p>
        </w:tc>
      </w:tr>
    </w:tbl>
    <w:p w:rsidR="00CB4922" w:rsidRPr="00050074" w:rsidRDefault="00CB4922" w:rsidP="004906D9">
      <w:pPr>
        <w:rPr>
          <w:sz w:val="22"/>
          <w:szCs w:val="22"/>
          <w:lang w:val="lv-LV"/>
        </w:rPr>
      </w:pPr>
    </w:p>
    <w:p w:rsidR="002B0741" w:rsidRPr="00050074" w:rsidRDefault="00CB4922" w:rsidP="002B0741">
      <w:pPr>
        <w:pStyle w:val="Pamatteksts"/>
        <w:numPr>
          <w:ilvl w:val="0"/>
          <w:numId w:val="1"/>
        </w:numPr>
        <w:rPr>
          <w:rFonts w:cs="Times New Roman"/>
          <w:b/>
          <w:sz w:val="22"/>
          <w:szCs w:val="22"/>
        </w:rPr>
      </w:pPr>
      <w:r w:rsidRPr="00050074">
        <w:rPr>
          <w:rFonts w:cs="Times New Roman"/>
          <w:b/>
          <w:sz w:val="22"/>
          <w:szCs w:val="22"/>
        </w:rPr>
        <w:t xml:space="preserve">Maksa par Madonas </w:t>
      </w:r>
      <w:r w:rsidR="003E2D4C" w:rsidRPr="00050074">
        <w:rPr>
          <w:rFonts w:cs="Times New Roman"/>
          <w:b/>
          <w:sz w:val="22"/>
          <w:szCs w:val="22"/>
        </w:rPr>
        <w:t>novada pašvaldības</w:t>
      </w:r>
      <w:r w:rsidRPr="00050074">
        <w:rPr>
          <w:rFonts w:cs="Times New Roman"/>
          <w:b/>
          <w:sz w:val="22"/>
          <w:szCs w:val="22"/>
        </w:rPr>
        <w:t xml:space="preserve"> Īpašuma uzturēšanas nodaļas </w:t>
      </w:r>
      <w:r w:rsidR="00D62C8E" w:rsidRPr="00050074">
        <w:rPr>
          <w:rFonts w:cs="Times New Roman"/>
          <w:b/>
          <w:sz w:val="22"/>
          <w:szCs w:val="22"/>
        </w:rPr>
        <w:t xml:space="preserve">tehnikas izmantošanu un </w:t>
      </w:r>
      <w:r w:rsidRPr="00050074">
        <w:rPr>
          <w:rFonts w:cs="Times New Roman"/>
          <w:b/>
          <w:sz w:val="22"/>
          <w:szCs w:val="22"/>
        </w:rPr>
        <w:t>pakalpojumiem (papildus aprēķinot PVN</w:t>
      </w:r>
      <w:r w:rsidR="00E91F9C">
        <w:rPr>
          <w:rFonts w:cs="Times New Roman"/>
          <w:b/>
          <w:sz w:val="22"/>
          <w:szCs w:val="22"/>
        </w:rPr>
        <w:t>)</w:t>
      </w:r>
      <w:r w:rsidRPr="00050074">
        <w:rPr>
          <w:rFonts w:cs="Times New Roman"/>
          <w:b/>
          <w:sz w:val="22"/>
          <w:szCs w:val="22"/>
        </w:rPr>
        <w:t xml:space="preserve"> :</w:t>
      </w:r>
    </w:p>
    <w:tbl>
      <w:tblPr>
        <w:tblW w:w="831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959"/>
        <w:gridCol w:w="2692"/>
        <w:gridCol w:w="1444"/>
        <w:gridCol w:w="1554"/>
      </w:tblGrid>
      <w:tr w:rsidR="0052617C" w:rsidRPr="007556E2" w:rsidTr="0052617C">
        <w:trPr>
          <w:trHeight w:val="917"/>
        </w:trPr>
        <w:tc>
          <w:tcPr>
            <w:tcW w:w="666" w:type="dxa"/>
          </w:tcPr>
          <w:p w:rsidR="0052617C" w:rsidRPr="007556E2" w:rsidRDefault="0052617C" w:rsidP="002B0741">
            <w:pPr>
              <w:pStyle w:val="Pamatteksts"/>
              <w:rPr>
                <w:rFonts w:cs="Times New Roman"/>
                <w:sz w:val="22"/>
                <w:szCs w:val="22"/>
              </w:rPr>
            </w:pPr>
          </w:p>
        </w:tc>
        <w:tc>
          <w:tcPr>
            <w:tcW w:w="1959" w:type="dxa"/>
          </w:tcPr>
          <w:p w:rsidR="0052617C" w:rsidRPr="007556E2" w:rsidRDefault="0052617C" w:rsidP="007556E2">
            <w:pPr>
              <w:pStyle w:val="Pamatteksts"/>
              <w:jc w:val="center"/>
              <w:rPr>
                <w:rFonts w:cs="Times New Roman"/>
                <w:b/>
                <w:sz w:val="22"/>
                <w:szCs w:val="22"/>
              </w:rPr>
            </w:pPr>
            <w:r w:rsidRPr="007556E2">
              <w:rPr>
                <w:rFonts w:cs="Times New Roman"/>
                <w:b/>
                <w:sz w:val="22"/>
                <w:szCs w:val="22"/>
              </w:rPr>
              <w:t>Tehnikas vienība</w:t>
            </w:r>
          </w:p>
        </w:tc>
        <w:tc>
          <w:tcPr>
            <w:tcW w:w="2692" w:type="dxa"/>
          </w:tcPr>
          <w:p w:rsidR="0052617C" w:rsidRPr="007556E2" w:rsidRDefault="0052617C" w:rsidP="007556E2">
            <w:pPr>
              <w:pStyle w:val="Pamatteksts"/>
              <w:jc w:val="center"/>
              <w:rPr>
                <w:rFonts w:cs="Times New Roman"/>
                <w:b/>
                <w:sz w:val="22"/>
                <w:szCs w:val="22"/>
              </w:rPr>
            </w:pPr>
            <w:r w:rsidRPr="007556E2">
              <w:rPr>
                <w:rFonts w:cs="Times New Roman"/>
                <w:b/>
                <w:sz w:val="22"/>
                <w:szCs w:val="22"/>
              </w:rPr>
              <w:t>Pakalpojums</w:t>
            </w:r>
          </w:p>
        </w:tc>
        <w:tc>
          <w:tcPr>
            <w:tcW w:w="1444" w:type="dxa"/>
            <w:vAlign w:val="center"/>
          </w:tcPr>
          <w:p w:rsidR="0052617C" w:rsidRPr="007556E2" w:rsidRDefault="0052617C" w:rsidP="007556E2">
            <w:pPr>
              <w:pStyle w:val="Pamatteksts"/>
              <w:ind w:right="-108"/>
              <w:jc w:val="center"/>
              <w:rPr>
                <w:rFonts w:cs="Times New Roman"/>
                <w:b/>
                <w:sz w:val="22"/>
                <w:szCs w:val="22"/>
              </w:rPr>
            </w:pPr>
            <w:r w:rsidRPr="007556E2">
              <w:rPr>
                <w:rFonts w:cs="Times New Roman"/>
                <w:b/>
                <w:sz w:val="22"/>
                <w:szCs w:val="22"/>
              </w:rPr>
              <w:t>Mērvienība</w:t>
            </w:r>
          </w:p>
        </w:tc>
        <w:tc>
          <w:tcPr>
            <w:tcW w:w="1554" w:type="dxa"/>
            <w:vAlign w:val="center"/>
          </w:tcPr>
          <w:p w:rsidR="0052617C" w:rsidRPr="007556E2" w:rsidRDefault="0052617C" w:rsidP="00DE0D0C">
            <w:pPr>
              <w:jc w:val="center"/>
              <w:rPr>
                <w:rFonts w:cs="Times New Roman"/>
                <w:b/>
                <w:sz w:val="22"/>
                <w:szCs w:val="22"/>
                <w:lang w:val="lv-LV" w:eastAsia="en-US"/>
              </w:rPr>
            </w:pPr>
            <w:r>
              <w:rPr>
                <w:rFonts w:cs="Times New Roman"/>
                <w:b/>
                <w:sz w:val="22"/>
                <w:szCs w:val="22"/>
                <w:lang w:val="lv-LV" w:eastAsia="en-US"/>
              </w:rPr>
              <w:t>Maksa (EUR)</w:t>
            </w:r>
          </w:p>
          <w:p w:rsidR="0052617C" w:rsidRPr="007556E2" w:rsidRDefault="0052617C" w:rsidP="00DE0D0C">
            <w:pPr>
              <w:pStyle w:val="Pamatteksts"/>
              <w:ind w:right="-108"/>
              <w:jc w:val="center"/>
              <w:rPr>
                <w:rFonts w:cs="Times New Roman"/>
                <w:b/>
                <w:sz w:val="22"/>
                <w:szCs w:val="22"/>
              </w:rPr>
            </w:pPr>
          </w:p>
        </w:tc>
      </w:tr>
      <w:tr w:rsidR="0052617C" w:rsidRPr="007556E2" w:rsidTr="0052617C">
        <w:tc>
          <w:tcPr>
            <w:tcW w:w="666" w:type="dxa"/>
            <w:vMerge w:val="restart"/>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3.1.</w:t>
            </w:r>
          </w:p>
        </w:tc>
        <w:tc>
          <w:tcPr>
            <w:tcW w:w="1959" w:type="dxa"/>
            <w:vMerge w:val="restart"/>
            <w:vAlign w:val="center"/>
          </w:tcPr>
          <w:p w:rsidR="0052617C" w:rsidRPr="007556E2" w:rsidRDefault="0052617C" w:rsidP="007556E2">
            <w:pPr>
              <w:pStyle w:val="Pamatteksts"/>
              <w:spacing w:before="40" w:after="40"/>
              <w:jc w:val="left"/>
              <w:rPr>
                <w:rFonts w:cs="Times New Roman"/>
                <w:b/>
                <w:sz w:val="22"/>
                <w:szCs w:val="22"/>
              </w:rPr>
            </w:pPr>
            <w:r w:rsidRPr="007556E2">
              <w:rPr>
                <w:sz w:val="22"/>
                <w:szCs w:val="22"/>
              </w:rPr>
              <w:t xml:space="preserve">Automašīna MAN 17220, valsts </w:t>
            </w:r>
            <w:proofErr w:type="spellStart"/>
            <w:r w:rsidRPr="007556E2">
              <w:rPr>
                <w:sz w:val="22"/>
                <w:szCs w:val="22"/>
              </w:rPr>
              <w:t>Nr</w:t>
            </w:r>
            <w:proofErr w:type="spellEnd"/>
            <w:r w:rsidRPr="007556E2">
              <w:rPr>
                <w:sz w:val="22"/>
                <w:szCs w:val="22"/>
              </w:rPr>
              <w:t>. EN 5970</w:t>
            </w:r>
          </w:p>
        </w:tc>
        <w:tc>
          <w:tcPr>
            <w:tcW w:w="2692" w:type="dxa"/>
          </w:tcPr>
          <w:p w:rsidR="0052617C" w:rsidRPr="007556E2" w:rsidRDefault="0052617C" w:rsidP="007556E2">
            <w:pPr>
              <w:pStyle w:val="Pamatteksts"/>
              <w:spacing w:before="40" w:after="40"/>
              <w:ind w:left="132"/>
              <w:rPr>
                <w:rFonts w:cs="Times New Roman"/>
                <w:b/>
                <w:sz w:val="22"/>
                <w:szCs w:val="22"/>
              </w:rPr>
            </w:pPr>
            <w:r w:rsidRPr="007556E2">
              <w:rPr>
                <w:sz w:val="22"/>
                <w:szCs w:val="22"/>
              </w:rPr>
              <w:t xml:space="preserve">transporta pakalpojumi  </w:t>
            </w:r>
          </w:p>
        </w:tc>
        <w:tc>
          <w:tcPr>
            <w:tcW w:w="1444" w:type="dxa"/>
            <w:vAlign w:val="center"/>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1 km</w:t>
            </w:r>
          </w:p>
        </w:tc>
        <w:tc>
          <w:tcPr>
            <w:tcW w:w="1554" w:type="dxa"/>
            <w:vAlign w:val="center"/>
          </w:tcPr>
          <w:p w:rsidR="0052617C" w:rsidRPr="00181540" w:rsidRDefault="0052617C" w:rsidP="00DE0D0C">
            <w:pPr>
              <w:pStyle w:val="Pamatteksts"/>
              <w:spacing w:before="40" w:after="40"/>
              <w:jc w:val="center"/>
              <w:rPr>
                <w:rFonts w:cs="Times New Roman"/>
                <w:sz w:val="22"/>
                <w:szCs w:val="22"/>
              </w:rPr>
            </w:pPr>
            <w:r w:rsidRPr="00181540">
              <w:rPr>
                <w:rFonts w:cs="Times New Roman"/>
                <w:sz w:val="22"/>
                <w:szCs w:val="22"/>
              </w:rPr>
              <w:t>0.64</w:t>
            </w:r>
          </w:p>
        </w:tc>
      </w:tr>
      <w:tr w:rsidR="0052617C" w:rsidRPr="007556E2" w:rsidTr="0052617C">
        <w:tc>
          <w:tcPr>
            <w:tcW w:w="666" w:type="dxa"/>
            <w:vMerge/>
            <w:vAlign w:val="center"/>
          </w:tcPr>
          <w:p w:rsidR="0052617C" w:rsidRPr="007556E2" w:rsidRDefault="0052617C" w:rsidP="007556E2">
            <w:pPr>
              <w:pStyle w:val="Pamatteksts"/>
              <w:spacing w:before="40" w:after="40"/>
              <w:jc w:val="left"/>
              <w:rPr>
                <w:rFonts w:cs="Times New Roman"/>
                <w:sz w:val="22"/>
                <w:szCs w:val="22"/>
              </w:rPr>
            </w:pPr>
          </w:p>
        </w:tc>
        <w:tc>
          <w:tcPr>
            <w:tcW w:w="1959" w:type="dxa"/>
            <w:vMerge/>
            <w:vAlign w:val="center"/>
          </w:tcPr>
          <w:p w:rsidR="0052617C" w:rsidRPr="007556E2" w:rsidRDefault="0052617C" w:rsidP="007556E2">
            <w:pPr>
              <w:pStyle w:val="Pamatteksts"/>
              <w:spacing w:before="40" w:after="40"/>
              <w:jc w:val="left"/>
              <w:rPr>
                <w:rFonts w:cs="Times New Roman"/>
                <w:b/>
                <w:sz w:val="22"/>
                <w:szCs w:val="22"/>
              </w:rPr>
            </w:pPr>
          </w:p>
        </w:tc>
        <w:tc>
          <w:tcPr>
            <w:tcW w:w="2692" w:type="dxa"/>
          </w:tcPr>
          <w:p w:rsidR="0052617C" w:rsidRPr="007556E2" w:rsidRDefault="0052617C" w:rsidP="007556E2">
            <w:pPr>
              <w:pStyle w:val="Pamatteksts"/>
              <w:spacing w:before="40" w:after="40"/>
              <w:ind w:left="132"/>
              <w:rPr>
                <w:rFonts w:cs="Times New Roman"/>
                <w:b/>
                <w:sz w:val="22"/>
                <w:szCs w:val="22"/>
              </w:rPr>
            </w:pPr>
            <w:r w:rsidRPr="007556E2">
              <w:rPr>
                <w:sz w:val="22"/>
                <w:szCs w:val="22"/>
              </w:rPr>
              <w:t xml:space="preserve">iekraušana, izkraušana ar krānu </w:t>
            </w:r>
          </w:p>
        </w:tc>
        <w:tc>
          <w:tcPr>
            <w:tcW w:w="1444" w:type="dxa"/>
            <w:vAlign w:val="center"/>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stunda</w:t>
            </w:r>
          </w:p>
        </w:tc>
        <w:tc>
          <w:tcPr>
            <w:tcW w:w="1554" w:type="dxa"/>
            <w:vAlign w:val="center"/>
          </w:tcPr>
          <w:p w:rsidR="0052617C" w:rsidRPr="00181540" w:rsidRDefault="0052617C" w:rsidP="00DE0D0C">
            <w:pPr>
              <w:pStyle w:val="Pamatteksts"/>
              <w:spacing w:before="40" w:after="40"/>
              <w:jc w:val="center"/>
              <w:rPr>
                <w:rFonts w:cs="Times New Roman"/>
                <w:sz w:val="22"/>
                <w:szCs w:val="22"/>
              </w:rPr>
            </w:pPr>
            <w:r>
              <w:rPr>
                <w:rFonts w:cs="Times New Roman"/>
                <w:sz w:val="22"/>
                <w:szCs w:val="22"/>
              </w:rPr>
              <w:t>7.36</w:t>
            </w:r>
          </w:p>
        </w:tc>
      </w:tr>
      <w:tr w:rsidR="0052617C" w:rsidRPr="007556E2" w:rsidTr="0052617C">
        <w:tc>
          <w:tcPr>
            <w:tcW w:w="666"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3.2.</w:t>
            </w:r>
          </w:p>
        </w:tc>
        <w:tc>
          <w:tcPr>
            <w:tcW w:w="1959" w:type="dxa"/>
            <w:vAlign w:val="center"/>
          </w:tcPr>
          <w:p w:rsidR="0052617C" w:rsidRPr="007556E2" w:rsidRDefault="0052617C" w:rsidP="007556E2">
            <w:pPr>
              <w:pStyle w:val="Pamatteksts"/>
              <w:spacing w:before="40" w:after="40"/>
              <w:jc w:val="left"/>
              <w:rPr>
                <w:rFonts w:cs="Times New Roman"/>
                <w:b/>
                <w:sz w:val="22"/>
                <w:szCs w:val="22"/>
              </w:rPr>
            </w:pPr>
            <w:r w:rsidRPr="007556E2">
              <w:rPr>
                <w:sz w:val="22"/>
                <w:szCs w:val="22"/>
              </w:rPr>
              <w:t>Automašīna</w:t>
            </w:r>
            <w:r w:rsidRPr="007556E2">
              <w:rPr>
                <w:color w:val="0000FF"/>
                <w:sz w:val="22"/>
                <w:szCs w:val="22"/>
              </w:rPr>
              <w:t xml:space="preserve"> </w:t>
            </w:r>
            <w:r w:rsidRPr="007556E2">
              <w:rPr>
                <w:sz w:val="22"/>
                <w:szCs w:val="22"/>
              </w:rPr>
              <w:t xml:space="preserve">MAN 20322, valsts </w:t>
            </w:r>
            <w:proofErr w:type="spellStart"/>
            <w:r w:rsidRPr="007556E2">
              <w:rPr>
                <w:sz w:val="22"/>
                <w:szCs w:val="22"/>
              </w:rPr>
              <w:t>Nr</w:t>
            </w:r>
            <w:proofErr w:type="spellEnd"/>
            <w:r w:rsidRPr="007556E2">
              <w:rPr>
                <w:sz w:val="22"/>
                <w:szCs w:val="22"/>
              </w:rPr>
              <w:t>. GK 6129</w:t>
            </w:r>
          </w:p>
        </w:tc>
        <w:tc>
          <w:tcPr>
            <w:tcW w:w="2692" w:type="dxa"/>
          </w:tcPr>
          <w:p w:rsidR="0052617C" w:rsidRPr="007556E2" w:rsidRDefault="0052617C" w:rsidP="007556E2">
            <w:pPr>
              <w:pStyle w:val="Pamatteksts"/>
              <w:spacing w:before="40" w:after="40"/>
              <w:ind w:left="132"/>
              <w:rPr>
                <w:rFonts w:cs="Times New Roman"/>
                <w:b/>
                <w:sz w:val="22"/>
                <w:szCs w:val="22"/>
              </w:rPr>
            </w:pPr>
            <w:r w:rsidRPr="007556E2">
              <w:rPr>
                <w:sz w:val="22"/>
                <w:szCs w:val="22"/>
              </w:rPr>
              <w:t xml:space="preserve">transporta pakalpojumi </w:t>
            </w:r>
          </w:p>
        </w:tc>
        <w:tc>
          <w:tcPr>
            <w:tcW w:w="1444" w:type="dxa"/>
            <w:vAlign w:val="center"/>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1 km</w:t>
            </w:r>
          </w:p>
        </w:tc>
        <w:tc>
          <w:tcPr>
            <w:tcW w:w="1554" w:type="dxa"/>
            <w:vAlign w:val="center"/>
          </w:tcPr>
          <w:p w:rsidR="0052617C" w:rsidRPr="00181540" w:rsidRDefault="0052617C" w:rsidP="00DE0D0C">
            <w:pPr>
              <w:pStyle w:val="Pamatteksts"/>
              <w:spacing w:before="40" w:after="40"/>
              <w:jc w:val="center"/>
              <w:rPr>
                <w:rFonts w:cs="Times New Roman"/>
                <w:sz w:val="22"/>
                <w:szCs w:val="22"/>
              </w:rPr>
            </w:pPr>
            <w:r>
              <w:rPr>
                <w:rFonts w:cs="Times New Roman"/>
                <w:sz w:val="22"/>
                <w:szCs w:val="22"/>
              </w:rPr>
              <w:t>0.64</w:t>
            </w:r>
          </w:p>
        </w:tc>
      </w:tr>
      <w:tr w:rsidR="0052617C" w:rsidRPr="007556E2" w:rsidTr="0052617C">
        <w:tc>
          <w:tcPr>
            <w:tcW w:w="666" w:type="dxa"/>
            <w:vMerge w:val="restart"/>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3.3.</w:t>
            </w:r>
          </w:p>
        </w:tc>
        <w:tc>
          <w:tcPr>
            <w:tcW w:w="1959" w:type="dxa"/>
            <w:vMerge w:val="restart"/>
            <w:vAlign w:val="center"/>
          </w:tcPr>
          <w:p w:rsidR="0052617C" w:rsidRPr="007556E2" w:rsidRDefault="0052617C" w:rsidP="007556E2">
            <w:pPr>
              <w:pStyle w:val="Pamatteksts"/>
              <w:spacing w:before="40" w:after="40"/>
              <w:jc w:val="left"/>
              <w:rPr>
                <w:rFonts w:cs="Times New Roman"/>
                <w:b/>
                <w:sz w:val="22"/>
                <w:szCs w:val="22"/>
              </w:rPr>
            </w:pPr>
            <w:r w:rsidRPr="007556E2">
              <w:rPr>
                <w:sz w:val="22"/>
                <w:szCs w:val="22"/>
              </w:rPr>
              <w:t xml:space="preserve">Traktors VTZ 2048A </w:t>
            </w:r>
          </w:p>
        </w:tc>
        <w:tc>
          <w:tcPr>
            <w:tcW w:w="2692" w:type="dxa"/>
          </w:tcPr>
          <w:p w:rsidR="0052617C" w:rsidRPr="007556E2" w:rsidRDefault="0052617C" w:rsidP="007556E2">
            <w:pPr>
              <w:pStyle w:val="Pamatteksts"/>
              <w:spacing w:before="40" w:after="40"/>
              <w:ind w:left="132"/>
              <w:rPr>
                <w:rFonts w:cs="Times New Roman"/>
                <w:b/>
                <w:sz w:val="22"/>
                <w:szCs w:val="22"/>
              </w:rPr>
            </w:pPr>
            <w:r w:rsidRPr="007556E2">
              <w:rPr>
                <w:rFonts w:cs="Times New Roman"/>
                <w:sz w:val="22"/>
                <w:szCs w:val="22"/>
              </w:rPr>
              <w:t xml:space="preserve">pārvadājumi ar </w:t>
            </w:r>
            <w:proofErr w:type="spellStart"/>
            <w:r w:rsidRPr="007556E2">
              <w:rPr>
                <w:rFonts w:cs="Times New Roman"/>
                <w:sz w:val="22"/>
                <w:szCs w:val="22"/>
              </w:rPr>
              <w:t>vienass</w:t>
            </w:r>
            <w:proofErr w:type="spellEnd"/>
            <w:r w:rsidRPr="007556E2">
              <w:rPr>
                <w:rFonts w:cs="Times New Roman"/>
                <w:sz w:val="22"/>
                <w:szCs w:val="22"/>
              </w:rPr>
              <w:t xml:space="preserve"> piekabi </w:t>
            </w:r>
          </w:p>
        </w:tc>
        <w:tc>
          <w:tcPr>
            <w:tcW w:w="1444" w:type="dxa"/>
            <w:vAlign w:val="center"/>
          </w:tcPr>
          <w:p w:rsidR="0052617C" w:rsidRPr="007556E2" w:rsidRDefault="0052617C" w:rsidP="007556E2">
            <w:pPr>
              <w:pStyle w:val="Pamatteksts"/>
              <w:spacing w:before="40" w:after="40"/>
              <w:jc w:val="center"/>
              <w:rPr>
                <w:rFonts w:cs="Times New Roman"/>
                <w:b/>
                <w:sz w:val="22"/>
                <w:szCs w:val="22"/>
              </w:rPr>
            </w:pPr>
            <w:r w:rsidRPr="007556E2">
              <w:rPr>
                <w:rFonts w:cs="Times New Roman"/>
                <w:sz w:val="22"/>
                <w:szCs w:val="22"/>
              </w:rPr>
              <w:t>stunda</w:t>
            </w:r>
          </w:p>
        </w:tc>
        <w:tc>
          <w:tcPr>
            <w:tcW w:w="1554" w:type="dxa"/>
            <w:vAlign w:val="center"/>
          </w:tcPr>
          <w:p w:rsidR="0052617C" w:rsidRPr="00181540" w:rsidRDefault="0052617C" w:rsidP="00DE0D0C">
            <w:pPr>
              <w:pStyle w:val="Pamatteksts"/>
              <w:spacing w:before="40" w:after="40"/>
              <w:jc w:val="center"/>
              <w:rPr>
                <w:rFonts w:cs="Times New Roman"/>
                <w:sz w:val="22"/>
                <w:szCs w:val="22"/>
              </w:rPr>
            </w:pPr>
            <w:r>
              <w:rPr>
                <w:rFonts w:cs="Times New Roman"/>
                <w:sz w:val="22"/>
                <w:szCs w:val="22"/>
              </w:rPr>
              <w:t>12.18</w:t>
            </w:r>
          </w:p>
        </w:tc>
      </w:tr>
      <w:tr w:rsidR="0052617C" w:rsidRPr="007556E2" w:rsidTr="0052617C">
        <w:tc>
          <w:tcPr>
            <w:tcW w:w="666" w:type="dxa"/>
            <w:vMerge/>
          </w:tcPr>
          <w:p w:rsidR="0052617C" w:rsidRPr="007556E2" w:rsidRDefault="0052617C" w:rsidP="007556E2">
            <w:pPr>
              <w:pStyle w:val="Pamatteksts"/>
              <w:spacing w:before="40" w:after="40"/>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tcPr>
          <w:p w:rsidR="0052617C" w:rsidRPr="007556E2" w:rsidRDefault="0052617C" w:rsidP="007556E2">
            <w:pPr>
              <w:spacing w:before="40" w:after="40"/>
              <w:ind w:left="132"/>
              <w:rPr>
                <w:rFonts w:cs="Times New Roman"/>
                <w:sz w:val="22"/>
                <w:szCs w:val="22"/>
                <w:lang w:val="lv-LV"/>
              </w:rPr>
            </w:pPr>
            <w:r w:rsidRPr="007556E2">
              <w:rPr>
                <w:rFonts w:cs="Times New Roman"/>
                <w:sz w:val="22"/>
                <w:szCs w:val="22"/>
                <w:lang w:val="lv-LV"/>
              </w:rPr>
              <w:t xml:space="preserve">zāles pļaušana </w:t>
            </w:r>
          </w:p>
        </w:tc>
        <w:tc>
          <w:tcPr>
            <w:tcW w:w="1444" w:type="dxa"/>
            <w:vAlign w:val="center"/>
          </w:tcPr>
          <w:p w:rsidR="0052617C" w:rsidRPr="007556E2" w:rsidRDefault="0052617C" w:rsidP="007556E2">
            <w:pPr>
              <w:spacing w:before="40" w:after="40"/>
              <w:jc w:val="center"/>
              <w:rPr>
                <w:sz w:val="22"/>
                <w:szCs w:val="22"/>
                <w:lang w:val="lv-LV"/>
              </w:rPr>
            </w:pPr>
            <w:r w:rsidRPr="007556E2">
              <w:rPr>
                <w:rFonts w:cs="Times New Roman"/>
                <w:sz w:val="22"/>
                <w:szCs w:val="22"/>
                <w:lang w:val="lv-LV"/>
              </w:rPr>
              <w:t>stunda</w:t>
            </w:r>
          </w:p>
        </w:tc>
        <w:tc>
          <w:tcPr>
            <w:tcW w:w="1554" w:type="dxa"/>
            <w:vAlign w:val="center"/>
          </w:tcPr>
          <w:p w:rsidR="0052617C" w:rsidRPr="00181540" w:rsidRDefault="0052617C" w:rsidP="00DE0D0C">
            <w:pPr>
              <w:spacing w:before="40" w:after="40"/>
              <w:jc w:val="center"/>
              <w:rPr>
                <w:sz w:val="22"/>
                <w:szCs w:val="22"/>
                <w:lang w:val="lv-LV"/>
              </w:rPr>
            </w:pPr>
            <w:r>
              <w:rPr>
                <w:sz w:val="22"/>
                <w:szCs w:val="22"/>
                <w:lang w:val="lv-LV"/>
              </w:rPr>
              <w:t>14.00</w:t>
            </w:r>
          </w:p>
        </w:tc>
      </w:tr>
      <w:tr w:rsidR="0052617C" w:rsidRPr="007556E2" w:rsidTr="0052617C">
        <w:tc>
          <w:tcPr>
            <w:tcW w:w="666" w:type="dxa"/>
            <w:vMerge/>
          </w:tcPr>
          <w:p w:rsidR="0052617C" w:rsidRPr="007556E2" w:rsidRDefault="0052617C" w:rsidP="007556E2">
            <w:pPr>
              <w:pStyle w:val="Pamatteksts"/>
              <w:spacing w:before="40" w:after="40"/>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tcPr>
          <w:p w:rsidR="0052617C" w:rsidRPr="007556E2" w:rsidRDefault="0052617C" w:rsidP="007556E2">
            <w:pPr>
              <w:spacing w:before="40" w:after="40"/>
              <w:ind w:left="132"/>
              <w:rPr>
                <w:rFonts w:cs="Times New Roman"/>
                <w:sz w:val="22"/>
                <w:szCs w:val="22"/>
                <w:lang w:val="lv-LV"/>
              </w:rPr>
            </w:pPr>
            <w:r w:rsidRPr="007556E2">
              <w:rPr>
                <w:rFonts w:cs="Times New Roman"/>
                <w:sz w:val="22"/>
                <w:szCs w:val="22"/>
                <w:lang w:val="lv-LV"/>
              </w:rPr>
              <w:t xml:space="preserve">sniega nostumšana </w:t>
            </w:r>
          </w:p>
        </w:tc>
        <w:tc>
          <w:tcPr>
            <w:tcW w:w="1444" w:type="dxa"/>
            <w:vAlign w:val="center"/>
          </w:tcPr>
          <w:p w:rsidR="0052617C" w:rsidRPr="007556E2" w:rsidRDefault="0052617C" w:rsidP="007556E2">
            <w:pPr>
              <w:spacing w:before="40" w:after="40"/>
              <w:jc w:val="center"/>
              <w:rPr>
                <w:sz w:val="22"/>
                <w:szCs w:val="22"/>
                <w:lang w:val="lv-LV"/>
              </w:rPr>
            </w:pPr>
            <w:r w:rsidRPr="007556E2">
              <w:rPr>
                <w:rFonts w:cs="Times New Roman"/>
                <w:sz w:val="22"/>
                <w:szCs w:val="22"/>
                <w:lang w:val="lv-LV"/>
              </w:rPr>
              <w:t>stunda</w:t>
            </w:r>
          </w:p>
        </w:tc>
        <w:tc>
          <w:tcPr>
            <w:tcW w:w="1554" w:type="dxa"/>
            <w:vAlign w:val="center"/>
          </w:tcPr>
          <w:p w:rsidR="0052617C" w:rsidRPr="00181540" w:rsidRDefault="0052617C" w:rsidP="00DE0D0C">
            <w:pPr>
              <w:spacing w:before="40" w:after="40"/>
              <w:jc w:val="center"/>
              <w:rPr>
                <w:sz w:val="22"/>
                <w:szCs w:val="22"/>
                <w:lang w:val="lv-LV"/>
              </w:rPr>
            </w:pPr>
            <w:r>
              <w:rPr>
                <w:sz w:val="22"/>
                <w:szCs w:val="22"/>
                <w:lang w:val="lv-LV"/>
              </w:rPr>
              <w:t>13.16</w:t>
            </w:r>
          </w:p>
        </w:tc>
      </w:tr>
      <w:tr w:rsidR="0052617C" w:rsidRPr="007556E2" w:rsidTr="0052617C">
        <w:tc>
          <w:tcPr>
            <w:tcW w:w="666" w:type="dxa"/>
            <w:vMerge w:val="restart"/>
            <w:vAlign w:val="center"/>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3.4.</w:t>
            </w:r>
          </w:p>
        </w:tc>
        <w:tc>
          <w:tcPr>
            <w:tcW w:w="1959" w:type="dxa"/>
            <w:vMerge w:val="restart"/>
            <w:vAlign w:val="center"/>
          </w:tcPr>
          <w:p w:rsidR="0052617C" w:rsidRPr="007556E2" w:rsidRDefault="0052617C" w:rsidP="007556E2">
            <w:pPr>
              <w:pStyle w:val="Pamatteksts"/>
              <w:spacing w:before="40" w:after="40"/>
              <w:jc w:val="left"/>
              <w:rPr>
                <w:rFonts w:cs="Times New Roman"/>
                <w:b/>
                <w:sz w:val="22"/>
                <w:szCs w:val="22"/>
              </w:rPr>
            </w:pPr>
            <w:r w:rsidRPr="007556E2">
              <w:rPr>
                <w:rFonts w:cs="Times New Roman"/>
                <w:sz w:val="22"/>
                <w:szCs w:val="22"/>
              </w:rPr>
              <w:t xml:space="preserve">Traktors </w:t>
            </w:r>
            <w:proofErr w:type="spellStart"/>
            <w:r w:rsidRPr="007556E2">
              <w:rPr>
                <w:rFonts w:cs="Times New Roman"/>
                <w:sz w:val="22"/>
                <w:szCs w:val="22"/>
              </w:rPr>
              <w:t>Belarus</w:t>
            </w:r>
            <w:proofErr w:type="spellEnd"/>
            <w:r w:rsidRPr="007556E2">
              <w:rPr>
                <w:rFonts w:cs="Times New Roman"/>
                <w:sz w:val="22"/>
                <w:szCs w:val="22"/>
              </w:rPr>
              <w:t xml:space="preserve"> 952, valsts </w:t>
            </w:r>
            <w:proofErr w:type="spellStart"/>
            <w:r w:rsidRPr="007556E2">
              <w:rPr>
                <w:rFonts w:cs="Times New Roman"/>
                <w:sz w:val="22"/>
                <w:szCs w:val="22"/>
              </w:rPr>
              <w:t>Nr</w:t>
            </w:r>
            <w:proofErr w:type="spellEnd"/>
            <w:r w:rsidRPr="007556E2">
              <w:rPr>
                <w:rFonts w:cs="Times New Roman"/>
                <w:sz w:val="22"/>
                <w:szCs w:val="22"/>
              </w:rPr>
              <w:t>. LT 2186</w:t>
            </w:r>
          </w:p>
        </w:tc>
        <w:tc>
          <w:tcPr>
            <w:tcW w:w="2692" w:type="dxa"/>
          </w:tcPr>
          <w:p w:rsidR="0052617C" w:rsidRPr="007556E2" w:rsidRDefault="0052617C" w:rsidP="007556E2">
            <w:pPr>
              <w:spacing w:before="40" w:after="40"/>
              <w:ind w:firstLine="132"/>
              <w:rPr>
                <w:rFonts w:cs="Times New Roman"/>
                <w:sz w:val="22"/>
                <w:szCs w:val="22"/>
                <w:lang w:val="lv-LV"/>
              </w:rPr>
            </w:pPr>
            <w:r w:rsidRPr="007556E2">
              <w:rPr>
                <w:rFonts w:cs="Times New Roman"/>
                <w:sz w:val="22"/>
                <w:szCs w:val="22"/>
                <w:lang w:val="lv-LV"/>
              </w:rPr>
              <w:t xml:space="preserve">pārvadājumi ar vienas piekabi </w:t>
            </w:r>
          </w:p>
        </w:tc>
        <w:tc>
          <w:tcPr>
            <w:tcW w:w="1444" w:type="dxa"/>
          </w:tcPr>
          <w:p w:rsidR="0052617C" w:rsidRPr="007556E2" w:rsidRDefault="0052617C" w:rsidP="007556E2">
            <w:pPr>
              <w:spacing w:before="40" w:after="40"/>
              <w:jc w:val="center"/>
              <w:rPr>
                <w:sz w:val="22"/>
                <w:szCs w:val="22"/>
                <w:lang w:val="lv-LV"/>
              </w:rPr>
            </w:pPr>
            <w:r w:rsidRPr="007556E2">
              <w:rPr>
                <w:rFonts w:cs="Times New Roman"/>
                <w:sz w:val="22"/>
                <w:szCs w:val="22"/>
                <w:lang w:val="lv-LV"/>
              </w:rPr>
              <w:t>stunda</w:t>
            </w:r>
          </w:p>
        </w:tc>
        <w:tc>
          <w:tcPr>
            <w:tcW w:w="1554" w:type="dxa"/>
          </w:tcPr>
          <w:p w:rsidR="0052617C" w:rsidRPr="00181540" w:rsidRDefault="0052617C" w:rsidP="00DE0D0C">
            <w:pPr>
              <w:spacing w:before="40" w:after="40"/>
              <w:jc w:val="center"/>
              <w:rPr>
                <w:sz w:val="22"/>
                <w:szCs w:val="22"/>
                <w:lang w:val="lv-LV"/>
              </w:rPr>
            </w:pPr>
            <w:r>
              <w:rPr>
                <w:sz w:val="22"/>
                <w:szCs w:val="22"/>
                <w:lang w:val="lv-LV"/>
              </w:rPr>
              <w:t>16.56</w:t>
            </w:r>
          </w:p>
        </w:tc>
      </w:tr>
      <w:tr w:rsidR="0052617C" w:rsidRPr="007556E2" w:rsidTr="0052617C">
        <w:tc>
          <w:tcPr>
            <w:tcW w:w="666" w:type="dxa"/>
            <w:vMerge/>
            <w:vAlign w:val="center"/>
          </w:tcPr>
          <w:p w:rsidR="0052617C" w:rsidRPr="007556E2" w:rsidRDefault="0052617C" w:rsidP="007556E2">
            <w:pPr>
              <w:pStyle w:val="Pamatteksts"/>
              <w:spacing w:before="40" w:after="40"/>
              <w:jc w:val="center"/>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tcPr>
          <w:p w:rsidR="0052617C" w:rsidRPr="007556E2" w:rsidRDefault="0052617C" w:rsidP="007556E2">
            <w:pPr>
              <w:spacing w:before="40" w:after="40"/>
              <w:ind w:firstLine="132"/>
              <w:rPr>
                <w:rFonts w:cs="Times New Roman"/>
                <w:sz w:val="22"/>
                <w:szCs w:val="22"/>
                <w:lang w:val="lv-LV"/>
              </w:rPr>
            </w:pPr>
            <w:r w:rsidRPr="007556E2">
              <w:rPr>
                <w:rFonts w:cs="Times New Roman"/>
                <w:sz w:val="22"/>
                <w:szCs w:val="22"/>
                <w:lang w:val="lv-LV"/>
              </w:rPr>
              <w:t xml:space="preserve">zāles pļaušana </w:t>
            </w:r>
          </w:p>
        </w:tc>
        <w:tc>
          <w:tcPr>
            <w:tcW w:w="1444" w:type="dxa"/>
          </w:tcPr>
          <w:p w:rsidR="0052617C" w:rsidRPr="007556E2" w:rsidRDefault="0052617C" w:rsidP="007556E2">
            <w:pPr>
              <w:spacing w:before="40" w:after="40"/>
              <w:jc w:val="center"/>
              <w:rPr>
                <w:sz w:val="22"/>
                <w:szCs w:val="22"/>
                <w:lang w:val="lv-LV"/>
              </w:rPr>
            </w:pPr>
            <w:r w:rsidRPr="007556E2">
              <w:rPr>
                <w:rFonts w:cs="Times New Roman"/>
                <w:sz w:val="22"/>
                <w:szCs w:val="22"/>
                <w:lang w:val="lv-LV"/>
              </w:rPr>
              <w:t>stunda</w:t>
            </w:r>
          </w:p>
        </w:tc>
        <w:tc>
          <w:tcPr>
            <w:tcW w:w="1554" w:type="dxa"/>
          </w:tcPr>
          <w:p w:rsidR="0052617C" w:rsidRPr="00181540" w:rsidRDefault="0052617C" w:rsidP="00DE0D0C">
            <w:pPr>
              <w:spacing w:before="40" w:after="40"/>
              <w:jc w:val="center"/>
              <w:rPr>
                <w:sz w:val="22"/>
                <w:szCs w:val="22"/>
                <w:lang w:val="lv-LV"/>
              </w:rPr>
            </w:pPr>
            <w:r>
              <w:rPr>
                <w:sz w:val="22"/>
                <w:szCs w:val="22"/>
                <w:lang w:val="lv-LV"/>
              </w:rPr>
              <w:t>17.32</w:t>
            </w:r>
          </w:p>
        </w:tc>
      </w:tr>
      <w:tr w:rsidR="0052617C" w:rsidRPr="007556E2" w:rsidTr="0052617C">
        <w:tc>
          <w:tcPr>
            <w:tcW w:w="666" w:type="dxa"/>
            <w:vMerge/>
            <w:vAlign w:val="center"/>
          </w:tcPr>
          <w:p w:rsidR="0052617C" w:rsidRPr="007556E2" w:rsidRDefault="0052617C" w:rsidP="007556E2">
            <w:pPr>
              <w:pStyle w:val="Pamatteksts"/>
              <w:spacing w:before="40" w:after="40"/>
              <w:jc w:val="center"/>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tcPr>
          <w:p w:rsidR="0052617C" w:rsidRPr="007556E2" w:rsidRDefault="0052617C" w:rsidP="007556E2">
            <w:pPr>
              <w:spacing w:before="40" w:after="40"/>
              <w:ind w:firstLine="132"/>
              <w:rPr>
                <w:rFonts w:cs="Times New Roman"/>
                <w:sz w:val="22"/>
                <w:szCs w:val="22"/>
                <w:lang w:val="lv-LV"/>
              </w:rPr>
            </w:pPr>
            <w:r w:rsidRPr="007556E2">
              <w:rPr>
                <w:rFonts w:cs="Times New Roman"/>
                <w:sz w:val="22"/>
                <w:szCs w:val="22"/>
                <w:lang w:val="lv-LV"/>
              </w:rPr>
              <w:t>teritorijas tīrīšana ar „</w:t>
            </w:r>
            <w:proofErr w:type="spellStart"/>
            <w:r w:rsidRPr="007556E2">
              <w:rPr>
                <w:rFonts w:cs="Times New Roman"/>
                <w:sz w:val="22"/>
                <w:szCs w:val="22"/>
                <w:lang w:val="lv-LV"/>
              </w:rPr>
              <w:t>Brodway</w:t>
            </w:r>
            <w:proofErr w:type="spellEnd"/>
          </w:p>
        </w:tc>
        <w:tc>
          <w:tcPr>
            <w:tcW w:w="1444" w:type="dxa"/>
          </w:tcPr>
          <w:p w:rsidR="0052617C" w:rsidRPr="007556E2" w:rsidRDefault="0052617C" w:rsidP="007556E2">
            <w:pPr>
              <w:spacing w:before="40" w:after="40"/>
              <w:jc w:val="center"/>
              <w:rPr>
                <w:sz w:val="22"/>
                <w:szCs w:val="22"/>
                <w:lang w:val="lv-LV"/>
              </w:rPr>
            </w:pPr>
            <w:r w:rsidRPr="007556E2">
              <w:rPr>
                <w:rFonts w:cs="Times New Roman"/>
                <w:sz w:val="22"/>
                <w:szCs w:val="22"/>
                <w:lang w:val="lv-LV"/>
              </w:rPr>
              <w:t>stunda</w:t>
            </w:r>
          </w:p>
        </w:tc>
        <w:tc>
          <w:tcPr>
            <w:tcW w:w="1554" w:type="dxa"/>
          </w:tcPr>
          <w:p w:rsidR="0052617C" w:rsidRPr="00181540" w:rsidRDefault="0052617C" w:rsidP="00DE0D0C">
            <w:pPr>
              <w:spacing w:before="40" w:after="40"/>
              <w:jc w:val="center"/>
              <w:rPr>
                <w:sz w:val="22"/>
                <w:szCs w:val="22"/>
                <w:lang w:val="lv-LV"/>
              </w:rPr>
            </w:pPr>
            <w:r>
              <w:rPr>
                <w:sz w:val="22"/>
                <w:szCs w:val="22"/>
                <w:lang w:val="lv-LV"/>
              </w:rPr>
              <w:t>18.07</w:t>
            </w:r>
          </w:p>
        </w:tc>
      </w:tr>
      <w:tr w:rsidR="0052617C" w:rsidRPr="007556E2" w:rsidTr="0052617C">
        <w:tc>
          <w:tcPr>
            <w:tcW w:w="666" w:type="dxa"/>
            <w:vMerge/>
            <w:vAlign w:val="center"/>
          </w:tcPr>
          <w:p w:rsidR="0052617C" w:rsidRPr="007556E2" w:rsidRDefault="0052617C" w:rsidP="007556E2">
            <w:pPr>
              <w:pStyle w:val="Pamatteksts"/>
              <w:spacing w:before="40" w:after="40"/>
              <w:jc w:val="center"/>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tcPr>
          <w:p w:rsidR="0052617C" w:rsidRPr="007556E2" w:rsidRDefault="0052617C" w:rsidP="007556E2">
            <w:pPr>
              <w:spacing w:before="40" w:after="40"/>
              <w:ind w:firstLine="132"/>
              <w:rPr>
                <w:rFonts w:cs="Times New Roman"/>
                <w:sz w:val="22"/>
                <w:szCs w:val="22"/>
                <w:lang w:val="lv-LV"/>
              </w:rPr>
            </w:pPr>
            <w:r w:rsidRPr="007556E2">
              <w:rPr>
                <w:rFonts w:cs="Times New Roman"/>
                <w:sz w:val="22"/>
                <w:szCs w:val="22"/>
                <w:lang w:val="lv-LV"/>
              </w:rPr>
              <w:t xml:space="preserve">sniega nostumšana </w:t>
            </w:r>
          </w:p>
        </w:tc>
        <w:tc>
          <w:tcPr>
            <w:tcW w:w="1444" w:type="dxa"/>
          </w:tcPr>
          <w:p w:rsidR="0052617C" w:rsidRPr="007556E2" w:rsidRDefault="0052617C" w:rsidP="007556E2">
            <w:pPr>
              <w:spacing w:before="40" w:after="40"/>
              <w:jc w:val="center"/>
              <w:rPr>
                <w:sz w:val="22"/>
                <w:szCs w:val="22"/>
                <w:lang w:val="lv-LV"/>
              </w:rPr>
            </w:pPr>
            <w:r w:rsidRPr="007556E2">
              <w:rPr>
                <w:rFonts w:cs="Times New Roman"/>
                <w:sz w:val="22"/>
                <w:szCs w:val="22"/>
                <w:lang w:val="lv-LV"/>
              </w:rPr>
              <w:t>stunda</w:t>
            </w:r>
          </w:p>
        </w:tc>
        <w:tc>
          <w:tcPr>
            <w:tcW w:w="1554" w:type="dxa"/>
          </w:tcPr>
          <w:p w:rsidR="0052617C" w:rsidRPr="00181540" w:rsidRDefault="0052617C" w:rsidP="00DE0D0C">
            <w:pPr>
              <w:spacing w:before="40" w:after="40"/>
              <w:jc w:val="center"/>
              <w:rPr>
                <w:sz w:val="22"/>
                <w:szCs w:val="22"/>
                <w:lang w:val="lv-LV"/>
              </w:rPr>
            </w:pPr>
            <w:r>
              <w:rPr>
                <w:sz w:val="22"/>
                <w:szCs w:val="22"/>
                <w:lang w:val="lv-LV"/>
              </w:rPr>
              <w:t>17.05</w:t>
            </w:r>
          </w:p>
        </w:tc>
      </w:tr>
      <w:tr w:rsidR="0052617C" w:rsidRPr="007556E2" w:rsidTr="0052617C">
        <w:tc>
          <w:tcPr>
            <w:tcW w:w="666" w:type="dxa"/>
            <w:vMerge w:val="restart"/>
            <w:vAlign w:val="center"/>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3.5.</w:t>
            </w:r>
          </w:p>
        </w:tc>
        <w:tc>
          <w:tcPr>
            <w:tcW w:w="1959" w:type="dxa"/>
            <w:vMerge w:val="restart"/>
          </w:tcPr>
          <w:p w:rsidR="0052617C" w:rsidRPr="007556E2" w:rsidRDefault="0052617C" w:rsidP="007556E2">
            <w:pPr>
              <w:pStyle w:val="Pamatteksts"/>
              <w:spacing w:before="40" w:after="40"/>
              <w:rPr>
                <w:rFonts w:cs="Times New Roman"/>
                <w:sz w:val="22"/>
                <w:szCs w:val="22"/>
              </w:rPr>
            </w:pPr>
            <w:r w:rsidRPr="007556E2">
              <w:rPr>
                <w:rFonts w:cs="Times New Roman"/>
                <w:sz w:val="22"/>
                <w:szCs w:val="22"/>
              </w:rPr>
              <w:t xml:space="preserve">Traktors </w:t>
            </w:r>
            <w:proofErr w:type="spellStart"/>
            <w:r w:rsidRPr="007556E2">
              <w:rPr>
                <w:rFonts w:cs="Times New Roman"/>
                <w:sz w:val="22"/>
                <w:szCs w:val="22"/>
              </w:rPr>
              <w:t>Tiger</w:t>
            </w:r>
            <w:proofErr w:type="spellEnd"/>
            <w:r w:rsidRPr="007556E2">
              <w:rPr>
                <w:rFonts w:cs="Times New Roman"/>
                <w:sz w:val="22"/>
                <w:szCs w:val="22"/>
              </w:rPr>
              <w:t>,</w:t>
            </w:r>
          </w:p>
          <w:p w:rsidR="0052617C" w:rsidRPr="007556E2" w:rsidRDefault="0052617C" w:rsidP="007556E2">
            <w:pPr>
              <w:pStyle w:val="Pamatteksts"/>
              <w:spacing w:before="40" w:after="40"/>
              <w:rPr>
                <w:rFonts w:cs="Times New Roman"/>
                <w:b/>
                <w:sz w:val="22"/>
                <w:szCs w:val="22"/>
              </w:rPr>
            </w:pPr>
            <w:r w:rsidRPr="007556E2">
              <w:rPr>
                <w:rFonts w:cs="Times New Roman"/>
                <w:sz w:val="22"/>
                <w:szCs w:val="22"/>
              </w:rPr>
              <w:t xml:space="preserve">valsts </w:t>
            </w:r>
            <w:proofErr w:type="spellStart"/>
            <w:r w:rsidRPr="007556E2">
              <w:rPr>
                <w:rFonts w:cs="Times New Roman"/>
                <w:sz w:val="22"/>
                <w:szCs w:val="22"/>
              </w:rPr>
              <w:t>Nr</w:t>
            </w:r>
            <w:proofErr w:type="spellEnd"/>
            <w:r w:rsidRPr="007556E2">
              <w:rPr>
                <w:rFonts w:cs="Times New Roman"/>
                <w:sz w:val="22"/>
                <w:szCs w:val="22"/>
              </w:rPr>
              <w:t>. TLR 7049</w:t>
            </w:r>
          </w:p>
        </w:tc>
        <w:tc>
          <w:tcPr>
            <w:tcW w:w="2692" w:type="dxa"/>
          </w:tcPr>
          <w:p w:rsidR="0052617C" w:rsidRPr="007556E2" w:rsidRDefault="0052617C" w:rsidP="007556E2">
            <w:pPr>
              <w:ind w:left="132"/>
              <w:rPr>
                <w:rFonts w:cs="Times New Roman"/>
                <w:sz w:val="22"/>
                <w:szCs w:val="22"/>
                <w:lang w:val="lv-LV"/>
              </w:rPr>
            </w:pPr>
            <w:r w:rsidRPr="007556E2">
              <w:rPr>
                <w:rFonts w:cs="Times New Roman"/>
                <w:sz w:val="22"/>
                <w:szCs w:val="22"/>
                <w:lang w:val="lv-LV"/>
              </w:rPr>
              <w:t xml:space="preserve">pārvadājumi ar traktora piekabi </w:t>
            </w:r>
          </w:p>
        </w:tc>
        <w:tc>
          <w:tcPr>
            <w:tcW w:w="1444" w:type="dxa"/>
          </w:tcPr>
          <w:p w:rsidR="0052617C" w:rsidRPr="007556E2" w:rsidRDefault="0052617C" w:rsidP="007556E2">
            <w:pPr>
              <w:jc w:val="center"/>
              <w:rPr>
                <w:sz w:val="22"/>
                <w:szCs w:val="22"/>
                <w:lang w:val="lv-LV"/>
              </w:rPr>
            </w:pPr>
            <w:r w:rsidRPr="007556E2">
              <w:rPr>
                <w:rFonts w:cs="Times New Roman"/>
                <w:sz w:val="22"/>
                <w:szCs w:val="22"/>
                <w:lang w:val="lv-LV"/>
              </w:rPr>
              <w:t>stunda</w:t>
            </w:r>
          </w:p>
        </w:tc>
        <w:tc>
          <w:tcPr>
            <w:tcW w:w="1554" w:type="dxa"/>
          </w:tcPr>
          <w:p w:rsidR="0052617C" w:rsidRPr="00181540" w:rsidRDefault="0052617C" w:rsidP="00DE0D0C">
            <w:pPr>
              <w:jc w:val="center"/>
              <w:rPr>
                <w:sz w:val="22"/>
                <w:szCs w:val="22"/>
                <w:lang w:val="lv-LV"/>
              </w:rPr>
            </w:pPr>
            <w:r>
              <w:rPr>
                <w:sz w:val="22"/>
                <w:szCs w:val="22"/>
                <w:lang w:val="lv-LV"/>
              </w:rPr>
              <w:t>10.40</w:t>
            </w:r>
          </w:p>
        </w:tc>
      </w:tr>
      <w:tr w:rsidR="0052617C" w:rsidRPr="007556E2" w:rsidTr="0052617C">
        <w:tc>
          <w:tcPr>
            <w:tcW w:w="666" w:type="dxa"/>
            <w:vMerge/>
          </w:tcPr>
          <w:p w:rsidR="0052617C" w:rsidRPr="007556E2" w:rsidRDefault="0052617C" w:rsidP="007556E2">
            <w:pPr>
              <w:pStyle w:val="Pamatteksts"/>
              <w:spacing w:before="40" w:after="40"/>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tcPr>
          <w:p w:rsidR="0052617C" w:rsidRPr="007556E2" w:rsidRDefault="0052617C" w:rsidP="007556E2">
            <w:pPr>
              <w:ind w:left="132"/>
              <w:rPr>
                <w:rFonts w:cs="Times New Roman"/>
                <w:sz w:val="22"/>
                <w:szCs w:val="22"/>
                <w:lang w:val="lv-LV"/>
              </w:rPr>
            </w:pPr>
            <w:r w:rsidRPr="007556E2">
              <w:rPr>
                <w:rFonts w:cs="Times New Roman"/>
                <w:sz w:val="22"/>
                <w:szCs w:val="22"/>
                <w:lang w:val="lv-LV"/>
              </w:rPr>
              <w:t xml:space="preserve">zāles pļaušana </w:t>
            </w:r>
          </w:p>
        </w:tc>
        <w:tc>
          <w:tcPr>
            <w:tcW w:w="1444" w:type="dxa"/>
          </w:tcPr>
          <w:p w:rsidR="0052617C" w:rsidRPr="007556E2" w:rsidRDefault="0052617C" w:rsidP="007556E2">
            <w:pPr>
              <w:jc w:val="center"/>
              <w:rPr>
                <w:sz w:val="22"/>
                <w:szCs w:val="22"/>
                <w:lang w:val="lv-LV"/>
              </w:rPr>
            </w:pPr>
            <w:r w:rsidRPr="007556E2">
              <w:rPr>
                <w:rFonts w:cs="Times New Roman"/>
                <w:sz w:val="22"/>
                <w:szCs w:val="22"/>
                <w:lang w:val="lv-LV"/>
              </w:rPr>
              <w:t>stunda</w:t>
            </w:r>
          </w:p>
        </w:tc>
        <w:tc>
          <w:tcPr>
            <w:tcW w:w="1554" w:type="dxa"/>
          </w:tcPr>
          <w:p w:rsidR="0052617C" w:rsidRPr="00181540" w:rsidRDefault="0052617C" w:rsidP="00DE0D0C">
            <w:pPr>
              <w:jc w:val="center"/>
              <w:rPr>
                <w:sz w:val="22"/>
                <w:szCs w:val="22"/>
                <w:lang w:val="lv-LV"/>
              </w:rPr>
            </w:pPr>
            <w:r>
              <w:rPr>
                <w:sz w:val="22"/>
                <w:szCs w:val="22"/>
                <w:lang w:val="lv-LV"/>
              </w:rPr>
              <w:t>11.38</w:t>
            </w:r>
          </w:p>
        </w:tc>
      </w:tr>
      <w:tr w:rsidR="0052617C" w:rsidRPr="007556E2" w:rsidTr="0052617C">
        <w:tc>
          <w:tcPr>
            <w:tcW w:w="666" w:type="dxa"/>
            <w:vMerge/>
          </w:tcPr>
          <w:p w:rsidR="0052617C" w:rsidRPr="007556E2" w:rsidRDefault="0052617C" w:rsidP="007556E2">
            <w:pPr>
              <w:pStyle w:val="Pamatteksts"/>
              <w:spacing w:before="40" w:after="40"/>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tcPr>
          <w:p w:rsidR="0052617C" w:rsidRPr="007556E2" w:rsidRDefault="0052617C" w:rsidP="007556E2">
            <w:pPr>
              <w:ind w:left="132"/>
              <w:rPr>
                <w:rFonts w:cs="Times New Roman"/>
                <w:sz w:val="22"/>
                <w:szCs w:val="22"/>
                <w:lang w:val="lv-LV"/>
              </w:rPr>
            </w:pPr>
            <w:r w:rsidRPr="007556E2">
              <w:rPr>
                <w:rFonts w:cs="Times New Roman"/>
                <w:sz w:val="22"/>
                <w:szCs w:val="22"/>
                <w:lang w:val="lv-LV"/>
              </w:rPr>
              <w:t xml:space="preserve">sniega nostumšana </w:t>
            </w:r>
          </w:p>
        </w:tc>
        <w:tc>
          <w:tcPr>
            <w:tcW w:w="1444" w:type="dxa"/>
          </w:tcPr>
          <w:p w:rsidR="0052617C" w:rsidRPr="007556E2" w:rsidRDefault="0052617C" w:rsidP="007556E2">
            <w:pPr>
              <w:jc w:val="center"/>
              <w:rPr>
                <w:sz w:val="22"/>
                <w:szCs w:val="22"/>
                <w:lang w:val="lv-LV"/>
              </w:rPr>
            </w:pPr>
            <w:r w:rsidRPr="007556E2">
              <w:rPr>
                <w:rFonts w:cs="Times New Roman"/>
                <w:sz w:val="22"/>
                <w:szCs w:val="22"/>
                <w:lang w:val="lv-LV"/>
              </w:rPr>
              <w:t>stunda</w:t>
            </w:r>
          </w:p>
        </w:tc>
        <w:tc>
          <w:tcPr>
            <w:tcW w:w="1554" w:type="dxa"/>
          </w:tcPr>
          <w:p w:rsidR="0052617C" w:rsidRPr="00181540" w:rsidRDefault="0052617C" w:rsidP="00DE0D0C">
            <w:pPr>
              <w:jc w:val="center"/>
              <w:rPr>
                <w:sz w:val="22"/>
                <w:szCs w:val="22"/>
                <w:lang w:val="lv-LV"/>
              </w:rPr>
            </w:pPr>
            <w:r>
              <w:rPr>
                <w:sz w:val="22"/>
                <w:szCs w:val="22"/>
                <w:lang w:val="lv-LV"/>
              </w:rPr>
              <w:t>11.17</w:t>
            </w:r>
          </w:p>
        </w:tc>
      </w:tr>
      <w:tr w:rsidR="0052617C" w:rsidRPr="007556E2" w:rsidTr="0052617C">
        <w:tc>
          <w:tcPr>
            <w:tcW w:w="666" w:type="dxa"/>
            <w:vMerge w:val="restart"/>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3.6.</w:t>
            </w:r>
          </w:p>
        </w:tc>
        <w:tc>
          <w:tcPr>
            <w:tcW w:w="1959" w:type="dxa"/>
            <w:vMerge w:val="restart"/>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 xml:space="preserve">Mini iekrāvējs GEHL, valsts </w:t>
            </w:r>
            <w:proofErr w:type="spellStart"/>
            <w:r w:rsidRPr="007556E2">
              <w:rPr>
                <w:rFonts w:cs="Times New Roman"/>
                <w:sz w:val="22"/>
                <w:szCs w:val="22"/>
              </w:rPr>
              <w:t>Nr</w:t>
            </w:r>
            <w:proofErr w:type="spellEnd"/>
            <w:r w:rsidRPr="007556E2">
              <w:rPr>
                <w:rFonts w:cs="Times New Roman"/>
                <w:sz w:val="22"/>
                <w:szCs w:val="22"/>
              </w:rPr>
              <w:t>. TLT 3776</w:t>
            </w:r>
          </w:p>
        </w:tc>
        <w:tc>
          <w:tcPr>
            <w:tcW w:w="2692" w:type="dxa"/>
            <w:vAlign w:val="center"/>
          </w:tcPr>
          <w:p w:rsidR="0052617C" w:rsidRPr="007556E2" w:rsidRDefault="0052617C" w:rsidP="007556E2">
            <w:pPr>
              <w:ind w:left="144" w:hanging="12"/>
              <w:rPr>
                <w:rFonts w:cs="Times New Roman"/>
                <w:sz w:val="22"/>
                <w:szCs w:val="22"/>
                <w:lang w:val="lv-LV"/>
              </w:rPr>
            </w:pPr>
            <w:r w:rsidRPr="007556E2">
              <w:rPr>
                <w:rFonts w:cs="Times New Roman"/>
                <w:sz w:val="22"/>
                <w:szCs w:val="22"/>
                <w:lang w:val="lv-LV"/>
              </w:rPr>
              <w:t>sniega, smilts un citu materiālu pārvietošana</w:t>
            </w:r>
          </w:p>
        </w:tc>
        <w:tc>
          <w:tcPr>
            <w:tcW w:w="1444" w:type="dxa"/>
            <w:vAlign w:val="center"/>
          </w:tcPr>
          <w:p w:rsidR="0052617C" w:rsidRPr="007556E2" w:rsidRDefault="0052617C" w:rsidP="006A1331">
            <w:pPr>
              <w:rPr>
                <w:sz w:val="22"/>
                <w:szCs w:val="22"/>
                <w:lang w:val="lv-LV"/>
              </w:rPr>
            </w:pPr>
            <w:r w:rsidRPr="007556E2">
              <w:rPr>
                <w:rFonts w:cs="Times New Roman"/>
                <w:sz w:val="22"/>
                <w:szCs w:val="22"/>
                <w:lang w:val="lv-LV"/>
              </w:rPr>
              <w:t>stunda</w:t>
            </w:r>
          </w:p>
        </w:tc>
        <w:tc>
          <w:tcPr>
            <w:tcW w:w="1554" w:type="dxa"/>
            <w:vAlign w:val="center"/>
          </w:tcPr>
          <w:p w:rsidR="0052617C" w:rsidRPr="00181540" w:rsidRDefault="0052617C" w:rsidP="00DE0D0C">
            <w:pPr>
              <w:jc w:val="center"/>
              <w:rPr>
                <w:sz w:val="22"/>
                <w:szCs w:val="22"/>
                <w:lang w:val="lv-LV"/>
              </w:rPr>
            </w:pPr>
            <w:r>
              <w:rPr>
                <w:sz w:val="22"/>
                <w:szCs w:val="22"/>
                <w:lang w:val="lv-LV"/>
              </w:rPr>
              <w:t>20.28</w:t>
            </w:r>
          </w:p>
        </w:tc>
      </w:tr>
      <w:tr w:rsidR="0052617C" w:rsidRPr="007556E2" w:rsidTr="0052617C">
        <w:tc>
          <w:tcPr>
            <w:tcW w:w="666" w:type="dxa"/>
            <w:vMerge/>
            <w:vAlign w:val="center"/>
          </w:tcPr>
          <w:p w:rsidR="0052617C" w:rsidRPr="007556E2" w:rsidRDefault="0052617C" w:rsidP="007556E2">
            <w:pPr>
              <w:pStyle w:val="Pamatteksts"/>
              <w:spacing w:before="40" w:after="40"/>
              <w:jc w:val="left"/>
              <w:rPr>
                <w:rFonts w:cs="Times New Roman"/>
                <w:sz w:val="22"/>
                <w:szCs w:val="22"/>
              </w:rPr>
            </w:pPr>
          </w:p>
        </w:tc>
        <w:tc>
          <w:tcPr>
            <w:tcW w:w="1959" w:type="dxa"/>
            <w:vMerge/>
            <w:vAlign w:val="center"/>
          </w:tcPr>
          <w:p w:rsidR="0052617C" w:rsidRPr="007556E2" w:rsidRDefault="0052617C" w:rsidP="007556E2">
            <w:pPr>
              <w:pStyle w:val="Pamatteksts"/>
              <w:spacing w:before="40" w:after="40"/>
              <w:jc w:val="left"/>
              <w:rPr>
                <w:rFonts w:cs="Times New Roman"/>
                <w:sz w:val="22"/>
                <w:szCs w:val="22"/>
              </w:rPr>
            </w:pPr>
          </w:p>
        </w:tc>
        <w:tc>
          <w:tcPr>
            <w:tcW w:w="2692" w:type="dxa"/>
            <w:vAlign w:val="center"/>
          </w:tcPr>
          <w:p w:rsidR="0052617C" w:rsidRPr="007556E2" w:rsidRDefault="0052617C" w:rsidP="007556E2">
            <w:pPr>
              <w:ind w:firstLine="132"/>
              <w:rPr>
                <w:rFonts w:cs="Times New Roman"/>
                <w:sz w:val="22"/>
                <w:szCs w:val="22"/>
                <w:lang w:val="lv-LV"/>
              </w:rPr>
            </w:pPr>
            <w:r w:rsidRPr="007556E2">
              <w:rPr>
                <w:rFonts w:cs="Times New Roman"/>
                <w:sz w:val="22"/>
                <w:szCs w:val="22"/>
                <w:lang w:val="lv-LV"/>
              </w:rPr>
              <w:t xml:space="preserve">iekraušanas, pārvietošanas darbi ar dakšām </w:t>
            </w:r>
          </w:p>
        </w:tc>
        <w:tc>
          <w:tcPr>
            <w:tcW w:w="1444" w:type="dxa"/>
            <w:vAlign w:val="center"/>
          </w:tcPr>
          <w:p w:rsidR="0052617C" w:rsidRPr="007556E2" w:rsidRDefault="0052617C" w:rsidP="006A1331">
            <w:pPr>
              <w:rPr>
                <w:sz w:val="22"/>
                <w:szCs w:val="22"/>
                <w:lang w:val="lv-LV"/>
              </w:rPr>
            </w:pPr>
            <w:r w:rsidRPr="007556E2">
              <w:rPr>
                <w:rFonts w:cs="Times New Roman"/>
                <w:sz w:val="22"/>
                <w:szCs w:val="22"/>
                <w:lang w:val="lv-LV"/>
              </w:rPr>
              <w:t>stunda</w:t>
            </w:r>
          </w:p>
        </w:tc>
        <w:tc>
          <w:tcPr>
            <w:tcW w:w="1554" w:type="dxa"/>
            <w:vAlign w:val="center"/>
          </w:tcPr>
          <w:p w:rsidR="0052617C" w:rsidRPr="00181540" w:rsidRDefault="0052617C" w:rsidP="00DE0D0C">
            <w:pPr>
              <w:jc w:val="center"/>
              <w:rPr>
                <w:sz w:val="22"/>
                <w:szCs w:val="22"/>
                <w:lang w:val="lv-LV"/>
              </w:rPr>
            </w:pPr>
            <w:r>
              <w:rPr>
                <w:sz w:val="22"/>
                <w:szCs w:val="22"/>
                <w:lang w:val="lv-LV"/>
              </w:rPr>
              <w:t>21.14</w:t>
            </w:r>
          </w:p>
        </w:tc>
      </w:tr>
      <w:tr w:rsidR="0052617C" w:rsidRPr="007556E2" w:rsidTr="0052617C">
        <w:tc>
          <w:tcPr>
            <w:tcW w:w="666" w:type="dxa"/>
            <w:vMerge/>
            <w:vAlign w:val="center"/>
          </w:tcPr>
          <w:p w:rsidR="0052617C" w:rsidRPr="007556E2" w:rsidRDefault="0052617C" w:rsidP="007556E2">
            <w:pPr>
              <w:pStyle w:val="Pamatteksts"/>
              <w:spacing w:before="40" w:after="40"/>
              <w:jc w:val="left"/>
              <w:rPr>
                <w:rFonts w:cs="Times New Roman"/>
                <w:sz w:val="22"/>
                <w:szCs w:val="22"/>
              </w:rPr>
            </w:pPr>
          </w:p>
        </w:tc>
        <w:tc>
          <w:tcPr>
            <w:tcW w:w="1959" w:type="dxa"/>
            <w:vMerge/>
            <w:vAlign w:val="center"/>
          </w:tcPr>
          <w:p w:rsidR="0052617C" w:rsidRPr="007556E2" w:rsidRDefault="0052617C" w:rsidP="007556E2">
            <w:pPr>
              <w:pStyle w:val="Pamatteksts"/>
              <w:spacing w:before="40" w:after="40"/>
              <w:jc w:val="left"/>
              <w:rPr>
                <w:rFonts w:cs="Times New Roman"/>
                <w:sz w:val="22"/>
                <w:szCs w:val="22"/>
              </w:rPr>
            </w:pPr>
          </w:p>
        </w:tc>
        <w:tc>
          <w:tcPr>
            <w:tcW w:w="2692" w:type="dxa"/>
            <w:vAlign w:val="center"/>
          </w:tcPr>
          <w:p w:rsidR="0052617C" w:rsidRPr="007556E2" w:rsidRDefault="0052617C" w:rsidP="007556E2">
            <w:pPr>
              <w:ind w:left="144" w:hanging="12"/>
              <w:rPr>
                <w:rFonts w:cs="Times New Roman"/>
                <w:sz w:val="22"/>
                <w:szCs w:val="22"/>
                <w:lang w:val="lv-LV"/>
              </w:rPr>
            </w:pPr>
            <w:r w:rsidRPr="007556E2">
              <w:rPr>
                <w:rFonts w:cs="Times New Roman"/>
                <w:sz w:val="22"/>
                <w:szCs w:val="22"/>
                <w:lang w:val="lv-LV"/>
              </w:rPr>
              <w:t xml:space="preserve">iekraušanas, līdzināšanas un pārvietošanas darbi ar kausu </w:t>
            </w:r>
          </w:p>
        </w:tc>
        <w:tc>
          <w:tcPr>
            <w:tcW w:w="1444" w:type="dxa"/>
            <w:vAlign w:val="center"/>
          </w:tcPr>
          <w:p w:rsidR="0052617C" w:rsidRPr="007556E2" w:rsidRDefault="0052617C" w:rsidP="006A1331">
            <w:pPr>
              <w:rPr>
                <w:sz w:val="22"/>
                <w:szCs w:val="22"/>
                <w:lang w:val="lv-LV"/>
              </w:rPr>
            </w:pPr>
            <w:r w:rsidRPr="007556E2">
              <w:rPr>
                <w:rFonts w:cs="Times New Roman"/>
                <w:sz w:val="22"/>
                <w:szCs w:val="22"/>
                <w:lang w:val="lv-LV"/>
              </w:rPr>
              <w:t>stunda</w:t>
            </w:r>
          </w:p>
        </w:tc>
        <w:tc>
          <w:tcPr>
            <w:tcW w:w="1554" w:type="dxa"/>
            <w:vAlign w:val="center"/>
          </w:tcPr>
          <w:p w:rsidR="0052617C" w:rsidRPr="00181540" w:rsidRDefault="0052617C" w:rsidP="00DE0D0C">
            <w:pPr>
              <w:jc w:val="center"/>
              <w:rPr>
                <w:sz w:val="22"/>
                <w:szCs w:val="22"/>
                <w:lang w:val="lv-LV"/>
              </w:rPr>
            </w:pPr>
            <w:r>
              <w:rPr>
                <w:sz w:val="22"/>
                <w:szCs w:val="22"/>
                <w:lang w:val="lv-LV"/>
              </w:rPr>
              <w:t>21.64</w:t>
            </w:r>
          </w:p>
        </w:tc>
      </w:tr>
      <w:tr w:rsidR="0052617C" w:rsidRPr="007556E2" w:rsidTr="0052617C">
        <w:tc>
          <w:tcPr>
            <w:tcW w:w="666" w:type="dxa"/>
            <w:vMerge/>
            <w:vAlign w:val="center"/>
          </w:tcPr>
          <w:p w:rsidR="0052617C" w:rsidRPr="007556E2" w:rsidRDefault="0052617C" w:rsidP="007556E2">
            <w:pPr>
              <w:pStyle w:val="Pamatteksts"/>
              <w:spacing w:before="40" w:after="40"/>
              <w:jc w:val="left"/>
              <w:rPr>
                <w:rFonts w:cs="Times New Roman"/>
                <w:sz w:val="22"/>
                <w:szCs w:val="22"/>
              </w:rPr>
            </w:pPr>
          </w:p>
        </w:tc>
        <w:tc>
          <w:tcPr>
            <w:tcW w:w="1959" w:type="dxa"/>
            <w:vMerge/>
            <w:vAlign w:val="center"/>
          </w:tcPr>
          <w:p w:rsidR="0052617C" w:rsidRPr="007556E2" w:rsidRDefault="0052617C" w:rsidP="007556E2">
            <w:pPr>
              <w:pStyle w:val="Pamatteksts"/>
              <w:spacing w:before="40" w:after="40"/>
              <w:jc w:val="left"/>
              <w:rPr>
                <w:rFonts w:cs="Times New Roman"/>
                <w:sz w:val="22"/>
                <w:szCs w:val="22"/>
              </w:rPr>
            </w:pPr>
          </w:p>
        </w:tc>
        <w:tc>
          <w:tcPr>
            <w:tcW w:w="2692" w:type="dxa"/>
            <w:vAlign w:val="center"/>
          </w:tcPr>
          <w:p w:rsidR="0052617C" w:rsidRPr="007556E2" w:rsidRDefault="0052617C" w:rsidP="007556E2">
            <w:pPr>
              <w:ind w:left="144" w:hanging="12"/>
              <w:rPr>
                <w:rFonts w:cs="Times New Roman"/>
                <w:sz w:val="22"/>
                <w:szCs w:val="22"/>
                <w:lang w:val="lv-LV"/>
              </w:rPr>
            </w:pPr>
            <w:r w:rsidRPr="007556E2">
              <w:rPr>
                <w:rFonts w:cs="Times New Roman"/>
                <w:sz w:val="22"/>
                <w:szCs w:val="22"/>
                <w:lang w:val="lv-LV"/>
              </w:rPr>
              <w:t>celmu frēzēšana</w:t>
            </w:r>
          </w:p>
        </w:tc>
        <w:tc>
          <w:tcPr>
            <w:tcW w:w="1444" w:type="dxa"/>
            <w:vAlign w:val="center"/>
          </w:tcPr>
          <w:p w:rsidR="0052617C" w:rsidRPr="007556E2" w:rsidRDefault="0052617C" w:rsidP="006A1331">
            <w:pPr>
              <w:rPr>
                <w:rFonts w:cs="Times New Roman"/>
                <w:sz w:val="22"/>
                <w:szCs w:val="22"/>
                <w:lang w:val="lv-LV"/>
              </w:rPr>
            </w:pPr>
            <w:r w:rsidRPr="007556E2">
              <w:rPr>
                <w:rFonts w:cs="Times New Roman"/>
                <w:sz w:val="22"/>
                <w:szCs w:val="22"/>
                <w:lang w:val="lv-LV"/>
              </w:rPr>
              <w:t>stunda</w:t>
            </w:r>
          </w:p>
        </w:tc>
        <w:tc>
          <w:tcPr>
            <w:tcW w:w="1554" w:type="dxa"/>
            <w:vAlign w:val="center"/>
          </w:tcPr>
          <w:p w:rsidR="0052617C" w:rsidRPr="00181540" w:rsidRDefault="0052617C" w:rsidP="00DE0D0C">
            <w:pPr>
              <w:jc w:val="center"/>
              <w:rPr>
                <w:sz w:val="22"/>
                <w:szCs w:val="22"/>
                <w:lang w:val="lv-LV"/>
              </w:rPr>
            </w:pPr>
            <w:r>
              <w:rPr>
                <w:sz w:val="22"/>
                <w:szCs w:val="22"/>
                <w:lang w:val="lv-LV"/>
              </w:rPr>
              <w:t>21.64</w:t>
            </w:r>
          </w:p>
        </w:tc>
      </w:tr>
      <w:tr w:rsidR="0052617C" w:rsidRPr="007556E2" w:rsidTr="0052617C">
        <w:tc>
          <w:tcPr>
            <w:tcW w:w="666" w:type="dxa"/>
            <w:vMerge/>
            <w:vAlign w:val="center"/>
          </w:tcPr>
          <w:p w:rsidR="0052617C" w:rsidRPr="007556E2" w:rsidRDefault="0052617C" w:rsidP="007556E2">
            <w:pPr>
              <w:pStyle w:val="Pamatteksts"/>
              <w:spacing w:before="40" w:after="40"/>
              <w:jc w:val="left"/>
              <w:rPr>
                <w:rFonts w:cs="Times New Roman"/>
                <w:sz w:val="22"/>
                <w:szCs w:val="22"/>
              </w:rPr>
            </w:pPr>
          </w:p>
        </w:tc>
        <w:tc>
          <w:tcPr>
            <w:tcW w:w="1959" w:type="dxa"/>
            <w:vMerge/>
            <w:vAlign w:val="center"/>
          </w:tcPr>
          <w:p w:rsidR="0052617C" w:rsidRPr="007556E2" w:rsidRDefault="0052617C" w:rsidP="007556E2">
            <w:pPr>
              <w:pStyle w:val="Pamatteksts"/>
              <w:spacing w:before="40" w:after="40"/>
              <w:jc w:val="left"/>
              <w:rPr>
                <w:rFonts w:cs="Times New Roman"/>
                <w:sz w:val="22"/>
                <w:szCs w:val="22"/>
              </w:rPr>
            </w:pPr>
          </w:p>
        </w:tc>
        <w:tc>
          <w:tcPr>
            <w:tcW w:w="2692" w:type="dxa"/>
            <w:vAlign w:val="center"/>
          </w:tcPr>
          <w:p w:rsidR="0052617C" w:rsidRPr="007556E2" w:rsidRDefault="0052617C" w:rsidP="007556E2">
            <w:pPr>
              <w:ind w:left="144" w:hanging="12"/>
              <w:rPr>
                <w:rFonts w:cs="Times New Roman"/>
                <w:sz w:val="22"/>
                <w:szCs w:val="22"/>
                <w:lang w:val="lv-LV"/>
              </w:rPr>
            </w:pPr>
            <w:r w:rsidRPr="007556E2">
              <w:rPr>
                <w:rFonts w:cs="Times New Roman"/>
                <w:sz w:val="22"/>
                <w:szCs w:val="22"/>
                <w:lang w:val="lv-LV"/>
              </w:rPr>
              <w:t>krūmu un zāles pļaušana</w:t>
            </w:r>
          </w:p>
        </w:tc>
        <w:tc>
          <w:tcPr>
            <w:tcW w:w="1444" w:type="dxa"/>
            <w:vAlign w:val="center"/>
          </w:tcPr>
          <w:p w:rsidR="0052617C" w:rsidRPr="007556E2" w:rsidRDefault="0052617C" w:rsidP="006A1331">
            <w:pPr>
              <w:rPr>
                <w:rFonts w:cs="Times New Roman"/>
                <w:sz w:val="22"/>
                <w:szCs w:val="22"/>
                <w:lang w:val="lv-LV"/>
              </w:rPr>
            </w:pPr>
            <w:r w:rsidRPr="007556E2">
              <w:rPr>
                <w:rFonts w:cs="Times New Roman"/>
                <w:sz w:val="22"/>
                <w:szCs w:val="22"/>
                <w:lang w:val="lv-LV"/>
              </w:rPr>
              <w:t>stunda</w:t>
            </w:r>
          </w:p>
        </w:tc>
        <w:tc>
          <w:tcPr>
            <w:tcW w:w="1554" w:type="dxa"/>
            <w:vAlign w:val="center"/>
          </w:tcPr>
          <w:p w:rsidR="0052617C" w:rsidRPr="00181540" w:rsidRDefault="0052617C" w:rsidP="00DE0D0C">
            <w:pPr>
              <w:jc w:val="center"/>
              <w:rPr>
                <w:sz w:val="22"/>
                <w:szCs w:val="22"/>
                <w:lang w:val="lv-LV"/>
              </w:rPr>
            </w:pPr>
            <w:r>
              <w:rPr>
                <w:sz w:val="22"/>
                <w:szCs w:val="22"/>
                <w:lang w:val="lv-LV"/>
              </w:rPr>
              <w:t>21.64</w:t>
            </w:r>
          </w:p>
        </w:tc>
      </w:tr>
      <w:tr w:rsidR="0052617C" w:rsidRPr="007556E2" w:rsidTr="0052617C">
        <w:trPr>
          <w:trHeight w:val="483"/>
        </w:trPr>
        <w:tc>
          <w:tcPr>
            <w:tcW w:w="666" w:type="dxa"/>
            <w:vMerge w:val="restart"/>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lastRenderedPageBreak/>
              <w:t>3.7.</w:t>
            </w:r>
          </w:p>
        </w:tc>
        <w:tc>
          <w:tcPr>
            <w:tcW w:w="1959" w:type="dxa"/>
            <w:vMerge w:val="restart"/>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Automašīna</w:t>
            </w:r>
          </w:p>
          <w:p w:rsidR="0052617C" w:rsidRPr="007556E2" w:rsidRDefault="0052617C" w:rsidP="007556E2">
            <w:pPr>
              <w:pStyle w:val="Pamatteksts"/>
              <w:spacing w:before="40" w:after="40"/>
              <w:jc w:val="left"/>
              <w:rPr>
                <w:rFonts w:cs="Times New Roman"/>
                <w:sz w:val="22"/>
                <w:szCs w:val="22"/>
              </w:rPr>
            </w:pPr>
            <w:proofErr w:type="spellStart"/>
            <w:r w:rsidRPr="007556E2">
              <w:rPr>
                <w:rFonts w:cs="Times New Roman"/>
                <w:sz w:val="22"/>
                <w:szCs w:val="22"/>
              </w:rPr>
              <w:t>Mercedes</w:t>
            </w:r>
            <w:proofErr w:type="spellEnd"/>
            <w:r w:rsidRPr="007556E2">
              <w:rPr>
                <w:rFonts w:cs="Times New Roman"/>
                <w:sz w:val="22"/>
                <w:szCs w:val="22"/>
              </w:rPr>
              <w:t xml:space="preserve"> </w:t>
            </w:r>
            <w:proofErr w:type="spellStart"/>
            <w:r w:rsidRPr="007556E2">
              <w:rPr>
                <w:rFonts w:cs="Times New Roman"/>
                <w:sz w:val="22"/>
                <w:szCs w:val="22"/>
              </w:rPr>
              <w:t>Benz</w:t>
            </w:r>
            <w:proofErr w:type="spellEnd"/>
            <w:r w:rsidRPr="007556E2">
              <w:rPr>
                <w:rFonts w:cs="Times New Roman"/>
                <w:sz w:val="22"/>
                <w:szCs w:val="22"/>
              </w:rPr>
              <w:t xml:space="preserve"> 1019,</w:t>
            </w:r>
          </w:p>
          <w:p w:rsidR="0052617C" w:rsidRPr="007556E2" w:rsidRDefault="0052617C" w:rsidP="007556E2">
            <w:pPr>
              <w:pStyle w:val="Pamatteksts"/>
              <w:spacing w:before="40" w:after="40"/>
              <w:jc w:val="left"/>
              <w:rPr>
                <w:rFonts w:cs="Times New Roman"/>
                <w:b/>
                <w:sz w:val="22"/>
                <w:szCs w:val="22"/>
              </w:rPr>
            </w:pPr>
            <w:r w:rsidRPr="007556E2">
              <w:rPr>
                <w:rFonts w:cs="Times New Roman"/>
                <w:sz w:val="22"/>
                <w:szCs w:val="22"/>
              </w:rPr>
              <w:t xml:space="preserve">valsts </w:t>
            </w:r>
            <w:proofErr w:type="spellStart"/>
            <w:r w:rsidRPr="007556E2">
              <w:rPr>
                <w:rFonts w:cs="Times New Roman"/>
                <w:sz w:val="22"/>
                <w:szCs w:val="22"/>
              </w:rPr>
              <w:t>Nr</w:t>
            </w:r>
            <w:proofErr w:type="spellEnd"/>
            <w:r w:rsidRPr="007556E2">
              <w:rPr>
                <w:rFonts w:cs="Times New Roman"/>
                <w:sz w:val="22"/>
                <w:szCs w:val="22"/>
              </w:rPr>
              <w:t>. HV 7605</w:t>
            </w:r>
          </w:p>
        </w:tc>
        <w:tc>
          <w:tcPr>
            <w:tcW w:w="2692" w:type="dxa"/>
            <w:vAlign w:val="center"/>
          </w:tcPr>
          <w:p w:rsidR="0052617C" w:rsidRPr="007556E2" w:rsidRDefault="0052617C" w:rsidP="007556E2">
            <w:pPr>
              <w:ind w:firstLine="144"/>
              <w:rPr>
                <w:rFonts w:cs="Times New Roman"/>
                <w:sz w:val="22"/>
                <w:szCs w:val="22"/>
                <w:lang w:val="lv-LV"/>
              </w:rPr>
            </w:pPr>
            <w:r w:rsidRPr="007556E2">
              <w:rPr>
                <w:rFonts w:cs="Times New Roman"/>
                <w:sz w:val="22"/>
                <w:szCs w:val="22"/>
                <w:lang w:val="lv-LV"/>
              </w:rPr>
              <w:t xml:space="preserve">transporta pakalpojumi </w:t>
            </w:r>
          </w:p>
        </w:tc>
        <w:tc>
          <w:tcPr>
            <w:tcW w:w="1444" w:type="dxa"/>
            <w:vAlign w:val="center"/>
          </w:tcPr>
          <w:p w:rsidR="0052617C" w:rsidRPr="007556E2" w:rsidRDefault="0052617C" w:rsidP="006A1331">
            <w:pPr>
              <w:rPr>
                <w:sz w:val="22"/>
                <w:szCs w:val="22"/>
                <w:lang w:val="lv-LV"/>
              </w:rPr>
            </w:pPr>
            <w:r w:rsidRPr="007556E2">
              <w:rPr>
                <w:sz w:val="22"/>
                <w:szCs w:val="22"/>
                <w:lang w:val="lv-LV"/>
              </w:rPr>
              <w:t>1 km</w:t>
            </w:r>
          </w:p>
        </w:tc>
        <w:tc>
          <w:tcPr>
            <w:tcW w:w="1554" w:type="dxa"/>
            <w:vAlign w:val="center"/>
          </w:tcPr>
          <w:p w:rsidR="0052617C" w:rsidRPr="00181540" w:rsidRDefault="0052617C" w:rsidP="00DE0D0C">
            <w:pPr>
              <w:jc w:val="center"/>
              <w:rPr>
                <w:sz w:val="22"/>
                <w:szCs w:val="22"/>
                <w:lang w:val="lv-LV"/>
              </w:rPr>
            </w:pPr>
            <w:r>
              <w:rPr>
                <w:sz w:val="22"/>
                <w:szCs w:val="22"/>
                <w:lang w:val="lv-LV"/>
              </w:rPr>
              <w:t>0.64</w:t>
            </w:r>
          </w:p>
        </w:tc>
      </w:tr>
      <w:tr w:rsidR="0052617C" w:rsidRPr="007556E2" w:rsidTr="0052617C">
        <w:tc>
          <w:tcPr>
            <w:tcW w:w="666" w:type="dxa"/>
            <w:vMerge/>
            <w:vAlign w:val="center"/>
          </w:tcPr>
          <w:p w:rsidR="0052617C" w:rsidRPr="007556E2" w:rsidRDefault="0052617C" w:rsidP="007556E2">
            <w:pPr>
              <w:pStyle w:val="Pamatteksts"/>
              <w:spacing w:before="40" w:after="40"/>
              <w:jc w:val="left"/>
              <w:rPr>
                <w:rFonts w:cs="Times New Roman"/>
                <w:sz w:val="22"/>
                <w:szCs w:val="22"/>
              </w:rPr>
            </w:pPr>
          </w:p>
        </w:tc>
        <w:tc>
          <w:tcPr>
            <w:tcW w:w="1959" w:type="dxa"/>
            <w:vMerge/>
            <w:vAlign w:val="center"/>
          </w:tcPr>
          <w:p w:rsidR="0052617C" w:rsidRPr="007556E2" w:rsidRDefault="0052617C" w:rsidP="007556E2">
            <w:pPr>
              <w:pStyle w:val="Pamatteksts"/>
              <w:spacing w:before="40" w:after="40"/>
              <w:jc w:val="left"/>
              <w:rPr>
                <w:rFonts w:cs="Times New Roman"/>
                <w:b/>
                <w:sz w:val="22"/>
                <w:szCs w:val="22"/>
              </w:rPr>
            </w:pPr>
          </w:p>
        </w:tc>
        <w:tc>
          <w:tcPr>
            <w:tcW w:w="2692" w:type="dxa"/>
            <w:vAlign w:val="center"/>
          </w:tcPr>
          <w:p w:rsidR="0052617C" w:rsidRPr="007556E2" w:rsidRDefault="0052617C" w:rsidP="007556E2">
            <w:pPr>
              <w:ind w:firstLine="144"/>
              <w:rPr>
                <w:rFonts w:cs="Times New Roman"/>
                <w:sz w:val="22"/>
                <w:szCs w:val="22"/>
                <w:lang w:val="lv-LV"/>
              </w:rPr>
            </w:pPr>
            <w:r w:rsidRPr="007556E2">
              <w:rPr>
                <w:rFonts w:cs="Times New Roman"/>
                <w:sz w:val="22"/>
                <w:szCs w:val="22"/>
                <w:lang w:val="lv-LV"/>
              </w:rPr>
              <w:t>iekraušana, izkraušana ar krānu</w:t>
            </w:r>
          </w:p>
        </w:tc>
        <w:tc>
          <w:tcPr>
            <w:tcW w:w="1444" w:type="dxa"/>
            <w:vAlign w:val="center"/>
          </w:tcPr>
          <w:p w:rsidR="0052617C" w:rsidRPr="007556E2" w:rsidRDefault="0052617C" w:rsidP="006A1331">
            <w:pPr>
              <w:rPr>
                <w:sz w:val="22"/>
                <w:szCs w:val="22"/>
                <w:lang w:val="lv-LV"/>
              </w:rPr>
            </w:pPr>
            <w:r w:rsidRPr="007556E2">
              <w:rPr>
                <w:sz w:val="22"/>
                <w:szCs w:val="22"/>
                <w:lang w:val="lv-LV"/>
              </w:rPr>
              <w:t>stunda</w:t>
            </w:r>
          </w:p>
        </w:tc>
        <w:tc>
          <w:tcPr>
            <w:tcW w:w="1554" w:type="dxa"/>
            <w:vAlign w:val="center"/>
          </w:tcPr>
          <w:p w:rsidR="0052617C" w:rsidRPr="00181540" w:rsidRDefault="0052617C" w:rsidP="00DE0D0C">
            <w:pPr>
              <w:jc w:val="center"/>
              <w:rPr>
                <w:sz w:val="22"/>
                <w:szCs w:val="22"/>
                <w:lang w:val="lv-LV"/>
              </w:rPr>
            </w:pPr>
            <w:r>
              <w:rPr>
                <w:sz w:val="22"/>
                <w:szCs w:val="22"/>
                <w:lang w:val="lv-LV"/>
              </w:rPr>
              <w:t>5.55</w:t>
            </w:r>
          </w:p>
        </w:tc>
      </w:tr>
      <w:tr w:rsidR="0052617C" w:rsidRPr="007556E2" w:rsidTr="0052617C">
        <w:tc>
          <w:tcPr>
            <w:tcW w:w="666"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3.8.</w:t>
            </w:r>
          </w:p>
        </w:tc>
        <w:tc>
          <w:tcPr>
            <w:tcW w:w="1959"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Automašīna</w:t>
            </w:r>
          </w:p>
          <w:p w:rsidR="0052617C" w:rsidRPr="007556E2" w:rsidRDefault="0052617C" w:rsidP="007556E2">
            <w:pPr>
              <w:pStyle w:val="Pamatteksts"/>
              <w:spacing w:before="40" w:after="40"/>
              <w:jc w:val="left"/>
              <w:rPr>
                <w:rFonts w:cs="Times New Roman"/>
                <w:sz w:val="22"/>
                <w:szCs w:val="22"/>
              </w:rPr>
            </w:pPr>
            <w:proofErr w:type="spellStart"/>
            <w:r w:rsidRPr="007556E2">
              <w:rPr>
                <w:rFonts w:cs="Times New Roman"/>
                <w:sz w:val="22"/>
                <w:szCs w:val="22"/>
              </w:rPr>
              <w:t>Mercedes</w:t>
            </w:r>
            <w:proofErr w:type="spellEnd"/>
            <w:r w:rsidRPr="007556E2">
              <w:rPr>
                <w:rFonts w:cs="Times New Roman"/>
                <w:sz w:val="22"/>
                <w:szCs w:val="22"/>
              </w:rPr>
              <w:t xml:space="preserve"> </w:t>
            </w:r>
            <w:proofErr w:type="spellStart"/>
            <w:r w:rsidRPr="007556E2">
              <w:rPr>
                <w:rFonts w:cs="Times New Roman"/>
                <w:sz w:val="22"/>
                <w:szCs w:val="22"/>
              </w:rPr>
              <w:t>Benz</w:t>
            </w:r>
            <w:proofErr w:type="spellEnd"/>
            <w:r w:rsidRPr="007556E2">
              <w:rPr>
                <w:rFonts w:cs="Times New Roman"/>
                <w:sz w:val="22"/>
                <w:szCs w:val="22"/>
              </w:rPr>
              <w:t xml:space="preserve"> 310,</w:t>
            </w:r>
          </w:p>
          <w:p w:rsidR="0052617C" w:rsidRPr="007556E2" w:rsidRDefault="0052617C" w:rsidP="007556E2">
            <w:pPr>
              <w:pStyle w:val="Pamatteksts"/>
              <w:spacing w:before="40" w:after="40"/>
              <w:jc w:val="left"/>
              <w:rPr>
                <w:rFonts w:cs="Times New Roman"/>
                <w:b/>
                <w:sz w:val="22"/>
                <w:szCs w:val="22"/>
              </w:rPr>
            </w:pPr>
            <w:r w:rsidRPr="007556E2">
              <w:rPr>
                <w:rFonts w:cs="Times New Roman"/>
                <w:sz w:val="22"/>
                <w:szCs w:val="22"/>
              </w:rPr>
              <w:t xml:space="preserve">valsts </w:t>
            </w:r>
            <w:proofErr w:type="spellStart"/>
            <w:r w:rsidRPr="007556E2">
              <w:rPr>
                <w:rFonts w:cs="Times New Roman"/>
                <w:sz w:val="22"/>
                <w:szCs w:val="22"/>
              </w:rPr>
              <w:t>Nr</w:t>
            </w:r>
            <w:proofErr w:type="spellEnd"/>
            <w:r w:rsidRPr="007556E2">
              <w:rPr>
                <w:rFonts w:cs="Times New Roman"/>
                <w:sz w:val="22"/>
                <w:szCs w:val="22"/>
              </w:rPr>
              <w:t>. HV 7605</w:t>
            </w:r>
          </w:p>
        </w:tc>
        <w:tc>
          <w:tcPr>
            <w:tcW w:w="2692" w:type="dxa"/>
            <w:vAlign w:val="center"/>
          </w:tcPr>
          <w:p w:rsidR="0052617C" w:rsidRPr="007556E2" w:rsidRDefault="0052617C" w:rsidP="007556E2">
            <w:pPr>
              <w:ind w:firstLine="144"/>
              <w:rPr>
                <w:rFonts w:cs="Times New Roman"/>
                <w:sz w:val="22"/>
                <w:szCs w:val="22"/>
                <w:lang w:val="lv-LV"/>
              </w:rPr>
            </w:pPr>
            <w:r w:rsidRPr="007556E2">
              <w:rPr>
                <w:rFonts w:cs="Times New Roman"/>
                <w:sz w:val="22"/>
                <w:szCs w:val="22"/>
                <w:lang w:val="lv-LV"/>
              </w:rPr>
              <w:t>transporta pakalpojumi</w:t>
            </w:r>
          </w:p>
        </w:tc>
        <w:tc>
          <w:tcPr>
            <w:tcW w:w="1444" w:type="dxa"/>
            <w:vAlign w:val="center"/>
          </w:tcPr>
          <w:p w:rsidR="0052617C" w:rsidRPr="007556E2" w:rsidRDefault="0052617C" w:rsidP="006A1331">
            <w:pPr>
              <w:rPr>
                <w:sz w:val="22"/>
                <w:szCs w:val="22"/>
                <w:lang w:val="lv-LV"/>
              </w:rPr>
            </w:pPr>
            <w:r w:rsidRPr="007556E2">
              <w:rPr>
                <w:sz w:val="22"/>
                <w:szCs w:val="22"/>
                <w:lang w:val="lv-LV"/>
              </w:rPr>
              <w:t>1 km</w:t>
            </w:r>
          </w:p>
        </w:tc>
        <w:tc>
          <w:tcPr>
            <w:tcW w:w="1554" w:type="dxa"/>
            <w:vAlign w:val="center"/>
          </w:tcPr>
          <w:p w:rsidR="0052617C" w:rsidRPr="00181540" w:rsidRDefault="0052617C" w:rsidP="00DE0D0C">
            <w:pPr>
              <w:jc w:val="center"/>
              <w:rPr>
                <w:sz w:val="22"/>
                <w:szCs w:val="22"/>
                <w:lang w:val="lv-LV"/>
              </w:rPr>
            </w:pPr>
            <w:r>
              <w:rPr>
                <w:sz w:val="22"/>
                <w:szCs w:val="22"/>
                <w:lang w:val="lv-LV"/>
              </w:rPr>
              <w:t>0.43</w:t>
            </w:r>
          </w:p>
        </w:tc>
      </w:tr>
      <w:tr w:rsidR="0052617C" w:rsidRPr="007556E2" w:rsidTr="0052617C">
        <w:tc>
          <w:tcPr>
            <w:tcW w:w="666" w:type="dxa"/>
            <w:vMerge w:val="restart"/>
          </w:tcPr>
          <w:p w:rsidR="0052617C" w:rsidRPr="007556E2" w:rsidRDefault="0052617C" w:rsidP="007556E2">
            <w:pPr>
              <w:pStyle w:val="Pamatteksts"/>
              <w:spacing w:before="40" w:after="40"/>
              <w:rPr>
                <w:rFonts w:cs="Times New Roman"/>
                <w:sz w:val="22"/>
                <w:szCs w:val="22"/>
              </w:rPr>
            </w:pPr>
            <w:r w:rsidRPr="007556E2">
              <w:rPr>
                <w:rFonts w:cs="Times New Roman"/>
                <w:sz w:val="22"/>
                <w:szCs w:val="22"/>
              </w:rPr>
              <w:t>3.9.</w:t>
            </w:r>
          </w:p>
        </w:tc>
        <w:tc>
          <w:tcPr>
            <w:tcW w:w="1959" w:type="dxa"/>
            <w:vMerge w:val="restart"/>
          </w:tcPr>
          <w:p w:rsidR="0052617C" w:rsidRPr="007556E2" w:rsidRDefault="0052617C" w:rsidP="007556E2">
            <w:pPr>
              <w:pStyle w:val="Pamatteksts"/>
              <w:spacing w:before="40" w:after="40"/>
              <w:rPr>
                <w:rFonts w:cs="Times New Roman"/>
                <w:sz w:val="22"/>
                <w:szCs w:val="22"/>
              </w:rPr>
            </w:pPr>
            <w:r w:rsidRPr="007556E2">
              <w:rPr>
                <w:rFonts w:cs="Times New Roman"/>
                <w:sz w:val="22"/>
                <w:szCs w:val="22"/>
              </w:rPr>
              <w:t>Automašīna VW T4 ar pacēlāju,</w:t>
            </w:r>
          </w:p>
          <w:p w:rsidR="0052617C" w:rsidRPr="007556E2" w:rsidRDefault="0052617C" w:rsidP="007556E2">
            <w:pPr>
              <w:pStyle w:val="Pamatteksts"/>
              <w:spacing w:before="40" w:after="40"/>
              <w:rPr>
                <w:rFonts w:cs="Times New Roman"/>
                <w:b/>
                <w:sz w:val="22"/>
                <w:szCs w:val="22"/>
              </w:rPr>
            </w:pPr>
            <w:r w:rsidRPr="007556E2">
              <w:rPr>
                <w:rFonts w:cs="Times New Roman"/>
                <w:sz w:val="22"/>
                <w:szCs w:val="22"/>
              </w:rPr>
              <w:t xml:space="preserve">valsts </w:t>
            </w:r>
            <w:proofErr w:type="spellStart"/>
            <w:r w:rsidRPr="007556E2">
              <w:rPr>
                <w:rFonts w:cs="Times New Roman"/>
                <w:sz w:val="22"/>
                <w:szCs w:val="22"/>
              </w:rPr>
              <w:t>Nr</w:t>
            </w:r>
            <w:proofErr w:type="spellEnd"/>
            <w:r w:rsidRPr="007556E2">
              <w:rPr>
                <w:rFonts w:cs="Times New Roman"/>
                <w:sz w:val="22"/>
                <w:szCs w:val="22"/>
              </w:rPr>
              <w:t>. GA 9474</w:t>
            </w:r>
          </w:p>
        </w:tc>
        <w:tc>
          <w:tcPr>
            <w:tcW w:w="2692" w:type="dxa"/>
            <w:vAlign w:val="center"/>
          </w:tcPr>
          <w:p w:rsidR="0052617C" w:rsidRPr="007556E2" w:rsidRDefault="0052617C" w:rsidP="007556E2">
            <w:pPr>
              <w:ind w:firstLine="144"/>
              <w:rPr>
                <w:rFonts w:cs="Times New Roman"/>
                <w:sz w:val="22"/>
                <w:szCs w:val="22"/>
                <w:lang w:val="lv-LV"/>
              </w:rPr>
            </w:pPr>
            <w:r w:rsidRPr="007556E2">
              <w:rPr>
                <w:rFonts w:cs="Times New Roman"/>
                <w:sz w:val="22"/>
                <w:szCs w:val="22"/>
                <w:lang w:val="lv-LV"/>
              </w:rPr>
              <w:t>transporta pakalpojumi</w:t>
            </w:r>
          </w:p>
        </w:tc>
        <w:tc>
          <w:tcPr>
            <w:tcW w:w="1444"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1 km</w:t>
            </w:r>
          </w:p>
        </w:tc>
        <w:tc>
          <w:tcPr>
            <w:tcW w:w="1554" w:type="dxa"/>
            <w:vAlign w:val="center"/>
          </w:tcPr>
          <w:p w:rsidR="0052617C" w:rsidRPr="00181540" w:rsidRDefault="0052617C" w:rsidP="00DE0D0C">
            <w:pPr>
              <w:jc w:val="center"/>
              <w:rPr>
                <w:sz w:val="22"/>
                <w:szCs w:val="22"/>
                <w:lang w:val="lv-LV"/>
              </w:rPr>
            </w:pPr>
            <w:r>
              <w:rPr>
                <w:sz w:val="22"/>
                <w:szCs w:val="22"/>
                <w:lang w:val="lv-LV"/>
              </w:rPr>
              <w:t>0.20</w:t>
            </w:r>
          </w:p>
        </w:tc>
      </w:tr>
      <w:tr w:rsidR="0052617C" w:rsidRPr="007556E2" w:rsidTr="0052617C">
        <w:tc>
          <w:tcPr>
            <w:tcW w:w="666" w:type="dxa"/>
            <w:vMerge/>
          </w:tcPr>
          <w:p w:rsidR="0052617C" w:rsidRPr="007556E2" w:rsidRDefault="0052617C" w:rsidP="007556E2">
            <w:pPr>
              <w:pStyle w:val="Pamatteksts"/>
              <w:spacing w:before="40" w:after="40"/>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vAlign w:val="center"/>
          </w:tcPr>
          <w:p w:rsidR="0052617C" w:rsidRPr="007556E2" w:rsidRDefault="0052617C" w:rsidP="007556E2">
            <w:pPr>
              <w:ind w:firstLine="144"/>
              <w:rPr>
                <w:rFonts w:cs="Times New Roman"/>
                <w:sz w:val="22"/>
                <w:szCs w:val="22"/>
                <w:lang w:val="lv-LV"/>
              </w:rPr>
            </w:pPr>
            <w:r w:rsidRPr="007556E2">
              <w:rPr>
                <w:rFonts w:cs="Times New Roman"/>
                <w:sz w:val="22"/>
                <w:szCs w:val="22"/>
                <w:lang w:val="lv-LV"/>
              </w:rPr>
              <w:t>pacēlāja izmantošana</w:t>
            </w:r>
          </w:p>
        </w:tc>
        <w:tc>
          <w:tcPr>
            <w:tcW w:w="1444"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stunda</w:t>
            </w:r>
          </w:p>
        </w:tc>
        <w:tc>
          <w:tcPr>
            <w:tcW w:w="1554" w:type="dxa"/>
            <w:vAlign w:val="center"/>
          </w:tcPr>
          <w:p w:rsidR="0052617C" w:rsidRPr="00181540" w:rsidRDefault="0052617C" w:rsidP="00DE0D0C">
            <w:pPr>
              <w:jc w:val="center"/>
              <w:rPr>
                <w:sz w:val="22"/>
                <w:szCs w:val="22"/>
                <w:lang w:val="lv-LV"/>
              </w:rPr>
            </w:pPr>
            <w:r>
              <w:rPr>
                <w:sz w:val="22"/>
                <w:szCs w:val="22"/>
                <w:lang w:val="lv-LV"/>
              </w:rPr>
              <w:t>1.28</w:t>
            </w:r>
          </w:p>
        </w:tc>
      </w:tr>
      <w:tr w:rsidR="0052617C" w:rsidRPr="007556E2" w:rsidTr="0052617C">
        <w:tc>
          <w:tcPr>
            <w:tcW w:w="666" w:type="dxa"/>
            <w:vMerge/>
          </w:tcPr>
          <w:p w:rsidR="0052617C" w:rsidRPr="007556E2" w:rsidRDefault="0052617C" w:rsidP="007556E2">
            <w:pPr>
              <w:pStyle w:val="Pamatteksts"/>
              <w:spacing w:before="40" w:after="40"/>
              <w:rPr>
                <w:rFonts w:cs="Times New Roman"/>
                <w:sz w:val="22"/>
                <w:szCs w:val="22"/>
              </w:rPr>
            </w:pPr>
          </w:p>
        </w:tc>
        <w:tc>
          <w:tcPr>
            <w:tcW w:w="1959" w:type="dxa"/>
            <w:vMerge/>
          </w:tcPr>
          <w:p w:rsidR="0052617C" w:rsidRPr="007556E2" w:rsidRDefault="0052617C" w:rsidP="007556E2">
            <w:pPr>
              <w:pStyle w:val="Pamatteksts"/>
              <w:spacing w:before="40" w:after="40"/>
              <w:rPr>
                <w:rFonts w:cs="Times New Roman"/>
                <w:b/>
                <w:sz w:val="22"/>
                <w:szCs w:val="22"/>
              </w:rPr>
            </w:pPr>
          </w:p>
        </w:tc>
        <w:tc>
          <w:tcPr>
            <w:tcW w:w="2692" w:type="dxa"/>
            <w:vAlign w:val="center"/>
          </w:tcPr>
          <w:p w:rsidR="0052617C" w:rsidRPr="007556E2" w:rsidRDefault="0052617C" w:rsidP="007556E2">
            <w:pPr>
              <w:ind w:firstLine="144"/>
              <w:rPr>
                <w:rFonts w:cs="Times New Roman"/>
                <w:sz w:val="22"/>
                <w:szCs w:val="22"/>
                <w:lang w:val="lv-LV"/>
              </w:rPr>
            </w:pPr>
            <w:r w:rsidRPr="007556E2">
              <w:rPr>
                <w:rFonts w:cs="Times New Roman"/>
                <w:sz w:val="22"/>
                <w:szCs w:val="22"/>
                <w:lang w:val="lv-LV"/>
              </w:rPr>
              <w:t>elektriķa pakalpojumi, izmantojot pacēlāju</w:t>
            </w:r>
          </w:p>
        </w:tc>
        <w:tc>
          <w:tcPr>
            <w:tcW w:w="1444"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stunda</w:t>
            </w:r>
          </w:p>
        </w:tc>
        <w:tc>
          <w:tcPr>
            <w:tcW w:w="1554" w:type="dxa"/>
            <w:vAlign w:val="center"/>
          </w:tcPr>
          <w:p w:rsidR="0052617C" w:rsidRPr="00181540" w:rsidRDefault="0052617C" w:rsidP="00DE0D0C">
            <w:pPr>
              <w:jc w:val="center"/>
              <w:rPr>
                <w:sz w:val="22"/>
                <w:szCs w:val="22"/>
                <w:lang w:val="lv-LV"/>
              </w:rPr>
            </w:pPr>
            <w:r>
              <w:rPr>
                <w:sz w:val="22"/>
                <w:szCs w:val="22"/>
                <w:lang w:val="lv-LV"/>
              </w:rPr>
              <w:t>4.68</w:t>
            </w:r>
          </w:p>
        </w:tc>
      </w:tr>
      <w:tr w:rsidR="0052617C" w:rsidRPr="007556E2" w:rsidTr="0052617C">
        <w:tc>
          <w:tcPr>
            <w:tcW w:w="666" w:type="dxa"/>
          </w:tcPr>
          <w:p w:rsidR="0052617C" w:rsidRPr="007556E2" w:rsidRDefault="0052617C" w:rsidP="007556E2">
            <w:pPr>
              <w:pStyle w:val="Pamatteksts"/>
              <w:spacing w:before="40" w:after="40"/>
              <w:rPr>
                <w:rFonts w:cs="Times New Roman"/>
                <w:sz w:val="22"/>
                <w:szCs w:val="22"/>
              </w:rPr>
            </w:pPr>
            <w:r w:rsidRPr="007556E2">
              <w:rPr>
                <w:rFonts w:cs="Times New Roman"/>
                <w:sz w:val="22"/>
                <w:szCs w:val="22"/>
              </w:rPr>
              <w:t>3.10.</w:t>
            </w:r>
          </w:p>
        </w:tc>
        <w:tc>
          <w:tcPr>
            <w:tcW w:w="1959" w:type="dxa"/>
          </w:tcPr>
          <w:p w:rsidR="0052617C" w:rsidRPr="007556E2" w:rsidRDefault="0052617C" w:rsidP="007556E2">
            <w:pPr>
              <w:pStyle w:val="Pamatteksts"/>
              <w:spacing w:before="40" w:after="40"/>
              <w:rPr>
                <w:rFonts w:cs="Times New Roman"/>
                <w:sz w:val="22"/>
                <w:szCs w:val="22"/>
              </w:rPr>
            </w:pPr>
            <w:r w:rsidRPr="007556E2">
              <w:rPr>
                <w:rFonts w:cs="Times New Roman"/>
                <w:sz w:val="22"/>
                <w:szCs w:val="22"/>
              </w:rPr>
              <w:t>Automašīna VW T4 (</w:t>
            </w:r>
            <w:proofErr w:type="spellStart"/>
            <w:r w:rsidRPr="007556E2">
              <w:rPr>
                <w:rFonts w:cs="Times New Roman"/>
                <w:sz w:val="22"/>
                <w:szCs w:val="22"/>
              </w:rPr>
              <w:t>dubultkabīne</w:t>
            </w:r>
            <w:proofErr w:type="spellEnd"/>
            <w:r w:rsidRPr="007556E2">
              <w:rPr>
                <w:rFonts w:cs="Times New Roman"/>
                <w:sz w:val="22"/>
                <w:szCs w:val="22"/>
              </w:rPr>
              <w:t>)</w:t>
            </w:r>
          </w:p>
          <w:p w:rsidR="0052617C" w:rsidRPr="007556E2" w:rsidRDefault="0052617C" w:rsidP="007556E2">
            <w:pPr>
              <w:pStyle w:val="Pamatteksts"/>
              <w:spacing w:before="40" w:after="40"/>
              <w:rPr>
                <w:rFonts w:cs="Times New Roman"/>
                <w:b/>
                <w:sz w:val="22"/>
                <w:szCs w:val="22"/>
              </w:rPr>
            </w:pPr>
            <w:r w:rsidRPr="007556E2">
              <w:rPr>
                <w:rFonts w:cs="Times New Roman"/>
                <w:sz w:val="22"/>
                <w:szCs w:val="22"/>
              </w:rPr>
              <w:t xml:space="preserve">valsts </w:t>
            </w:r>
            <w:proofErr w:type="spellStart"/>
            <w:r w:rsidRPr="007556E2">
              <w:rPr>
                <w:rFonts w:cs="Times New Roman"/>
                <w:sz w:val="22"/>
                <w:szCs w:val="22"/>
              </w:rPr>
              <w:t>Nr</w:t>
            </w:r>
            <w:proofErr w:type="spellEnd"/>
            <w:r w:rsidRPr="007556E2">
              <w:rPr>
                <w:rFonts w:cs="Times New Roman"/>
                <w:sz w:val="22"/>
                <w:szCs w:val="22"/>
              </w:rPr>
              <w:t>. ES 8496</w:t>
            </w:r>
          </w:p>
        </w:tc>
        <w:tc>
          <w:tcPr>
            <w:tcW w:w="2692" w:type="dxa"/>
            <w:vAlign w:val="center"/>
          </w:tcPr>
          <w:p w:rsidR="0052617C" w:rsidRPr="007556E2" w:rsidRDefault="0052617C" w:rsidP="007556E2">
            <w:pPr>
              <w:ind w:firstLine="144"/>
              <w:rPr>
                <w:rFonts w:cs="Times New Roman"/>
                <w:sz w:val="22"/>
                <w:szCs w:val="22"/>
                <w:lang w:val="lv-LV"/>
              </w:rPr>
            </w:pPr>
            <w:r w:rsidRPr="007556E2">
              <w:rPr>
                <w:rFonts w:cs="Times New Roman"/>
                <w:sz w:val="22"/>
                <w:szCs w:val="22"/>
                <w:lang w:val="lv-LV"/>
              </w:rPr>
              <w:t>transporta pakalpojumi</w:t>
            </w:r>
          </w:p>
        </w:tc>
        <w:tc>
          <w:tcPr>
            <w:tcW w:w="1444"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1 km</w:t>
            </w:r>
          </w:p>
        </w:tc>
        <w:tc>
          <w:tcPr>
            <w:tcW w:w="1554" w:type="dxa"/>
            <w:vAlign w:val="center"/>
          </w:tcPr>
          <w:p w:rsidR="0052617C" w:rsidRPr="00181540" w:rsidRDefault="0052617C" w:rsidP="00DE0D0C">
            <w:pPr>
              <w:jc w:val="center"/>
              <w:rPr>
                <w:sz w:val="22"/>
                <w:szCs w:val="22"/>
                <w:lang w:val="lv-LV"/>
              </w:rPr>
            </w:pPr>
            <w:r>
              <w:rPr>
                <w:sz w:val="22"/>
                <w:szCs w:val="22"/>
                <w:lang w:val="lv-LV"/>
              </w:rPr>
              <w:t>0.43</w:t>
            </w:r>
          </w:p>
        </w:tc>
      </w:tr>
      <w:tr w:rsidR="0052617C" w:rsidRPr="007556E2" w:rsidTr="0052617C">
        <w:tc>
          <w:tcPr>
            <w:tcW w:w="666" w:type="dxa"/>
          </w:tcPr>
          <w:p w:rsidR="0052617C" w:rsidRPr="007556E2" w:rsidRDefault="0052617C" w:rsidP="007556E2">
            <w:pPr>
              <w:pStyle w:val="Pamatteksts"/>
              <w:spacing w:before="40" w:after="40"/>
              <w:rPr>
                <w:rFonts w:cs="Times New Roman"/>
                <w:sz w:val="22"/>
                <w:szCs w:val="22"/>
              </w:rPr>
            </w:pPr>
            <w:r w:rsidRPr="007556E2">
              <w:rPr>
                <w:rFonts w:cs="Times New Roman"/>
                <w:sz w:val="22"/>
                <w:szCs w:val="22"/>
              </w:rPr>
              <w:t>3.11.</w:t>
            </w:r>
          </w:p>
        </w:tc>
        <w:tc>
          <w:tcPr>
            <w:tcW w:w="1959" w:type="dxa"/>
          </w:tcPr>
          <w:p w:rsidR="0052617C" w:rsidRPr="007556E2" w:rsidRDefault="0052617C" w:rsidP="007556E2">
            <w:pPr>
              <w:pStyle w:val="Pamatteksts"/>
              <w:spacing w:before="40" w:after="40"/>
              <w:rPr>
                <w:rFonts w:cs="Times New Roman"/>
                <w:sz w:val="22"/>
                <w:szCs w:val="22"/>
              </w:rPr>
            </w:pPr>
            <w:proofErr w:type="spellStart"/>
            <w:r w:rsidRPr="007556E2">
              <w:rPr>
                <w:rFonts w:cs="Times New Roman"/>
                <w:sz w:val="22"/>
                <w:szCs w:val="22"/>
              </w:rPr>
              <w:t>Miniekskavators</w:t>
            </w:r>
            <w:proofErr w:type="spellEnd"/>
            <w:r w:rsidRPr="007556E2">
              <w:rPr>
                <w:rFonts w:cs="Times New Roman"/>
                <w:sz w:val="22"/>
                <w:szCs w:val="22"/>
              </w:rPr>
              <w:t xml:space="preserve"> „</w:t>
            </w:r>
            <w:proofErr w:type="spellStart"/>
            <w:r w:rsidRPr="007556E2">
              <w:rPr>
                <w:rFonts w:cs="Times New Roman"/>
                <w:sz w:val="22"/>
                <w:szCs w:val="22"/>
              </w:rPr>
              <w:t>Kubota</w:t>
            </w:r>
            <w:proofErr w:type="spellEnd"/>
            <w:r w:rsidRPr="007556E2">
              <w:rPr>
                <w:rFonts w:cs="Times New Roman"/>
                <w:sz w:val="22"/>
                <w:szCs w:val="22"/>
              </w:rPr>
              <w:t>”</w:t>
            </w:r>
          </w:p>
        </w:tc>
        <w:tc>
          <w:tcPr>
            <w:tcW w:w="2692" w:type="dxa"/>
            <w:vAlign w:val="center"/>
          </w:tcPr>
          <w:p w:rsidR="0052617C" w:rsidRPr="007556E2" w:rsidRDefault="0052617C" w:rsidP="007556E2">
            <w:pPr>
              <w:ind w:firstLine="144"/>
              <w:rPr>
                <w:rFonts w:cs="Times New Roman"/>
                <w:sz w:val="22"/>
                <w:szCs w:val="22"/>
                <w:lang w:val="lv-LV"/>
              </w:rPr>
            </w:pPr>
            <w:r w:rsidRPr="007556E2">
              <w:rPr>
                <w:rFonts w:cs="Times New Roman"/>
                <w:sz w:val="22"/>
                <w:szCs w:val="22"/>
                <w:lang w:val="lv-LV"/>
              </w:rPr>
              <w:t>rakšanas darbi</w:t>
            </w:r>
          </w:p>
        </w:tc>
        <w:tc>
          <w:tcPr>
            <w:tcW w:w="1444"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stunda</w:t>
            </w:r>
          </w:p>
        </w:tc>
        <w:tc>
          <w:tcPr>
            <w:tcW w:w="1554" w:type="dxa"/>
            <w:vAlign w:val="center"/>
          </w:tcPr>
          <w:p w:rsidR="0052617C" w:rsidRPr="007556E2" w:rsidRDefault="0052617C" w:rsidP="00DE0D0C">
            <w:pPr>
              <w:jc w:val="center"/>
              <w:rPr>
                <w:sz w:val="22"/>
                <w:szCs w:val="22"/>
                <w:lang w:val="lv-LV"/>
              </w:rPr>
            </w:pPr>
            <w:r>
              <w:rPr>
                <w:sz w:val="22"/>
                <w:szCs w:val="22"/>
                <w:lang w:val="lv-LV"/>
              </w:rPr>
              <w:t>11.84</w:t>
            </w:r>
          </w:p>
        </w:tc>
      </w:tr>
      <w:tr w:rsidR="0052617C" w:rsidRPr="007556E2" w:rsidTr="0052617C">
        <w:tc>
          <w:tcPr>
            <w:tcW w:w="666" w:type="dxa"/>
          </w:tcPr>
          <w:p w:rsidR="0052617C" w:rsidRPr="007556E2" w:rsidRDefault="0052617C" w:rsidP="007556E2">
            <w:pPr>
              <w:pStyle w:val="Pamatteksts"/>
              <w:spacing w:before="40" w:after="40"/>
              <w:rPr>
                <w:rFonts w:cs="Times New Roman"/>
                <w:sz w:val="22"/>
                <w:szCs w:val="22"/>
              </w:rPr>
            </w:pPr>
            <w:r w:rsidRPr="007556E2">
              <w:rPr>
                <w:rFonts w:cs="Times New Roman"/>
                <w:sz w:val="22"/>
                <w:szCs w:val="22"/>
              </w:rPr>
              <w:t>3.12.</w:t>
            </w:r>
          </w:p>
        </w:tc>
        <w:tc>
          <w:tcPr>
            <w:tcW w:w="1959" w:type="dxa"/>
          </w:tcPr>
          <w:p w:rsidR="0052617C" w:rsidRPr="007556E2" w:rsidRDefault="0052617C" w:rsidP="007556E2">
            <w:pPr>
              <w:pStyle w:val="Pamatteksts"/>
              <w:spacing w:before="40" w:after="40"/>
              <w:rPr>
                <w:rFonts w:cs="Times New Roman"/>
                <w:sz w:val="22"/>
                <w:szCs w:val="22"/>
              </w:rPr>
            </w:pPr>
            <w:r w:rsidRPr="007556E2">
              <w:rPr>
                <w:rFonts w:cs="Times New Roman"/>
                <w:sz w:val="22"/>
                <w:szCs w:val="22"/>
              </w:rPr>
              <w:t>„</w:t>
            </w:r>
            <w:proofErr w:type="spellStart"/>
            <w:r w:rsidRPr="007556E2">
              <w:rPr>
                <w:rFonts w:cs="Times New Roman"/>
                <w:sz w:val="22"/>
                <w:szCs w:val="22"/>
              </w:rPr>
              <w:t>Rider</w:t>
            </w:r>
            <w:proofErr w:type="spellEnd"/>
            <w:r w:rsidRPr="007556E2">
              <w:rPr>
                <w:rFonts w:cs="Times New Roman"/>
                <w:sz w:val="22"/>
                <w:szCs w:val="22"/>
              </w:rPr>
              <w:t>” tipa zāles pļāvējs</w:t>
            </w:r>
          </w:p>
        </w:tc>
        <w:tc>
          <w:tcPr>
            <w:tcW w:w="2692" w:type="dxa"/>
            <w:vAlign w:val="center"/>
          </w:tcPr>
          <w:p w:rsidR="0052617C" w:rsidRPr="007556E2" w:rsidRDefault="0052617C" w:rsidP="007556E2">
            <w:pPr>
              <w:ind w:firstLine="144"/>
              <w:rPr>
                <w:rFonts w:cs="Times New Roman"/>
                <w:sz w:val="22"/>
                <w:szCs w:val="22"/>
                <w:lang w:val="lv-LV" w:eastAsia="en-US"/>
              </w:rPr>
            </w:pPr>
            <w:r w:rsidRPr="007556E2">
              <w:rPr>
                <w:rFonts w:cs="Times New Roman"/>
                <w:sz w:val="22"/>
                <w:szCs w:val="22"/>
                <w:lang w:val="lv-LV" w:eastAsia="en-US"/>
              </w:rPr>
              <w:t>zāles pļaušana</w:t>
            </w:r>
          </w:p>
        </w:tc>
        <w:tc>
          <w:tcPr>
            <w:tcW w:w="1444" w:type="dxa"/>
            <w:vAlign w:val="center"/>
          </w:tcPr>
          <w:p w:rsidR="0052617C" w:rsidRPr="007556E2" w:rsidRDefault="0052617C" w:rsidP="007556E2">
            <w:pPr>
              <w:pStyle w:val="Pamatteksts"/>
              <w:spacing w:before="40" w:after="40"/>
              <w:jc w:val="left"/>
              <w:rPr>
                <w:rFonts w:cs="Times New Roman"/>
                <w:sz w:val="22"/>
                <w:szCs w:val="22"/>
              </w:rPr>
            </w:pPr>
            <w:r w:rsidRPr="007556E2">
              <w:rPr>
                <w:rFonts w:cs="Times New Roman"/>
                <w:sz w:val="22"/>
                <w:szCs w:val="22"/>
              </w:rPr>
              <w:t>stunda</w:t>
            </w:r>
          </w:p>
        </w:tc>
        <w:tc>
          <w:tcPr>
            <w:tcW w:w="1554" w:type="dxa"/>
            <w:vAlign w:val="center"/>
          </w:tcPr>
          <w:p w:rsidR="0052617C" w:rsidRPr="007556E2" w:rsidRDefault="0052617C" w:rsidP="00DE0D0C">
            <w:pPr>
              <w:jc w:val="center"/>
              <w:rPr>
                <w:sz w:val="22"/>
                <w:szCs w:val="22"/>
                <w:lang w:val="lv-LV"/>
              </w:rPr>
            </w:pPr>
            <w:r>
              <w:rPr>
                <w:sz w:val="22"/>
                <w:szCs w:val="22"/>
                <w:lang w:val="lv-LV"/>
              </w:rPr>
              <w:t>4.78</w:t>
            </w:r>
          </w:p>
        </w:tc>
      </w:tr>
      <w:tr w:rsidR="0052617C" w:rsidRPr="007556E2" w:rsidTr="0052617C">
        <w:tc>
          <w:tcPr>
            <w:tcW w:w="666" w:type="dxa"/>
          </w:tcPr>
          <w:p w:rsidR="0052617C" w:rsidRPr="007556E2" w:rsidRDefault="0052617C" w:rsidP="007556E2">
            <w:pPr>
              <w:pStyle w:val="Pamatteksts"/>
              <w:spacing w:before="40" w:after="40"/>
              <w:rPr>
                <w:rFonts w:cs="Times New Roman"/>
                <w:sz w:val="22"/>
                <w:szCs w:val="22"/>
              </w:rPr>
            </w:pPr>
            <w:r>
              <w:rPr>
                <w:rFonts w:cs="Times New Roman"/>
                <w:sz w:val="22"/>
                <w:szCs w:val="22"/>
              </w:rPr>
              <w:t>3.13.</w:t>
            </w:r>
          </w:p>
        </w:tc>
        <w:tc>
          <w:tcPr>
            <w:tcW w:w="1959" w:type="dxa"/>
          </w:tcPr>
          <w:p w:rsidR="0052617C" w:rsidRPr="007556E2" w:rsidRDefault="0052617C" w:rsidP="007556E2">
            <w:pPr>
              <w:pStyle w:val="Pamatteksts"/>
              <w:spacing w:before="40" w:after="40"/>
              <w:rPr>
                <w:rFonts w:cs="Times New Roman"/>
                <w:sz w:val="22"/>
                <w:szCs w:val="22"/>
              </w:rPr>
            </w:pPr>
            <w:r>
              <w:rPr>
                <w:rFonts w:cs="Times New Roman"/>
                <w:sz w:val="22"/>
                <w:szCs w:val="22"/>
              </w:rPr>
              <w:t xml:space="preserve">Mikroautobusu VW </w:t>
            </w:r>
            <w:proofErr w:type="spellStart"/>
            <w:r>
              <w:rPr>
                <w:rFonts w:cs="Times New Roman"/>
                <w:sz w:val="22"/>
                <w:szCs w:val="22"/>
              </w:rPr>
              <w:t>Saran,VW</w:t>
            </w:r>
            <w:proofErr w:type="spellEnd"/>
            <w:r>
              <w:rPr>
                <w:rFonts w:cs="Times New Roman"/>
                <w:sz w:val="22"/>
                <w:szCs w:val="22"/>
              </w:rPr>
              <w:t xml:space="preserve"> LT-28,Opel </w:t>
            </w:r>
            <w:proofErr w:type="spellStart"/>
            <w:r>
              <w:rPr>
                <w:rFonts w:cs="Times New Roman"/>
                <w:sz w:val="22"/>
                <w:szCs w:val="22"/>
              </w:rPr>
              <w:t>Vivaro</w:t>
            </w:r>
            <w:proofErr w:type="spellEnd"/>
          </w:p>
        </w:tc>
        <w:tc>
          <w:tcPr>
            <w:tcW w:w="2692" w:type="dxa"/>
            <w:vAlign w:val="center"/>
          </w:tcPr>
          <w:p w:rsidR="0052617C" w:rsidRPr="007556E2" w:rsidRDefault="0052617C" w:rsidP="002676FB">
            <w:pPr>
              <w:ind w:firstLine="144"/>
              <w:rPr>
                <w:rFonts w:cs="Times New Roman"/>
                <w:sz w:val="22"/>
                <w:szCs w:val="22"/>
                <w:lang w:val="lv-LV" w:eastAsia="en-US"/>
              </w:rPr>
            </w:pPr>
            <w:r>
              <w:rPr>
                <w:rFonts w:cs="Times New Roman"/>
                <w:sz w:val="22"/>
                <w:szCs w:val="22"/>
                <w:lang w:val="lv-LV" w:eastAsia="en-US"/>
              </w:rPr>
              <w:t>Transporta pakalpojumi (neierēķinot degvielu)</w:t>
            </w:r>
          </w:p>
        </w:tc>
        <w:tc>
          <w:tcPr>
            <w:tcW w:w="1444" w:type="dxa"/>
            <w:vAlign w:val="center"/>
          </w:tcPr>
          <w:p w:rsidR="0052617C" w:rsidRPr="007556E2" w:rsidRDefault="0052617C" w:rsidP="002676FB">
            <w:pPr>
              <w:pStyle w:val="Pamatteksts"/>
              <w:spacing w:before="40" w:after="40"/>
              <w:jc w:val="left"/>
              <w:rPr>
                <w:rFonts w:cs="Times New Roman"/>
                <w:sz w:val="22"/>
                <w:szCs w:val="22"/>
              </w:rPr>
            </w:pPr>
            <w:r>
              <w:rPr>
                <w:rFonts w:cs="Times New Roman"/>
                <w:sz w:val="22"/>
                <w:szCs w:val="22"/>
              </w:rPr>
              <w:t>diennakts</w:t>
            </w:r>
          </w:p>
        </w:tc>
        <w:tc>
          <w:tcPr>
            <w:tcW w:w="1554" w:type="dxa"/>
            <w:vAlign w:val="center"/>
          </w:tcPr>
          <w:p w:rsidR="0052617C" w:rsidRDefault="0052617C" w:rsidP="00DE0D0C">
            <w:pPr>
              <w:jc w:val="center"/>
              <w:rPr>
                <w:sz w:val="22"/>
                <w:szCs w:val="22"/>
                <w:lang w:val="lv-LV"/>
              </w:rPr>
            </w:pPr>
            <w:r>
              <w:rPr>
                <w:sz w:val="22"/>
                <w:szCs w:val="22"/>
                <w:lang w:val="lv-LV"/>
              </w:rPr>
              <w:t>28,46</w:t>
            </w:r>
          </w:p>
        </w:tc>
      </w:tr>
    </w:tbl>
    <w:p w:rsidR="00D62C8E" w:rsidRPr="002676FB" w:rsidRDefault="00D62C8E" w:rsidP="002B0741">
      <w:pPr>
        <w:pStyle w:val="Pamatteksts"/>
        <w:rPr>
          <w:rFonts w:cs="Times New Roman"/>
          <w:b/>
          <w:sz w:val="22"/>
          <w:szCs w:val="22"/>
          <w:lang w:val="en-AU"/>
        </w:rPr>
      </w:pPr>
      <w:bookmarkStart w:id="0" w:name="_GoBack"/>
      <w:bookmarkEnd w:id="0"/>
    </w:p>
    <w:tbl>
      <w:tblPr>
        <w:tblW w:w="83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485"/>
        <w:gridCol w:w="1559"/>
        <w:gridCol w:w="1559"/>
      </w:tblGrid>
      <w:tr w:rsidR="0052617C" w:rsidRPr="007556E2" w:rsidTr="008F68A9">
        <w:trPr>
          <w:trHeight w:val="671"/>
        </w:trPr>
        <w:tc>
          <w:tcPr>
            <w:tcW w:w="717" w:type="dxa"/>
          </w:tcPr>
          <w:p w:rsidR="0052617C" w:rsidRPr="007556E2" w:rsidRDefault="0052617C" w:rsidP="007556E2">
            <w:pPr>
              <w:pStyle w:val="Pamatteksts"/>
              <w:spacing w:before="40" w:after="40"/>
              <w:rPr>
                <w:rFonts w:cs="Times New Roman"/>
                <w:sz w:val="22"/>
                <w:szCs w:val="22"/>
              </w:rPr>
            </w:pPr>
          </w:p>
        </w:tc>
        <w:tc>
          <w:tcPr>
            <w:tcW w:w="4485" w:type="dxa"/>
            <w:vAlign w:val="center"/>
          </w:tcPr>
          <w:p w:rsidR="0052617C" w:rsidRPr="007556E2" w:rsidRDefault="0052617C" w:rsidP="007556E2">
            <w:pPr>
              <w:pStyle w:val="Pamatteksts"/>
              <w:spacing w:before="40" w:after="40"/>
              <w:jc w:val="center"/>
              <w:rPr>
                <w:rFonts w:cs="Times New Roman"/>
                <w:b/>
                <w:sz w:val="22"/>
                <w:szCs w:val="22"/>
              </w:rPr>
            </w:pPr>
            <w:r w:rsidRPr="007556E2">
              <w:rPr>
                <w:rFonts w:cs="Times New Roman"/>
                <w:b/>
                <w:sz w:val="22"/>
                <w:szCs w:val="22"/>
              </w:rPr>
              <w:t>Pakalpojums</w:t>
            </w:r>
          </w:p>
        </w:tc>
        <w:tc>
          <w:tcPr>
            <w:tcW w:w="1559" w:type="dxa"/>
            <w:vAlign w:val="center"/>
          </w:tcPr>
          <w:p w:rsidR="0052617C" w:rsidRPr="007556E2" w:rsidRDefault="0052617C" w:rsidP="007556E2">
            <w:pPr>
              <w:pStyle w:val="Pamatteksts"/>
              <w:spacing w:before="40" w:after="40"/>
              <w:ind w:right="-108"/>
              <w:jc w:val="center"/>
              <w:rPr>
                <w:rFonts w:cs="Times New Roman"/>
                <w:b/>
                <w:sz w:val="22"/>
                <w:szCs w:val="22"/>
              </w:rPr>
            </w:pPr>
            <w:r w:rsidRPr="007556E2">
              <w:rPr>
                <w:rFonts w:cs="Times New Roman"/>
                <w:b/>
                <w:sz w:val="22"/>
                <w:szCs w:val="22"/>
              </w:rPr>
              <w:t>Mērvienība</w:t>
            </w:r>
          </w:p>
        </w:tc>
        <w:tc>
          <w:tcPr>
            <w:tcW w:w="1559" w:type="dxa"/>
            <w:vAlign w:val="center"/>
          </w:tcPr>
          <w:p w:rsidR="0052617C" w:rsidRPr="007556E2" w:rsidRDefault="0052617C" w:rsidP="00DE0D0C">
            <w:pPr>
              <w:jc w:val="center"/>
              <w:rPr>
                <w:rFonts w:cs="Times New Roman"/>
                <w:b/>
                <w:sz w:val="22"/>
                <w:szCs w:val="22"/>
                <w:lang w:val="lv-LV" w:eastAsia="en-US"/>
              </w:rPr>
            </w:pPr>
            <w:r>
              <w:rPr>
                <w:rFonts w:cs="Times New Roman"/>
                <w:b/>
                <w:sz w:val="22"/>
                <w:szCs w:val="22"/>
                <w:lang w:val="lv-LV" w:eastAsia="en-US"/>
              </w:rPr>
              <w:t>Maksa (EUR)</w:t>
            </w:r>
          </w:p>
          <w:p w:rsidR="0052617C" w:rsidRPr="007556E2" w:rsidRDefault="0052617C" w:rsidP="00DE0D0C">
            <w:pPr>
              <w:jc w:val="center"/>
              <w:rPr>
                <w:rFonts w:cs="Times New Roman"/>
                <w:b/>
                <w:sz w:val="22"/>
                <w:szCs w:val="22"/>
                <w:lang w:val="lv-LV" w:eastAsia="en-US"/>
              </w:rPr>
            </w:pPr>
          </w:p>
          <w:p w:rsidR="0052617C" w:rsidRPr="007556E2" w:rsidRDefault="0052617C" w:rsidP="00DE0D0C">
            <w:pPr>
              <w:jc w:val="center"/>
              <w:rPr>
                <w:rFonts w:cs="Times New Roman"/>
                <w:b/>
                <w:sz w:val="22"/>
                <w:szCs w:val="22"/>
                <w:lang w:val="lv-LV" w:eastAsia="en-US"/>
              </w:rPr>
            </w:pPr>
          </w:p>
          <w:p w:rsidR="0052617C" w:rsidRPr="007556E2" w:rsidRDefault="0052617C" w:rsidP="00DE0D0C">
            <w:pPr>
              <w:pStyle w:val="Pamatteksts"/>
              <w:spacing w:before="40" w:after="40"/>
              <w:ind w:right="-108"/>
              <w:jc w:val="center"/>
              <w:rPr>
                <w:rFonts w:cs="Times New Roman"/>
                <w:b/>
                <w:sz w:val="22"/>
                <w:szCs w:val="22"/>
              </w:rPr>
            </w:pPr>
          </w:p>
        </w:tc>
      </w:tr>
      <w:tr w:rsidR="0052617C" w:rsidRPr="007556E2" w:rsidTr="0052617C">
        <w:tc>
          <w:tcPr>
            <w:tcW w:w="717" w:type="dxa"/>
            <w:vAlign w:val="center"/>
          </w:tcPr>
          <w:p w:rsidR="0052617C" w:rsidRPr="007556E2" w:rsidRDefault="0052617C" w:rsidP="00931C7F">
            <w:pPr>
              <w:pStyle w:val="Pamatteksts"/>
              <w:spacing w:before="40" w:after="40"/>
              <w:jc w:val="center"/>
              <w:rPr>
                <w:rFonts w:cs="Times New Roman"/>
                <w:sz w:val="22"/>
                <w:szCs w:val="22"/>
              </w:rPr>
            </w:pPr>
            <w:bookmarkStart w:id="1" w:name="_Hlk244330110"/>
            <w:r>
              <w:rPr>
                <w:rFonts w:cs="Times New Roman"/>
                <w:sz w:val="22"/>
                <w:szCs w:val="22"/>
              </w:rPr>
              <w:t>3.15</w:t>
            </w:r>
          </w:p>
        </w:tc>
        <w:tc>
          <w:tcPr>
            <w:tcW w:w="4485" w:type="dxa"/>
            <w:vAlign w:val="center"/>
          </w:tcPr>
          <w:p w:rsidR="0052617C" w:rsidRPr="007556E2" w:rsidRDefault="0052617C" w:rsidP="007556E2">
            <w:pPr>
              <w:pStyle w:val="Pamatteksts"/>
              <w:spacing w:before="40" w:after="40"/>
              <w:jc w:val="left"/>
              <w:rPr>
                <w:rFonts w:cs="Times New Roman"/>
                <w:b/>
                <w:sz w:val="22"/>
                <w:szCs w:val="22"/>
              </w:rPr>
            </w:pPr>
            <w:r w:rsidRPr="007556E2">
              <w:rPr>
                <w:sz w:val="22"/>
                <w:szCs w:val="22"/>
              </w:rPr>
              <w:t xml:space="preserve">Viena darbinieka darbs pie sakopšanas darbiem </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stunda</w:t>
            </w:r>
          </w:p>
        </w:tc>
        <w:tc>
          <w:tcPr>
            <w:tcW w:w="1559" w:type="dxa"/>
            <w:vAlign w:val="center"/>
          </w:tcPr>
          <w:p w:rsidR="0052617C" w:rsidRPr="007556E2" w:rsidRDefault="0052617C" w:rsidP="00DE0D0C">
            <w:pPr>
              <w:pStyle w:val="Pamatteksts"/>
              <w:spacing w:before="40" w:after="40"/>
              <w:jc w:val="center"/>
              <w:rPr>
                <w:rFonts w:cs="Times New Roman"/>
                <w:sz w:val="22"/>
                <w:szCs w:val="22"/>
              </w:rPr>
            </w:pPr>
            <w:r>
              <w:rPr>
                <w:rFonts w:cs="Times New Roman"/>
                <w:sz w:val="22"/>
                <w:szCs w:val="22"/>
              </w:rPr>
              <w:t>3.17</w:t>
            </w:r>
          </w:p>
        </w:tc>
      </w:tr>
      <w:tr w:rsidR="0052617C" w:rsidRPr="007556E2" w:rsidTr="0052617C">
        <w:tc>
          <w:tcPr>
            <w:tcW w:w="717" w:type="dxa"/>
            <w:vAlign w:val="center"/>
          </w:tcPr>
          <w:p w:rsidR="0052617C" w:rsidRPr="007556E2" w:rsidRDefault="0052617C" w:rsidP="00931C7F">
            <w:pPr>
              <w:pStyle w:val="Pamatteksts"/>
              <w:spacing w:before="40" w:after="40"/>
              <w:jc w:val="center"/>
              <w:rPr>
                <w:rFonts w:cs="Times New Roman"/>
                <w:sz w:val="22"/>
                <w:szCs w:val="22"/>
              </w:rPr>
            </w:pPr>
            <w:r w:rsidRPr="007556E2">
              <w:rPr>
                <w:rFonts w:cs="Times New Roman"/>
                <w:sz w:val="22"/>
                <w:szCs w:val="22"/>
              </w:rPr>
              <w:t>3.1</w:t>
            </w:r>
            <w:r>
              <w:rPr>
                <w:rFonts w:cs="Times New Roman"/>
                <w:sz w:val="22"/>
                <w:szCs w:val="22"/>
              </w:rPr>
              <w:t>6</w:t>
            </w:r>
            <w:r w:rsidRPr="007556E2">
              <w:rPr>
                <w:rFonts w:cs="Times New Roman"/>
                <w:sz w:val="22"/>
                <w:szCs w:val="22"/>
              </w:rPr>
              <w:t>.</w:t>
            </w:r>
          </w:p>
        </w:tc>
        <w:tc>
          <w:tcPr>
            <w:tcW w:w="4485" w:type="dxa"/>
            <w:vAlign w:val="center"/>
          </w:tcPr>
          <w:p w:rsidR="0052617C" w:rsidRPr="007556E2" w:rsidRDefault="0052617C" w:rsidP="007556E2">
            <w:pPr>
              <w:pStyle w:val="Pamatteksts"/>
              <w:spacing w:before="40" w:after="40"/>
              <w:jc w:val="left"/>
              <w:rPr>
                <w:rFonts w:cs="Times New Roman"/>
                <w:b/>
                <w:sz w:val="22"/>
                <w:szCs w:val="22"/>
              </w:rPr>
            </w:pPr>
            <w:r w:rsidRPr="007556E2">
              <w:rPr>
                <w:sz w:val="22"/>
                <w:szCs w:val="22"/>
              </w:rPr>
              <w:t>Apauguma novākšana, strādājot ar motorzāģi</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stunda</w:t>
            </w:r>
          </w:p>
        </w:tc>
        <w:tc>
          <w:tcPr>
            <w:tcW w:w="1559" w:type="dxa"/>
            <w:vAlign w:val="center"/>
          </w:tcPr>
          <w:p w:rsidR="0052617C" w:rsidRPr="007556E2" w:rsidRDefault="0052617C" w:rsidP="00DE0D0C">
            <w:pPr>
              <w:pStyle w:val="Pamatteksts"/>
              <w:spacing w:before="40" w:after="40"/>
              <w:jc w:val="center"/>
              <w:rPr>
                <w:rFonts w:cs="Times New Roman"/>
                <w:sz w:val="22"/>
                <w:szCs w:val="22"/>
              </w:rPr>
            </w:pPr>
            <w:r>
              <w:rPr>
                <w:rFonts w:cs="Times New Roman"/>
                <w:sz w:val="22"/>
                <w:szCs w:val="22"/>
              </w:rPr>
              <w:t>6.09</w:t>
            </w:r>
          </w:p>
        </w:tc>
      </w:tr>
      <w:tr w:rsidR="0052617C" w:rsidRPr="007556E2" w:rsidTr="0052617C">
        <w:tc>
          <w:tcPr>
            <w:tcW w:w="717" w:type="dxa"/>
            <w:vAlign w:val="center"/>
          </w:tcPr>
          <w:p w:rsidR="0052617C" w:rsidRPr="007556E2" w:rsidRDefault="0052617C" w:rsidP="00931C7F">
            <w:pPr>
              <w:pStyle w:val="Pamatteksts"/>
              <w:spacing w:before="40" w:after="40"/>
              <w:jc w:val="center"/>
              <w:rPr>
                <w:rFonts w:cs="Times New Roman"/>
                <w:sz w:val="22"/>
                <w:szCs w:val="22"/>
              </w:rPr>
            </w:pPr>
            <w:r w:rsidRPr="007556E2">
              <w:rPr>
                <w:rFonts w:cs="Times New Roman"/>
                <w:sz w:val="22"/>
                <w:szCs w:val="22"/>
              </w:rPr>
              <w:t>3.1</w:t>
            </w:r>
            <w:r>
              <w:rPr>
                <w:rFonts w:cs="Times New Roman"/>
                <w:sz w:val="22"/>
                <w:szCs w:val="22"/>
              </w:rPr>
              <w:t>7</w:t>
            </w:r>
            <w:r w:rsidRPr="007556E2">
              <w:rPr>
                <w:rFonts w:cs="Times New Roman"/>
                <w:sz w:val="22"/>
                <w:szCs w:val="22"/>
              </w:rPr>
              <w:t>.</w:t>
            </w:r>
          </w:p>
        </w:tc>
        <w:tc>
          <w:tcPr>
            <w:tcW w:w="4485" w:type="dxa"/>
            <w:vAlign w:val="center"/>
          </w:tcPr>
          <w:p w:rsidR="0052617C" w:rsidRPr="007556E2" w:rsidRDefault="0052617C" w:rsidP="008F68A9">
            <w:pPr>
              <w:pStyle w:val="Pamatteksts"/>
              <w:spacing w:before="40" w:after="40"/>
              <w:jc w:val="left"/>
              <w:rPr>
                <w:rFonts w:cs="Times New Roman"/>
                <w:b/>
                <w:sz w:val="22"/>
                <w:szCs w:val="22"/>
              </w:rPr>
            </w:pPr>
            <w:r w:rsidRPr="007556E2">
              <w:rPr>
                <w:sz w:val="22"/>
                <w:szCs w:val="22"/>
              </w:rPr>
              <w:t xml:space="preserve">Apauguma novākšana, strādājot ar </w:t>
            </w:r>
            <w:proofErr w:type="spellStart"/>
            <w:r w:rsidRPr="007556E2">
              <w:rPr>
                <w:sz w:val="22"/>
                <w:szCs w:val="22"/>
              </w:rPr>
              <w:t>krūmgriez</w:t>
            </w:r>
            <w:r w:rsidR="008F68A9">
              <w:rPr>
                <w:sz w:val="22"/>
                <w:szCs w:val="22"/>
              </w:rPr>
              <w:t>i</w:t>
            </w:r>
            <w:proofErr w:type="spellEnd"/>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stunda</w:t>
            </w:r>
          </w:p>
        </w:tc>
        <w:tc>
          <w:tcPr>
            <w:tcW w:w="1559" w:type="dxa"/>
            <w:vAlign w:val="center"/>
          </w:tcPr>
          <w:p w:rsidR="0052617C" w:rsidRPr="007556E2" w:rsidRDefault="0052617C" w:rsidP="00DE0D0C">
            <w:pPr>
              <w:pStyle w:val="Pamatteksts"/>
              <w:spacing w:before="40" w:after="40"/>
              <w:jc w:val="center"/>
              <w:rPr>
                <w:rFonts w:cs="Times New Roman"/>
                <w:sz w:val="22"/>
                <w:szCs w:val="22"/>
              </w:rPr>
            </w:pPr>
            <w:r>
              <w:rPr>
                <w:rFonts w:cs="Times New Roman"/>
                <w:sz w:val="22"/>
                <w:szCs w:val="22"/>
              </w:rPr>
              <w:t>5.88</w:t>
            </w:r>
          </w:p>
        </w:tc>
      </w:tr>
      <w:tr w:rsidR="0052617C" w:rsidRPr="007556E2" w:rsidTr="0052617C">
        <w:tc>
          <w:tcPr>
            <w:tcW w:w="717" w:type="dxa"/>
            <w:vAlign w:val="center"/>
          </w:tcPr>
          <w:p w:rsidR="0052617C" w:rsidRPr="007556E2" w:rsidRDefault="0052617C" w:rsidP="00931C7F">
            <w:pPr>
              <w:pStyle w:val="Pamatteksts"/>
              <w:spacing w:before="40" w:after="40"/>
              <w:jc w:val="center"/>
              <w:rPr>
                <w:rFonts w:cs="Times New Roman"/>
                <w:sz w:val="22"/>
                <w:szCs w:val="22"/>
              </w:rPr>
            </w:pPr>
            <w:r w:rsidRPr="007556E2">
              <w:rPr>
                <w:rFonts w:cs="Times New Roman"/>
                <w:sz w:val="22"/>
                <w:szCs w:val="22"/>
              </w:rPr>
              <w:t>3.1</w:t>
            </w:r>
            <w:r>
              <w:rPr>
                <w:rFonts w:cs="Times New Roman"/>
                <w:sz w:val="22"/>
                <w:szCs w:val="22"/>
              </w:rPr>
              <w:t>8</w:t>
            </w:r>
            <w:r w:rsidRPr="007556E2">
              <w:rPr>
                <w:rFonts w:cs="Times New Roman"/>
                <w:sz w:val="22"/>
                <w:szCs w:val="22"/>
              </w:rPr>
              <w:t>.</w:t>
            </w:r>
          </w:p>
        </w:tc>
        <w:tc>
          <w:tcPr>
            <w:tcW w:w="4485" w:type="dxa"/>
            <w:vAlign w:val="center"/>
          </w:tcPr>
          <w:p w:rsidR="0052617C" w:rsidRPr="007556E2" w:rsidRDefault="0052617C" w:rsidP="007556E2">
            <w:pPr>
              <w:pStyle w:val="Virsrakstiapak"/>
              <w:numPr>
                <w:ilvl w:val="0"/>
                <w:numId w:val="0"/>
              </w:numPr>
              <w:spacing w:before="40" w:after="40"/>
              <w:rPr>
                <w:sz w:val="22"/>
                <w:szCs w:val="22"/>
                <w:lang w:val="lv-LV"/>
              </w:rPr>
            </w:pPr>
            <w:r w:rsidRPr="007556E2">
              <w:rPr>
                <w:sz w:val="22"/>
                <w:szCs w:val="22"/>
                <w:lang w:val="lv-LV"/>
              </w:rPr>
              <w:t xml:space="preserve">Galdnieka darbu izpilde </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stunda</w:t>
            </w:r>
          </w:p>
        </w:tc>
        <w:tc>
          <w:tcPr>
            <w:tcW w:w="1559" w:type="dxa"/>
            <w:vAlign w:val="center"/>
          </w:tcPr>
          <w:p w:rsidR="0052617C" w:rsidRPr="007556E2" w:rsidRDefault="0052617C" w:rsidP="00DE0D0C">
            <w:pPr>
              <w:spacing w:before="40" w:after="40"/>
              <w:jc w:val="center"/>
              <w:rPr>
                <w:sz w:val="22"/>
                <w:szCs w:val="22"/>
                <w:lang w:val="lv-LV"/>
              </w:rPr>
            </w:pPr>
            <w:r>
              <w:rPr>
                <w:sz w:val="22"/>
                <w:szCs w:val="22"/>
                <w:lang w:val="lv-LV"/>
              </w:rPr>
              <w:t>4.63</w:t>
            </w:r>
          </w:p>
        </w:tc>
      </w:tr>
      <w:tr w:rsidR="0052617C" w:rsidRPr="007556E2" w:rsidTr="0052617C">
        <w:tc>
          <w:tcPr>
            <w:tcW w:w="717" w:type="dxa"/>
            <w:vAlign w:val="center"/>
          </w:tcPr>
          <w:p w:rsidR="0052617C" w:rsidRPr="007556E2" w:rsidRDefault="0052617C" w:rsidP="00931C7F">
            <w:pPr>
              <w:pStyle w:val="Pamatteksts"/>
              <w:spacing w:before="40" w:after="40"/>
              <w:jc w:val="center"/>
              <w:rPr>
                <w:rFonts w:cs="Times New Roman"/>
                <w:sz w:val="22"/>
                <w:szCs w:val="22"/>
              </w:rPr>
            </w:pPr>
            <w:r w:rsidRPr="007556E2">
              <w:rPr>
                <w:rFonts w:cs="Times New Roman"/>
                <w:sz w:val="22"/>
                <w:szCs w:val="22"/>
              </w:rPr>
              <w:t>3.1</w:t>
            </w:r>
            <w:r>
              <w:rPr>
                <w:rFonts w:cs="Times New Roman"/>
                <w:sz w:val="22"/>
                <w:szCs w:val="22"/>
              </w:rPr>
              <w:t>9</w:t>
            </w:r>
            <w:r w:rsidRPr="007556E2">
              <w:rPr>
                <w:rFonts w:cs="Times New Roman"/>
                <w:sz w:val="22"/>
                <w:szCs w:val="22"/>
              </w:rPr>
              <w:t>.</w:t>
            </w:r>
          </w:p>
        </w:tc>
        <w:tc>
          <w:tcPr>
            <w:tcW w:w="4485" w:type="dxa"/>
            <w:vAlign w:val="center"/>
          </w:tcPr>
          <w:p w:rsidR="0052617C" w:rsidRPr="007556E2" w:rsidRDefault="0052617C" w:rsidP="007556E2">
            <w:pPr>
              <w:pStyle w:val="Virsrakstiapak"/>
              <w:numPr>
                <w:ilvl w:val="0"/>
                <w:numId w:val="0"/>
              </w:numPr>
              <w:spacing w:before="40" w:after="40"/>
              <w:rPr>
                <w:sz w:val="22"/>
                <w:szCs w:val="22"/>
                <w:lang w:val="lv-LV"/>
              </w:rPr>
            </w:pPr>
            <w:r w:rsidRPr="007556E2">
              <w:rPr>
                <w:sz w:val="22"/>
                <w:szCs w:val="22"/>
                <w:lang w:val="lv-LV"/>
              </w:rPr>
              <w:t>Metināšanas darbu izpilde</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stunda</w:t>
            </w:r>
          </w:p>
        </w:tc>
        <w:tc>
          <w:tcPr>
            <w:tcW w:w="1559" w:type="dxa"/>
            <w:vAlign w:val="center"/>
          </w:tcPr>
          <w:p w:rsidR="0052617C" w:rsidRPr="007556E2" w:rsidRDefault="0052617C" w:rsidP="00DE0D0C">
            <w:pPr>
              <w:spacing w:before="40" w:after="40"/>
              <w:jc w:val="center"/>
              <w:rPr>
                <w:sz w:val="22"/>
                <w:szCs w:val="22"/>
                <w:lang w:val="lv-LV"/>
              </w:rPr>
            </w:pPr>
            <w:r>
              <w:rPr>
                <w:sz w:val="22"/>
                <w:szCs w:val="22"/>
                <w:lang w:val="lv-LV"/>
              </w:rPr>
              <w:t>4.97</w:t>
            </w:r>
          </w:p>
        </w:tc>
      </w:tr>
      <w:tr w:rsidR="0052617C" w:rsidRPr="007556E2" w:rsidTr="0052617C">
        <w:tc>
          <w:tcPr>
            <w:tcW w:w="717" w:type="dxa"/>
            <w:vAlign w:val="center"/>
          </w:tcPr>
          <w:p w:rsidR="0052617C" w:rsidRPr="007556E2" w:rsidRDefault="0052617C" w:rsidP="00905499">
            <w:pPr>
              <w:pStyle w:val="Pamatteksts"/>
              <w:spacing w:before="40" w:after="40"/>
              <w:jc w:val="center"/>
              <w:rPr>
                <w:rFonts w:cs="Times New Roman"/>
                <w:sz w:val="22"/>
                <w:szCs w:val="22"/>
              </w:rPr>
            </w:pPr>
            <w:r w:rsidRPr="007556E2">
              <w:rPr>
                <w:rFonts w:cs="Times New Roman"/>
                <w:sz w:val="22"/>
                <w:szCs w:val="22"/>
              </w:rPr>
              <w:t>3.</w:t>
            </w:r>
            <w:r>
              <w:rPr>
                <w:rFonts w:cs="Times New Roman"/>
                <w:sz w:val="22"/>
                <w:szCs w:val="22"/>
              </w:rPr>
              <w:t>2</w:t>
            </w:r>
            <w:r w:rsidR="00905499">
              <w:rPr>
                <w:rFonts w:cs="Times New Roman"/>
                <w:sz w:val="22"/>
                <w:szCs w:val="22"/>
              </w:rPr>
              <w:t>0</w:t>
            </w:r>
            <w:r w:rsidRPr="007556E2">
              <w:rPr>
                <w:rFonts w:cs="Times New Roman"/>
                <w:sz w:val="22"/>
                <w:szCs w:val="22"/>
              </w:rPr>
              <w:t>.</w:t>
            </w:r>
          </w:p>
        </w:tc>
        <w:tc>
          <w:tcPr>
            <w:tcW w:w="4485" w:type="dxa"/>
            <w:vAlign w:val="center"/>
          </w:tcPr>
          <w:p w:rsidR="0052617C" w:rsidRPr="007556E2" w:rsidRDefault="0052617C" w:rsidP="007556E2">
            <w:pPr>
              <w:pStyle w:val="Pamatteksts"/>
              <w:spacing w:before="40" w:after="40"/>
              <w:jc w:val="left"/>
              <w:rPr>
                <w:rFonts w:cs="Times New Roman"/>
                <w:sz w:val="22"/>
                <w:szCs w:val="22"/>
              </w:rPr>
            </w:pPr>
            <w:r w:rsidRPr="007556E2">
              <w:rPr>
                <w:sz w:val="22"/>
                <w:szCs w:val="22"/>
              </w:rPr>
              <w:t>Kapličas izmantošana atvadu ceremonijai</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viena ceremonija</w:t>
            </w:r>
          </w:p>
        </w:tc>
        <w:tc>
          <w:tcPr>
            <w:tcW w:w="1559" w:type="dxa"/>
            <w:vAlign w:val="center"/>
          </w:tcPr>
          <w:p w:rsidR="0052617C" w:rsidRPr="007556E2" w:rsidRDefault="0052617C" w:rsidP="00DE0D0C">
            <w:pPr>
              <w:pStyle w:val="Pamatteksts"/>
              <w:spacing w:before="40" w:after="40"/>
              <w:jc w:val="center"/>
              <w:rPr>
                <w:rFonts w:cs="Times New Roman"/>
                <w:sz w:val="22"/>
                <w:szCs w:val="22"/>
              </w:rPr>
            </w:pPr>
            <w:r>
              <w:rPr>
                <w:rFonts w:cs="Times New Roman"/>
                <w:sz w:val="22"/>
                <w:szCs w:val="22"/>
              </w:rPr>
              <w:t>17,64</w:t>
            </w:r>
          </w:p>
        </w:tc>
      </w:tr>
      <w:tr w:rsidR="0052617C" w:rsidRPr="007556E2" w:rsidTr="0052617C">
        <w:tc>
          <w:tcPr>
            <w:tcW w:w="717" w:type="dxa"/>
            <w:vAlign w:val="center"/>
          </w:tcPr>
          <w:p w:rsidR="0052617C" w:rsidRPr="007556E2" w:rsidRDefault="0052617C" w:rsidP="00905499">
            <w:pPr>
              <w:pStyle w:val="Pamatteksts"/>
              <w:spacing w:before="40" w:after="40"/>
              <w:jc w:val="center"/>
              <w:rPr>
                <w:rFonts w:cs="Times New Roman"/>
                <w:sz w:val="22"/>
                <w:szCs w:val="22"/>
              </w:rPr>
            </w:pPr>
            <w:r w:rsidRPr="007556E2">
              <w:rPr>
                <w:rFonts w:cs="Times New Roman"/>
                <w:sz w:val="22"/>
                <w:szCs w:val="22"/>
              </w:rPr>
              <w:t>3.2</w:t>
            </w:r>
            <w:r w:rsidR="00905499">
              <w:rPr>
                <w:rFonts w:cs="Times New Roman"/>
                <w:sz w:val="22"/>
                <w:szCs w:val="22"/>
              </w:rPr>
              <w:t>1</w:t>
            </w:r>
            <w:r w:rsidRPr="007556E2">
              <w:rPr>
                <w:rFonts w:cs="Times New Roman"/>
                <w:sz w:val="22"/>
                <w:szCs w:val="22"/>
              </w:rPr>
              <w:t>.</w:t>
            </w:r>
          </w:p>
        </w:tc>
        <w:tc>
          <w:tcPr>
            <w:tcW w:w="4485" w:type="dxa"/>
            <w:vAlign w:val="center"/>
          </w:tcPr>
          <w:p w:rsidR="0052617C" w:rsidRPr="007556E2" w:rsidRDefault="0052617C" w:rsidP="007556E2">
            <w:pPr>
              <w:pStyle w:val="Pamatteksts"/>
              <w:spacing w:before="40" w:after="40"/>
              <w:jc w:val="left"/>
              <w:rPr>
                <w:rFonts w:cs="Times New Roman"/>
                <w:sz w:val="22"/>
                <w:szCs w:val="22"/>
              </w:rPr>
            </w:pPr>
            <w:r w:rsidRPr="007556E2">
              <w:rPr>
                <w:sz w:val="22"/>
                <w:szCs w:val="22"/>
              </w:rPr>
              <w:t>Kapličas zvana izmantošana</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viena ceremonija</w:t>
            </w:r>
          </w:p>
        </w:tc>
        <w:tc>
          <w:tcPr>
            <w:tcW w:w="1559" w:type="dxa"/>
            <w:vAlign w:val="center"/>
          </w:tcPr>
          <w:p w:rsidR="0052617C" w:rsidRPr="007556E2" w:rsidRDefault="0052617C" w:rsidP="00DE0D0C">
            <w:pPr>
              <w:pStyle w:val="Pamatteksts"/>
              <w:spacing w:before="40" w:after="40"/>
              <w:jc w:val="center"/>
              <w:rPr>
                <w:rFonts w:cs="Times New Roman"/>
                <w:sz w:val="22"/>
                <w:szCs w:val="22"/>
              </w:rPr>
            </w:pPr>
            <w:r>
              <w:rPr>
                <w:rFonts w:cs="Times New Roman"/>
                <w:sz w:val="22"/>
                <w:szCs w:val="22"/>
              </w:rPr>
              <w:t>5,88</w:t>
            </w:r>
          </w:p>
        </w:tc>
      </w:tr>
      <w:tr w:rsidR="0052617C" w:rsidRPr="007556E2" w:rsidTr="0052617C">
        <w:tc>
          <w:tcPr>
            <w:tcW w:w="717" w:type="dxa"/>
            <w:vAlign w:val="center"/>
          </w:tcPr>
          <w:p w:rsidR="0052617C" w:rsidRPr="007556E2" w:rsidRDefault="0052617C" w:rsidP="00905499">
            <w:pPr>
              <w:pStyle w:val="Pamatteksts"/>
              <w:spacing w:before="40" w:after="40"/>
              <w:jc w:val="center"/>
              <w:rPr>
                <w:rFonts w:cs="Times New Roman"/>
                <w:sz w:val="22"/>
                <w:szCs w:val="22"/>
              </w:rPr>
            </w:pPr>
            <w:r w:rsidRPr="007556E2">
              <w:rPr>
                <w:rFonts w:cs="Times New Roman"/>
                <w:sz w:val="22"/>
                <w:szCs w:val="22"/>
              </w:rPr>
              <w:t>3.2</w:t>
            </w:r>
            <w:r w:rsidR="00905499">
              <w:rPr>
                <w:rFonts w:cs="Times New Roman"/>
                <w:sz w:val="22"/>
                <w:szCs w:val="22"/>
              </w:rPr>
              <w:t>2</w:t>
            </w:r>
            <w:r w:rsidRPr="007556E2">
              <w:rPr>
                <w:rFonts w:cs="Times New Roman"/>
                <w:sz w:val="22"/>
                <w:szCs w:val="22"/>
              </w:rPr>
              <w:t>.</w:t>
            </w:r>
          </w:p>
        </w:tc>
        <w:tc>
          <w:tcPr>
            <w:tcW w:w="4485" w:type="dxa"/>
            <w:vAlign w:val="center"/>
          </w:tcPr>
          <w:p w:rsidR="0052617C" w:rsidRPr="007556E2" w:rsidRDefault="0052617C" w:rsidP="002676FB">
            <w:pPr>
              <w:pStyle w:val="Pamatteksts"/>
              <w:spacing w:before="40" w:after="40"/>
              <w:jc w:val="left"/>
              <w:rPr>
                <w:rFonts w:cs="Times New Roman"/>
                <w:sz w:val="22"/>
                <w:szCs w:val="22"/>
              </w:rPr>
            </w:pPr>
            <w:r w:rsidRPr="007556E2">
              <w:rPr>
                <w:rFonts w:cs="Times New Roman"/>
                <w:sz w:val="22"/>
                <w:szCs w:val="22"/>
              </w:rPr>
              <w:t>Vienas kapa</w:t>
            </w:r>
            <w:r>
              <w:rPr>
                <w:rFonts w:cs="Times New Roman"/>
                <w:sz w:val="22"/>
                <w:szCs w:val="22"/>
              </w:rPr>
              <w:t xml:space="preserve"> </w:t>
            </w:r>
            <w:r w:rsidRPr="007556E2">
              <w:rPr>
                <w:rFonts w:cs="Times New Roman"/>
                <w:sz w:val="22"/>
                <w:szCs w:val="22"/>
              </w:rPr>
              <w:t>vietas ierādīšana</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w:t>
            </w:r>
          </w:p>
        </w:tc>
        <w:tc>
          <w:tcPr>
            <w:tcW w:w="1559" w:type="dxa"/>
            <w:vAlign w:val="center"/>
          </w:tcPr>
          <w:p w:rsidR="0052617C" w:rsidRPr="007556E2" w:rsidRDefault="0052617C" w:rsidP="00DE0D0C">
            <w:pPr>
              <w:pStyle w:val="Pamatteksts"/>
              <w:spacing w:before="40" w:after="40"/>
              <w:jc w:val="center"/>
              <w:rPr>
                <w:rFonts w:cs="Times New Roman"/>
                <w:sz w:val="22"/>
                <w:szCs w:val="22"/>
              </w:rPr>
            </w:pPr>
            <w:r>
              <w:rPr>
                <w:rFonts w:cs="Times New Roman"/>
                <w:sz w:val="22"/>
                <w:szCs w:val="22"/>
              </w:rPr>
              <w:t>14,94</w:t>
            </w:r>
          </w:p>
        </w:tc>
      </w:tr>
      <w:tr w:rsidR="0052617C" w:rsidRPr="007556E2" w:rsidTr="0052617C">
        <w:tc>
          <w:tcPr>
            <w:tcW w:w="717" w:type="dxa"/>
            <w:vAlign w:val="center"/>
          </w:tcPr>
          <w:p w:rsidR="0052617C" w:rsidRPr="007556E2" w:rsidRDefault="0052617C" w:rsidP="00905499">
            <w:pPr>
              <w:pStyle w:val="Pamatteksts"/>
              <w:spacing w:before="40" w:after="40"/>
              <w:jc w:val="center"/>
              <w:rPr>
                <w:rFonts w:cs="Times New Roman"/>
                <w:sz w:val="22"/>
                <w:szCs w:val="22"/>
              </w:rPr>
            </w:pPr>
            <w:r w:rsidRPr="007556E2">
              <w:rPr>
                <w:rFonts w:cs="Times New Roman"/>
                <w:sz w:val="22"/>
                <w:szCs w:val="22"/>
              </w:rPr>
              <w:t>3.2</w:t>
            </w:r>
            <w:r w:rsidR="00905499">
              <w:rPr>
                <w:rFonts w:cs="Times New Roman"/>
                <w:sz w:val="22"/>
                <w:szCs w:val="22"/>
              </w:rPr>
              <w:t>3</w:t>
            </w:r>
            <w:r w:rsidRPr="007556E2">
              <w:rPr>
                <w:rFonts w:cs="Times New Roman"/>
                <w:sz w:val="22"/>
                <w:szCs w:val="22"/>
              </w:rPr>
              <w:t>.</w:t>
            </w:r>
          </w:p>
        </w:tc>
        <w:tc>
          <w:tcPr>
            <w:tcW w:w="4485" w:type="dxa"/>
            <w:vAlign w:val="center"/>
          </w:tcPr>
          <w:p w:rsidR="0052617C" w:rsidRPr="007556E2" w:rsidRDefault="0052617C" w:rsidP="002676FB">
            <w:pPr>
              <w:pStyle w:val="Pamatteksts"/>
              <w:spacing w:before="40" w:after="40"/>
              <w:jc w:val="left"/>
              <w:rPr>
                <w:rFonts w:cs="Times New Roman"/>
                <w:sz w:val="22"/>
                <w:szCs w:val="22"/>
              </w:rPr>
            </w:pPr>
            <w:r w:rsidRPr="007556E2">
              <w:rPr>
                <w:rFonts w:cs="Times New Roman"/>
                <w:sz w:val="22"/>
                <w:szCs w:val="22"/>
              </w:rPr>
              <w:t>Divu kapa</w:t>
            </w:r>
            <w:r>
              <w:rPr>
                <w:rFonts w:cs="Times New Roman"/>
                <w:sz w:val="22"/>
                <w:szCs w:val="22"/>
              </w:rPr>
              <w:t xml:space="preserve"> </w:t>
            </w:r>
            <w:r w:rsidRPr="007556E2">
              <w:rPr>
                <w:rFonts w:cs="Times New Roman"/>
                <w:sz w:val="22"/>
                <w:szCs w:val="22"/>
              </w:rPr>
              <w:t>vietu ierādīšana</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w:t>
            </w:r>
          </w:p>
        </w:tc>
        <w:tc>
          <w:tcPr>
            <w:tcW w:w="1559" w:type="dxa"/>
            <w:vAlign w:val="center"/>
          </w:tcPr>
          <w:p w:rsidR="0052617C" w:rsidRPr="007556E2" w:rsidRDefault="0052617C" w:rsidP="00DE0D0C">
            <w:pPr>
              <w:pStyle w:val="Pamatteksts"/>
              <w:spacing w:before="40" w:after="40"/>
              <w:jc w:val="center"/>
              <w:rPr>
                <w:rFonts w:cs="Times New Roman"/>
                <w:sz w:val="22"/>
                <w:szCs w:val="22"/>
              </w:rPr>
            </w:pPr>
            <w:r>
              <w:rPr>
                <w:rFonts w:cs="Times New Roman"/>
                <w:sz w:val="22"/>
                <w:szCs w:val="22"/>
              </w:rPr>
              <w:t>42,69</w:t>
            </w:r>
          </w:p>
        </w:tc>
      </w:tr>
      <w:tr w:rsidR="0052617C" w:rsidRPr="007556E2" w:rsidTr="0052617C">
        <w:tc>
          <w:tcPr>
            <w:tcW w:w="717" w:type="dxa"/>
            <w:vAlign w:val="center"/>
          </w:tcPr>
          <w:p w:rsidR="0052617C" w:rsidRPr="007556E2" w:rsidRDefault="0052617C" w:rsidP="00931C7F">
            <w:pPr>
              <w:pStyle w:val="Pamatteksts"/>
              <w:spacing w:before="40" w:after="40"/>
              <w:jc w:val="center"/>
              <w:rPr>
                <w:rFonts w:cs="Times New Roman"/>
                <w:sz w:val="22"/>
                <w:szCs w:val="22"/>
              </w:rPr>
            </w:pPr>
            <w:r w:rsidRPr="007556E2">
              <w:rPr>
                <w:rFonts w:cs="Times New Roman"/>
                <w:sz w:val="22"/>
                <w:szCs w:val="22"/>
              </w:rPr>
              <w:t>3.2</w:t>
            </w:r>
            <w:r w:rsidR="00905499">
              <w:rPr>
                <w:rFonts w:cs="Times New Roman"/>
                <w:sz w:val="22"/>
                <w:szCs w:val="22"/>
              </w:rPr>
              <w:t>4</w:t>
            </w:r>
            <w:r w:rsidRPr="007556E2">
              <w:rPr>
                <w:rFonts w:cs="Times New Roman"/>
                <w:sz w:val="22"/>
                <w:szCs w:val="22"/>
              </w:rPr>
              <w:t>.</w:t>
            </w:r>
          </w:p>
        </w:tc>
        <w:tc>
          <w:tcPr>
            <w:tcW w:w="4485" w:type="dxa"/>
            <w:vAlign w:val="center"/>
          </w:tcPr>
          <w:p w:rsidR="0052617C" w:rsidRPr="007556E2" w:rsidRDefault="0052617C" w:rsidP="002676FB">
            <w:pPr>
              <w:pStyle w:val="Pamatteksts"/>
              <w:spacing w:before="40" w:after="40"/>
              <w:jc w:val="left"/>
              <w:rPr>
                <w:rFonts w:cs="Times New Roman"/>
                <w:sz w:val="22"/>
                <w:szCs w:val="22"/>
              </w:rPr>
            </w:pPr>
            <w:r w:rsidRPr="007556E2">
              <w:rPr>
                <w:rFonts w:cs="Times New Roman"/>
                <w:sz w:val="22"/>
                <w:szCs w:val="22"/>
              </w:rPr>
              <w:t>Trīs kapa</w:t>
            </w:r>
            <w:r>
              <w:rPr>
                <w:rFonts w:cs="Times New Roman"/>
                <w:sz w:val="22"/>
                <w:szCs w:val="22"/>
              </w:rPr>
              <w:t xml:space="preserve"> </w:t>
            </w:r>
            <w:r w:rsidRPr="007556E2">
              <w:rPr>
                <w:rFonts w:cs="Times New Roman"/>
                <w:sz w:val="22"/>
                <w:szCs w:val="22"/>
              </w:rPr>
              <w:t xml:space="preserve">vietu </w:t>
            </w:r>
            <w:r>
              <w:rPr>
                <w:rFonts w:cs="Times New Roman"/>
                <w:sz w:val="22"/>
                <w:szCs w:val="22"/>
              </w:rPr>
              <w:t>ier</w:t>
            </w:r>
            <w:r w:rsidRPr="007556E2">
              <w:rPr>
                <w:rFonts w:cs="Times New Roman"/>
                <w:sz w:val="22"/>
                <w:szCs w:val="22"/>
              </w:rPr>
              <w:t>ādīšana</w:t>
            </w:r>
          </w:p>
        </w:tc>
        <w:tc>
          <w:tcPr>
            <w:tcW w:w="1559" w:type="dxa"/>
          </w:tcPr>
          <w:p w:rsidR="0052617C" w:rsidRPr="007556E2" w:rsidRDefault="0052617C" w:rsidP="007556E2">
            <w:pPr>
              <w:pStyle w:val="Pamatteksts"/>
              <w:spacing w:before="40" w:after="40"/>
              <w:jc w:val="center"/>
              <w:rPr>
                <w:rFonts w:cs="Times New Roman"/>
                <w:sz w:val="22"/>
                <w:szCs w:val="22"/>
              </w:rPr>
            </w:pPr>
            <w:r w:rsidRPr="007556E2">
              <w:rPr>
                <w:rFonts w:cs="Times New Roman"/>
                <w:sz w:val="22"/>
                <w:szCs w:val="22"/>
              </w:rPr>
              <w:t>-</w:t>
            </w:r>
          </w:p>
        </w:tc>
        <w:tc>
          <w:tcPr>
            <w:tcW w:w="1559" w:type="dxa"/>
            <w:vAlign w:val="center"/>
          </w:tcPr>
          <w:p w:rsidR="0052617C" w:rsidRPr="007556E2" w:rsidRDefault="0052617C" w:rsidP="00DE0D0C">
            <w:pPr>
              <w:pStyle w:val="Pamatteksts"/>
              <w:spacing w:before="40" w:after="40"/>
              <w:jc w:val="center"/>
              <w:rPr>
                <w:rFonts w:cs="Times New Roman"/>
                <w:sz w:val="22"/>
                <w:szCs w:val="22"/>
              </w:rPr>
            </w:pPr>
            <w:r>
              <w:rPr>
                <w:rFonts w:cs="Times New Roman"/>
                <w:sz w:val="22"/>
                <w:szCs w:val="22"/>
              </w:rPr>
              <w:t>106,72</w:t>
            </w:r>
          </w:p>
        </w:tc>
      </w:tr>
      <w:tr w:rsidR="0052617C" w:rsidRPr="007556E2" w:rsidTr="0052617C">
        <w:tc>
          <w:tcPr>
            <w:tcW w:w="717" w:type="dxa"/>
            <w:vAlign w:val="center"/>
          </w:tcPr>
          <w:p w:rsidR="0052617C" w:rsidRPr="007556E2" w:rsidRDefault="0052617C" w:rsidP="00931C7F">
            <w:pPr>
              <w:pStyle w:val="Pamatteksts"/>
              <w:jc w:val="center"/>
              <w:rPr>
                <w:rFonts w:cs="Times New Roman"/>
                <w:sz w:val="22"/>
                <w:szCs w:val="22"/>
              </w:rPr>
            </w:pPr>
            <w:r w:rsidRPr="007556E2">
              <w:rPr>
                <w:rFonts w:cs="Times New Roman"/>
                <w:sz w:val="22"/>
                <w:szCs w:val="22"/>
              </w:rPr>
              <w:t>3.2</w:t>
            </w:r>
            <w:r w:rsidR="00905499">
              <w:rPr>
                <w:rFonts w:cs="Times New Roman"/>
                <w:sz w:val="22"/>
                <w:szCs w:val="22"/>
              </w:rPr>
              <w:t>5</w:t>
            </w:r>
            <w:r w:rsidRPr="007556E2">
              <w:rPr>
                <w:rFonts w:cs="Times New Roman"/>
                <w:sz w:val="22"/>
                <w:szCs w:val="22"/>
              </w:rPr>
              <w:t>.</w:t>
            </w:r>
          </w:p>
        </w:tc>
        <w:tc>
          <w:tcPr>
            <w:tcW w:w="4485" w:type="dxa"/>
            <w:vAlign w:val="center"/>
          </w:tcPr>
          <w:p w:rsidR="0052617C" w:rsidRPr="007556E2" w:rsidRDefault="0052617C" w:rsidP="008833C6">
            <w:pPr>
              <w:pStyle w:val="Pamatteksts"/>
              <w:jc w:val="left"/>
              <w:rPr>
                <w:rFonts w:cs="Times New Roman"/>
                <w:sz w:val="22"/>
                <w:szCs w:val="22"/>
              </w:rPr>
            </w:pPr>
            <w:r w:rsidRPr="007556E2">
              <w:rPr>
                <w:rFonts w:cs="Times New Roman"/>
                <w:sz w:val="22"/>
                <w:szCs w:val="22"/>
              </w:rPr>
              <w:t>Četru kapa</w:t>
            </w:r>
            <w:r>
              <w:rPr>
                <w:rFonts w:cs="Times New Roman"/>
                <w:sz w:val="22"/>
                <w:szCs w:val="22"/>
              </w:rPr>
              <w:t xml:space="preserve"> </w:t>
            </w:r>
            <w:r w:rsidRPr="007556E2">
              <w:rPr>
                <w:rFonts w:cs="Times New Roman"/>
                <w:sz w:val="22"/>
                <w:szCs w:val="22"/>
              </w:rPr>
              <w:t>vietu ierādīšana</w:t>
            </w:r>
          </w:p>
        </w:tc>
        <w:tc>
          <w:tcPr>
            <w:tcW w:w="1559" w:type="dxa"/>
          </w:tcPr>
          <w:p w:rsidR="0052617C" w:rsidRPr="007556E2" w:rsidRDefault="0052617C" w:rsidP="008833C6">
            <w:pPr>
              <w:pStyle w:val="Pamatteksts"/>
              <w:jc w:val="center"/>
              <w:rPr>
                <w:rFonts w:cs="Times New Roman"/>
                <w:sz w:val="22"/>
                <w:szCs w:val="22"/>
              </w:rPr>
            </w:pPr>
            <w:r w:rsidRPr="007556E2">
              <w:rPr>
                <w:rFonts w:cs="Times New Roman"/>
                <w:sz w:val="22"/>
                <w:szCs w:val="22"/>
              </w:rPr>
              <w:t>-</w:t>
            </w:r>
          </w:p>
        </w:tc>
        <w:tc>
          <w:tcPr>
            <w:tcW w:w="1559" w:type="dxa"/>
            <w:vAlign w:val="center"/>
          </w:tcPr>
          <w:p w:rsidR="0052617C" w:rsidRPr="007556E2" w:rsidRDefault="0052617C" w:rsidP="00DE0D0C">
            <w:pPr>
              <w:pStyle w:val="Pamatteksts"/>
              <w:jc w:val="center"/>
              <w:rPr>
                <w:rFonts w:cs="Times New Roman"/>
                <w:sz w:val="22"/>
                <w:szCs w:val="22"/>
              </w:rPr>
            </w:pPr>
            <w:r>
              <w:rPr>
                <w:rFonts w:cs="Times New Roman"/>
                <w:sz w:val="22"/>
                <w:szCs w:val="22"/>
              </w:rPr>
              <w:t>213,43</w:t>
            </w:r>
          </w:p>
        </w:tc>
      </w:tr>
      <w:tr w:rsidR="0052617C" w:rsidRPr="008833C6" w:rsidTr="0052617C">
        <w:tc>
          <w:tcPr>
            <w:tcW w:w="717" w:type="dxa"/>
            <w:vAlign w:val="center"/>
          </w:tcPr>
          <w:p w:rsidR="0052617C" w:rsidRPr="007556E2" w:rsidRDefault="0052617C" w:rsidP="00905499">
            <w:pPr>
              <w:pStyle w:val="Pamatteksts"/>
              <w:jc w:val="center"/>
              <w:rPr>
                <w:rFonts w:cs="Times New Roman"/>
                <w:sz w:val="22"/>
                <w:szCs w:val="22"/>
              </w:rPr>
            </w:pPr>
            <w:r>
              <w:rPr>
                <w:rFonts w:cs="Times New Roman"/>
                <w:sz w:val="22"/>
                <w:szCs w:val="22"/>
              </w:rPr>
              <w:t>3.2</w:t>
            </w:r>
            <w:r w:rsidR="00905499">
              <w:rPr>
                <w:rFonts w:cs="Times New Roman"/>
                <w:sz w:val="22"/>
                <w:szCs w:val="22"/>
              </w:rPr>
              <w:t>6</w:t>
            </w:r>
            <w:r>
              <w:rPr>
                <w:rFonts w:cs="Times New Roman"/>
                <w:sz w:val="22"/>
                <w:szCs w:val="22"/>
              </w:rPr>
              <w:t>.</w:t>
            </w:r>
          </w:p>
        </w:tc>
        <w:tc>
          <w:tcPr>
            <w:tcW w:w="4485" w:type="dxa"/>
            <w:vAlign w:val="center"/>
          </w:tcPr>
          <w:p w:rsidR="0052617C" w:rsidRPr="007556E2" w:rsidRDefault="0052617C" w:rsidP="008833C6">
            <w:pPr>
              <w:pStyle w:val="Pamatteksts"/>
              <w:jc w:val="left"/>
              <w:rPr>
                <w:rFonts w:cs="Times New Roman"/>
                <w:sz w:val="22"/>
                <w:szCs w:val="22"/>
              </w:rPr>
            </w:pPr>
            <w:r>
              <w:rPr>
                <w:rFonts w:cs="Times New Roman"/>
                <w:sz w:val="22"/>
                <w:szCs w:val="22"/>
              </w:rPr>
              <w:t>Par divvietīgas kapa vietas iegūšanu uzturēšanā personām,</w:t>
            </w:r>
            <w:r w:rsidR="00E73112">
              <w:rPr>
                <w:rFonts w:cs="Times New Roman"/>
                <w:sz w:val="22"/>
                <w:szCs w:val="22"/>
              </w:rPr>
              <w:t xml:space="preserve"> </w:t>
            </w:r>
            <w:r>
              <w:rPr>
                <w:rFonts w:cs="Times New Roman"/>
                <w:sz w:val="22"/>
                <w:szCs w:val="22"/>
              </w:rPr>
              <w:t>kuras vecākas par 65 gadiem ar mērķi,</w:t>
            </w:r>
            <w:r w:rsidR="00E73112">
              <w:rPr>
                <w:rFonts w:cs="Times New Roman"/>
                <w:sz w:val="22"/>
                <w:szCs w:val="22"/>
              </w:rPr>
              <w:t xml:space="preserve"> </w:t>
            </w:r>
            <w:r>
              <w:rPr>
                <w:rFonts w:cs="Times New Roman"/>
                <w:sz w:val="22"/>
                <w:szCs w:val="22"/>
              </w:rPr>
              <w:t xml:space="preserve">lai šajā kapa vietā tiktu apglabāta šī persona </w:t>
            </w:r>
          </w:p>
        </w:tc>
        <w:tc>
          <w:tcPr>
            <w:tcW w:w="1559" w:type="dxa"/>
          </w:tcPr>
          <w:p w:rsidR="0052617C" w:rsidRPr="007556E2" w:rsidRDefault="0052617C" w:rsidP="008833C6">
            <w:pPr>
              <w:pStyle w:val="Pamatteksts"/>
              <w:jc w:val="center"/>
              <w:rPr>
                <w:rFonts w:cs="Times New Roman"/>
                <w:sz w:val="22"/>
                <w:szCs w:val="22"/>
              </w:rPr>
            </w:pPr>
          </w:p>
        </w:tc>
        <w:tc>
          <w:tcPr>
            <w:tcW w:w="1559" w:type="dxa"/>
            <w:vAlign w:val="center"/>
          </w:tcPr>
          <w:p w:rsidR="0052617C" w:rsidRDefault="0052617C" w:rsidP="00DE0D0C">
            <w:pPr>
              <w:pStyle w:val="Pamatteksts"/>
              <w:jc w:val="center"/>
              <w:rPr>
                <w:rFonts w:cs="Times New Roman"/>
                <w:sz w:val="22"/>
                <w:szCs w:val="22"/>
              </w:rPr>
            </w:pPr>
            <w:r>
              <w:rPr>
                <w:rFonts w:cs="Times New Roman"/>
                <w:sz w:val="22"/>
                <w:szCs w:val="22"/>
              </w:rPr>
              <w:t>128,06</w:t>
            </w:r>
          </w:p>
        </w:tc>
      </w:tr>
      <w:tr w:rsidR="0052617C" w:rsidRPr="008833C6" w:rsidTr="0052617C">
        <w:tc>
          <w:tcPr>
            <w:tcW w:w="717" w:type="dxa"/>
            <w:vAlign w:val="center"/>
          </w:tcPr>
          <w:p w:rsidR="0052617C" w:rsidRDefault="0052617C" w:rsidP="00905499">
            <w:pPr>
              <w:pStyle w:val="Pamatteksts"/>
              <w:jc w:val="center"/>
              <w:rPr>
                <w:rFonts w:cs="Times New Roman"/>
                <w:sz w:val="22"/>
                <w:szCs w:val="22"/>
              </w:rPr>
            </w:pPr>
            <w:r>
              <w:rPr>
                <w:rFonts w:cs="Times New Roman"/>
                <w:sz w:val="22"/>
                <w:szCs w:val="22"/>
              </w:rPr>
              <w:t>3.2</w:t>
            </w:r>
            <w:r w:rsidR="00905499">
              <w:rPr>
                <w:rFonts w:cs="Times New Roman"/>
                <w:sz w:val="22"/>
                <w:szCs w:val="22"/>
              </w:rPr>
              <w:t>7</w:t>
            </w:r>
            <w:r>
              <w:rPr>
                <w:rFonts w:cs="Times New Roman"/>
                <w:sz w:val="22"/>
                <w:szCs w:val="22"/>
              </w:rPr>
              <w:t>.</w:t>
            </w:r>
          </w:p>
        </w:tc>
        <w:tc>
          <w:tcPr>
            <w:tcW w:w="4485" w:type="dxa"/>
            <w:vAlign w:val="center"/>
          </w:tcPr>
          <w:p w:rsidR="0052617C" w:rsidRDefault="0052617C" w:rsidP="008833C6">
            <w:pPr>
              <w:pStyle w:val="Pamatteksts"/>
              <w:jc w:val="left"/>
              <w:rPr>
                <w:rFonts w:cs="Times New Roman"/>
                <w:sz w:val="22"/>
                <w:szCs w:val="22"/>
              </w:rPr>
            </w:pPr>
            <w:r>
              <w:rPr>
                <w:rFonts w:cs="Times New Roman"/>
                <w:sz w:val="22"/>
                <w:szCs w:val="22"/>
              </w:rPr>
              <w:t>Par vienvietīgas kapa vietas iegūšanu uzturēšanā personām,</w:t>
            </w:r>
            <w:r w:rsidR="00E73112">
              <w:rPr>
                <w:rFonts w:cs="Times New Roman"/>
                <w:sz w:val="22"/>
                <w:szCs w:val="22"/>
              </w:rPr>
              <w:t xml:space="preserve"> </w:t>
            </w:r>
            <w:r>
              <w:rPr>
                <w:rFonts w:cs="Times New Roman"/>
                <w:sz w:val="22"/>
                <w:szCs w:val="22"/>
              </w:rPr>
              <w:t>kuras vecākas par 65 gadiem ar mērķi,</w:t>
            </w:r>
            <w:r w:rsidR="00E73112">
              <w:rPr>
                <w:rFonts w:cs="Times New Roman"/>
                <w:sz w:val="22"/>
                <w:szCs w:val="22"/>
              </w:rPr>
              <w:t xml:space="preserve"> </w:t>
            </w:r>
            <w:r>
              <w:rPr>
                <w:rFonts w:cs="Times New Roman"/>
                <w:sz w:val="22"/>
                <w:szCs w:val="22"/>
              </w:rPr>
              <w:t>lai šajā kapa vietā tiktu apglabāta šī persona</w:t>
            </w:r>
          </w:p>
        </w:tc>
        <w:tc>
          <w:tcPr>
            <w:tcW w:w="1559" w:type="dxa"/>
          </w:tcPr>
          <w:p w:rsidR="0052617C" w:rsidRPr="007556E2" w:rsidRDefault="0052617C" w:rsidP="008833C6">
            <w:pPr>
              <w:pStyle w:val="Pamatteksts"/>
              <w:jc w:val="center"/>
              <w:rPr>
                <w:rFonts w:cs="Times New Roman"/>
                <w:sz w:val="22"/>
                <w:szCs w:val="22"/>
              </w:rPr>
            </w:pPr>
          </w:p>
        </w:tc>
        <w:tc>
          <w:tcPr>
            <w:tcW w:w="1559" w:type="dxa"/>
            <w:vAlign w:val="center"/>
          </w:tcPr>
          <w:p w:rsidR="0052617C" w:rsidRDefault="0052617C" w:rsidP="00DE0D0C">
            <w:pPr>
              <w:pStyle w:val="Pamatteksts"/>
              <w:jc w:val="center"/>
              <w:rPr>
                <w:rFonts w:cs="Times New Roman"/>
                <w:sz w:val="22"/>
                <w:szCs w:val="22"/>
              </w:rPr>
            </w:pPr>
            <w:r>
              <w:rPr>
                <w:rFonts w:cs="Times New Roman"/>
                <w:sz w:val="22"/>
                <w:szCs w:val="22"/>
              </w:rPr>
              <w:t>44,82</w:t>
            </w:r>
          </w:p>
        </w:tc>
      </w:tr>
      <w:bookmarkEnd w:id="1"/>
    </w:tbl>
    <w:p w:rsidR="002B0741" w:rsidRPr="00050074" w:rsidRDefault="002B0741" w:rsidP="002B0741">
      <w:pPr>
        <w:pStyle w:val="Pamatteksts"/>
        <w:rPr>
          <w:rFonts w:cs="Times New Roman"/>
          <w:b/>
          <w:sz w:val="22"/>
          <w:szCs w:val="22"/>
        </w:rPr>
      </w:pPr>
    </w:p>
    <w:p w:rsidR="002B1BD5" w:rsidRPr="00050074" w:rsidRDefault="00242C3A" w:rsidP="00242C3A">
      <w:pPr>
        <w:tabs>
          <w:tab w:val="left" w:pos="7785"/>
        </w:tabs>
        <w:ind w:firstLine="360"/>
        <w:rPr>
          <w:sz w:val="22"/>
          <w:szCs w:val="22"/>
          <w:lang w:val="lv-LV"/>
        </w:rPr>
      </w:pPr>
      <w:r w:rsidRPr="00050074">
        <w:rPr>
          <w:sz w:val="22"/>
          <w:szCs w:val="22"/>
          <w:lang w:val="lv-LV"/>
        </w:rPr>
        <w:lastRenderedPageBreak/>
        <w:t xml:space="preserve">No maksas par 3.16. līdz 3.19. punktā minētajiem pakalpojumiem tiek atbrīvotas personas </w:t>
      </w:r>
      <w:r w:rsidR="004A214A">
        <w:rPr>
          <w:sz w:val="22"/>
          <w:szCs w:val="22"/>
          <w:lang w:val="lv-LV"/>
        </w:rPr>
        <w:t>–</w:t>
      </w:r>
      <w:r w:rsidRPr="00050074">
        <w:rPr>
          <w:sz w:val="22"/>
          <w:szCs w:val="22"/>
          <w:lang w:val="lv-LV"/>
        </w:rPr>
        <w:t xml:space="preserve"> bēru organizētājas, kuras apglabā vientuļus cilvēkus, kuri nav to radinieki.</w:t>
      </w:r>
      <w:r w:rsidRPr="00050074">
        <w:rPr>
          <w:sz w:val="22"/>
          <w:szCs w:val="22"/>
          <w:lang w:val="lv-LV"/>
        </w:rPr>
        <w:tab/>
      </w:r>
    </w:p>
    <w:p w:rsidR="00D9667A" w:rsidRPr="00050074" w:rsidRDefault="00D9667A" w:rsidP="004906D9">
      <w:pPr>
        <w:rPr>
          <w:sz w:val="22"/>
          <w:szCs w:val="22"/>
          <w:lang w:val="lv-LV"/>
        </w:rPr>
      </w:pPr>
    </w:p>
    <w:p w:rsidR="00D9667A" w:rsidRPr="00050074" w:rsidRDefault="00D9667A" w:rsidP="00D9667A">
      <w:pPr>
        <w:pStyle w:val="Pamatteksts"/>
        <w:rPr>
          <w:rFonts w:cs="Times New Roman"/>
          <w:b/>
          <w:color w:val="000000"/>
          <w:sz w:val="22"/>
          <w:szCs w:val="22"/>
        </w:rPr>
      </w:pPr>
      <w:r w:rsidRPr="00050074">
        <w:rPr>
          <w:rFonts w:cs="Times New Roman"/>
          <w:b/>
          <w:color w:val="000000"/>
          <w:sz w:val="22"/>
          <w:szCs w:val="22"/>
        </w:rPr>
        <w:t xml:space="preserve">4. Maksa par Madonas </w:t>
      </w:r>
      <w:r w:rsidR="008C27B2" w:rsidRPr="00050074">
        <w:rPr>
          <w:rFonts w:cs="Times New Roman"/>
          <w:b/>
          <w:color w:val="000000"/>
          <w:sz w:val="22"/>
          <w:szCs w:val="22"/>
        </w:rPr>
        <w:t>novada pašvaldības</w:t>
      </w:r>
      <w:r w:rsidRPr="00050074">
        <w:rPr>
          <w:rFonts w:cs="Times New Roman"/>
          <w:b/>
          <w:color w:val="000000"/>
          <w:sz w:val="22"/>
          <w:szCs w:val="22"/>
        </w:rPr>
        <w:t xml:space="preserve"> sagatavotiem cenu aptauju un konkursu dokumentiem</w:t>
      </w:r>
      <w:r w:rsidRPr="00050074">
        <w:rPr>
          <w:rFonts w:cs="Times New Roman"/>
          <w:color w:val="000000"/>
          <w:sz w:val="22"/>
          <w:szCs w:val="22"/>
        </w:rPr>
        <w:t xml:space="preserve"> </w:t>
      </w:r>
      <w:r w:rsidRPr="00050074">
        <w:rPr>
          <w:rFonts w:cs="Times New Roman"/>
          <w:b/>
          <w:color w:val="000000"/>
          <w:sz w:val="22"/>
          <w:szCs w:val="22"/>
        </w:rPr>
        <w:t>(papildus aprēķinot PVN</w:t>
      </w:r>
      <w:r w:rsidR="00E91F9C">
        <w:rPr>
          <w:rFonts w:cs="Times New Roman"/>
          <w:b/>
          <w:color w:val="000000"/>
          <w:sz w:val="22"/>
          <w:szCs w:val="22"/>
        </w:rPr>
        <w:t>)</w:t>
      </w:r>
      <w:r w:rsidRPr="00050074">
        <w:rPr>
          <w:rFonts w:cs="Times New Roman"/>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7440"/>
        <w:gridCol w:w="899"/>
      </w:tblGrid>
      <w:tr w:rsidR="00172E1C" w:rsidRPr="00E91F9C" w:rsidTr="007556E2">
        <w:tc>
          <w:tcPr>
            <w:tcW w:w="948" w:type="dxa"/>
          </w:tcPr>
          <w:p w:rsidR="00172E1C" w:rsidRPr="007556E2" w:rsidRDefault="00172E1C" w:rsidP="007556E2">
            <w:pPr>
              <w:jc w:val="center"/>
              <w:rPr>
                <w:sz w:val="22"/>
                <w:szCs w:val="22"/>
                <w:lang w:val="lv-LV"/>
              </w:rPr>
            </w:pPr>
            <w:r w:rsidRPr="007556E2">
              <w:rPr>
                <w:sz w:val="22"/>
                <w:szCs w:val="22"/>
                <w:lang w:val="lv-LV"/>
              </w:rPr>
              <w:t>4.1.</w:t>
            </w:r>
          </w:p>
        </w:tc>
        <w:tc>
          <w:tcPr>
            <w:tcW w:w="7440" w:type="dxa"/>
          </w:tcPr>
          <w:p w:rsidR="00172E1C" w:rsidRPr="007556E2" w:rsidRDefault="00172E1C" w:rsidP="00172E1C">
            <w:pPr>
              <w:rPr>
                <w:sz w:val="22"/>
                <w:szCs w:val="22"/>
                <w:lang w:val="lv-LV"/>
              </w:rPr>
            </w:pPr>
            <w:r w:rsidRPr="007556E2">
              <w:rPr>
                <w:sz w:val="22"/>
                <w:szCs w:val="22"/>
                <w:lang w:val="lv-LV"/>
              </w:rPr>
              <w:t>Summu katram konkrētam iepirkumam nosaka pašvaldības iepirkumu komisija, pamatojoties uz dokumentu pavairošanas izmaksas apstiprinošiem dokumentiem</w:t>
            </w:r>
          </w:p>
        </w:tc>
        <w:tc>
          <w:tcPr>
            <w:tcW w:w="899" w:type="dxa"/>
          </w:tcPr>
          <w:p w:rsidR="00172E1C" w:rsidRPr="007556E2" w:rsidRDefault="00172E1C" w:rsidP="007556E2">
            <w:pPr>
              <w:pStyle w:val="Virsrakstiapak"/>
              <w:numPr>
                <w:ilvl w:val="0"/>
                <w:numId w:val="0"/>
              </w:numPr>
              <w:ind w:left="928" w:hanging="360"/>
              <w:rPr>
                <w:sz w:val="22"/>
                <w:szCs w:val="22"/>
                <w:lang w:val="lv-LV"/>
              </w:rPr>
            </w:pPr>
          </w:p>
        </w:tc>
      </w:tr>
    </w:tbl>
    <w:p w:rsidR="00D9667A" w:rsidRPr="00050074" w:rsidRDefault="00D9667A" w:rsidP="004906D9">
      <w:pPr>
        <w:rPr>
          <w:sz w:val="22"/>
          <w:szCs w:val="22"/>
          <w:lang w:val="lv-LV"/>
        </w:rPr>
      </w:pPr>
    </w:p>
    <w:p w:rsidR="00F745BA" w:rsidRPr="00050074" w:rsidRDefault="00F745BA" w:rsidP="00F745BA">
      <w:pPr>
        <w:pStyle w:val="Pamatteksts3"/>
        <w:rPr>
          <w:b/>
          <w:sz w:val="22"/>
          <w:szCs w:val="22"/>
          <w:lang w:val="lv-LV"/>
        </w:rPr>
      </w:pPr>
      <w:r w:rsidRPr="00050074">
        <w:rPr>
          <w:rFonts w:cs="Times New Roman"/>
          <w:b/>
          <w:sz w:val="22"/>
          <w:szCs w:val="22"/>
          <w:lang w:val="lv-LV"/>
        </w:rPr>
        <w:t xml:space="preserve">5. </w:t>
      </w:r>
      <w:r w:rsidRPr="00050074">
        <w:rPr>
          <w:b/>
          <w:sz w:val="22"/>
          <w:szCs w:val="22"/>
          <w:lang w:val="lv-LV"/>
        </w:rPr>
        <w:t xml:space="preserve">Dalības maksa Madonas </w:t>
      </w:r>
      <w:r w:rsidR="008C27B2" w:rsidRPr="00050074">
        <w:rPr>
          <w:b/>
          <w:sz w:val="22"/>
          <w:szCs w:val="22"/>
          <w:lang w:val="lv-LV"/>
        </w:rPr>
        <w:t>novada pašvaldības</w:t>
      </w:r>
      <w:r w:rsidRPr="00050074">
        <w:rPr>
          <w:b/>
          <w:sz w:val="22"/>
          <w:szCs w:val="22"/>
          <w:lang w:val="lv-LV"/>
        </w:rPr>
        <w:t xml:space="preserve"> un tās stru</w:t>
      </w:r>
      <w:r w:rsidR="00B005C2" w:rsidRPr="00050074">
        <w:rPr>
          <w:b/>
          <w:sz w:val="22"/>
          <w:szCs w:val="22"/>
          <w:lang w:val="lv-LV"/>
        </w:rPr>
        <w:t>ktūrvienību rīkotajos pasākumos</w:t>
      </w:r>
      <w:r w:rsidRPr="00050074">
        <w:rPr>
          <w:b/>
          <w:sz w:val="22"/>
          <w:szCs w:val="22"/>
          <w:lang w:val="lv-LV"/>
        </w:rPr>
        <w:t xml:space="preserve"> </w:t>
      </w:r>
      <w:r w:rsidR="008C27B2" w:rsidRPr="00050074">
        <w:rPr>
          <w:b/>
          <w:sz w:val="22"/>
          <w:szCs w:val="22"/>
          <w:lang w:val="lv-LV"/>
        </w:rPr>
        <w:t>Madonas pilsētā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33"/>
        <w:gridCol w:w="3379"/>
        <w:gridCol w:w="1241"/>
      </w:tblGrid>
      <w:tr w:rsidR="00E73112" w:rsidRPr="007556E2" w:rsidTr="007556E2">
        <w:trPr>
          <w:trHeight w:val="383"/>
        </w:trPr>
        <w:tc>
          <w:tcPr>
            <w:tcW w:w="675" w:type="dxa"/>
            <w:vMerge w:val="restart"/>
          </w:tcPr>
          <w:p w:rsidR="00E73112" w:rsidRPr="007556E2" w:rsidRDefault="00E73112" w:rsidP="007556E2">
            <w:pPr>
              <w:jc w:val="center"/>
              <w:rPr>
                <w:sz w:val="22"/>
                <w:szCs w:val="22"/>
                <w:lang w:val="lv-LV"/>
              </w:rPr>
            </w:pPr>
            <w:r w:rsidRPr="007556E2">
              <w:rPr>
                <w:sz w:val="22"/>
                <w:szCs w:val="22"/>
                <w:lang w:val="lv-LV"/>
              </w:rPr>
              <w:t>5.1.</w:t>
            </w:r>
          </w:p>
        </w:tc>
        <w:tc>
          <w:tcPr>
            <w:tcW w:w="2433" w:type="dxa"/>
            <w:vMerge w:val="restart"/>
          </w:tcPr>
          <w:p w:rsidR="00E73112" w:rsidRPr="007556E2" w:rsidRDefault="00E73112" w:rsidP="00585BD2">
            <w:pPr>
              <w:rPr>
                <w:sz w:val="22"/>
                <w:szCs w:val="22"/>
                <w:lang w:val="lv-LV"/>
              </w:rPr>
            </w:pPr>
            <w:r w:rsidRPr="007556E2">
              <w:rPr>
                <w:b/>
                <w:sz w:val="22"/>
                <w:szCs w:val="22"/>
                <w:lang w:val="lv-LV"/>
              </w:rPr>
              <w:t>Sporta pasākumos pieaugušajiem (PVN normas nav piemērojamas):</w:t>
            </w:r>
          </w:p>
        </w:tc>
        <w:tc>
          <w:tcPr>
            <w:tcW w:w="3379" w:type="dxa"/>
          </w:tcPr>
          <w:p w:rsidR="00E73112" w:rsidRPr="007556E2" w:rsidRDefault="00E73112" w:rsidP="00585BD2">
            <w:pPr>
              <w:rPr>
                <w:sz w:val="22"/>
                <w:szCs w:val="22"/>
                <w:lang w:val="lv-LV"/>
              </w:rPr>
            </w:pPr>
            <w:r w:rsidRPr="007556E2">
              <w:rPr>
                <w:sz w:val="22"/>
                <w:szCs w:val="22"/>
                <w:lang w:val="lv-LV"/>
              </w:rPr>
              <w:t>dalības maksa par piedalīšanos komandu sporta spēlēs no katra pieteiktā komandas dalībnieka (katrā spēļu kārtā atsevišķi)</w:t>
            </w:r>
          </w:p>
        </w:tc>
        <w:tc>
          <w:tcPr>
            <w:tcW w:w="1241" w:type="dxa"/>
            <w:shd w:val="clear" w:color="auto" w:fill="auto"/>
          </w:tcPr>
          <w:p w:rsidR="00E73112" w:rsidRPr="007556E2" w:rsidRDefault="00E73112" w:rsidP="007556E2">
            <w:pPr>
              <w:jc w:val="center"/>
              <w:rPr>
                <w:sz w:val="22"/>
                <w:szCs w:val="22"/>
                <w:lang w:val="lv-LV"/>
              </w:rPr>
            </w:pPr>
            <w:r>
              <w:rPr>
                <w:sz w:val="22"/>
                <w:szCs w:val="22"/>
                <w:lang w:val="lv-LV"/>
              </w:rPr>
              <w:t>1.42</w:t>
            </w:r>
          </w:p>
        </w:tc>
      </w:tr>
      <w:tr w:rsidR="00E73112" w:rsidRPr="007556E2" w:rsidTr="007556E2">
        <w:trPr>
          <w:trHeight w:val="382"/>
        </w:trPr>
        <w:tc>
          <w:tcPr>
            <w:tcW w:w="675" w:type="dxa"/>
            <w:vMerge/>
          </w:tcPr>
          <w:p w:rsidR="00E73112" w:rsidRPr="007556E2" w:rsidRDefault="00E73112" w:rsidP="007556E2">
            <w:pPr>
              <w:jc w:val="center"/>
              <w:rPr>
                <w:sz w:val="22"/>
                <w:szCs w:val="22"/>
                <w:lang w:val="lv-LV"/>
              </w:rPr>
            </w:pPr>
          </w:p>
        </w:tc>
        <w:tc>
          <w:tcPr>
            <w:tcW w:w="2433" w:type="dxa"/>
            <w:vMerge/>
          </w:tcPr>
          <w:p w:rsidR="00E73112" w:rsidRPr="007556E2" w:rsidRDefault="00E73112" w:rsidP="00585BD2">
            <w:pPr>
              <w:rPr>
                <w:b/>
                <w:sz w:val="22"/>
                <w:szCs w:val="22"/>
                <w:lang w:val="lv-LV"/>
              </w:rPr>
            </w:pPr>
          </w:p>
        </w:tc>
        <w:tc>
          <w:tcPr>
            <w:tcW w:w="3379" w:type="dxa"/>
          </w:tcPr>
          <w:p w:rsidR="00E73112" w:rsidRPr="007556E2" w:rsidRDefault="00E73112" w:rsidP="00585BD2">
            <w:pPr>
              <w:rPr>
                <w:sz w:val="22"/>
                <w:szCs w:val="22"/>
                <w:lang w:val="lv-LV"/>
              </w:rPr>
            </w:pPr>
            <w:r w:rsidRPr="007556E2">
              <w:rPr>
                <w:sz w:val="22"/>
                <w:szCs w:val="22"/>
                <w:lang w:val="lv-LV"/>
              </w:rPr>
              <w:t>dalības maksa par piedalīšanos individuālajos sporta veidos dalībniekiem</w:t>
            </w:r>
          </w:p>
        </w:tc>
        <w:tc>
          <w:tcPr>
            <w:tcW w:w="1241" w:type="dxa"/>
            <w:shd w:val="clear" w:color="auto" w:fill="auto"/>
          </w:tcPr>
          <w:p w:rsidR="00E73112" w:rsidRPr="007556E2" w:rsidRDefault="00E73112" w:rsidP="007556E2">
            <w:pPr>
              <w:jc w:val="center"/>
              <w:rPr>
                <w:sz w:val="22"/>
                <w:szCs w:val="22"/>
                <w:lang w:val="lv-LV"/>
              </w:rPr>
            </w:pPr>
            <w:r>
              <w:rPr>
                <w:sz w:val="22"/>
                <w:szCs w:val="22"/>
                <w:lang w:val="lv-LV"/>
              </w:rPr>
              <w:t>0.71</w:t>
            </w:r>
          </w:p>
        </w:tc>
      </w:tr>
      <w:tr w:rsidR="00E73112" w:rsidRPr="007556E2" w:rsidTr="007556E2">
        <w:tc>
          <w:tcPr>
            <w:tcW w:w="675" w:type="dxa"/>
          </w:tcPr>
          <w:p w:rsidR="00E73112" w:rsidRPr="007556E2" w:rsidRDefault="00E73112" w:rsidP="007556E2">
            <w:pPr>
              <w:jc w:val="center"/>
              <w:rPr>
                <w:sz w:val="22"/>
                <w:szCs w:val="22"/>
                <w:lang w:val="lv-LV"/>
              </w:rPr>
            </w:pPr>
            <w:r w:rsidRPr="007556E2">
              <w:rPr>
                <w:sz w:val="22"/>
                <w:szCs w:val="22"/>
                <w:lang w:val="lv-LV"/>
              </w:rPr>
              <w:t>5.2.</w:t>
            </w:r>
          </w:p>
        </w:tc>
        <w:tc>
          <w:tcPr>
            <w:tcW w:w="5812" w:type="dxa"/>
            <w:gridSpan w:val="2"/>
          </w:tcPr>
          <w:p w:rsidR="00E73112" w:rsidRPr="007556E2" w:rsidRDefault="00E73112" w:rsidP="00585BD2">
            <w:pPr>
              <w:rPr>
                <w:sz w:val="22"/>
                <w:szCs w:val="22"/>
                <w:lang w:val="lv-LV"/>
              </w:rPr>
            </w:pPr>
            <w:r w:rsidRPr="007556E2">
              <w:rPr>
                <w:b/>
                <w:sz w:val="22"/>
                <w:szCs w:val="22"/>
                <w:lang w:val="lv-LV"/>
              </w:rPr>
              <w:t>Dalības maksa Madonas novada pašvaldības rīkotajos pasākumos un nometnēs</w:t>
            </w:r>
            <w:r w:rsidRPr="007556E2">
              <w:rPr>
                <w:sz w:val="22"/>
                <w:szCs w:val="22"/>
                <w:lang w:val="lv-LV"/>
              </w:rPr>
              <w:t xml:space="preserve"> bērniem un jauniešiem Madonas pilsētā tiek iekasēta atbilstoši pasākumu un nometņu nolikumiem. </w:t>
            </w:r>
            <w:smartTag w:uri="schemas-tilde-lv/tildestengine" w:element="veidnes">
              <w:smartTagPr>
                <w:attr w:name="baseform" w:val="nolikum|s"/>
                <w:attr w:name="id" w:val="-1"/>
                <w:attr w:name="text" w:val="Nolikumus"/>
              </w:smartTagPr>
              <w:r w:rsidRPr="007556E2">
                <w:rPr>
                  <w:sz w:val="22"/>
                  <w:szCs w:val="22"/>
                  <w:lang w:val="lv-LV"/>
                </w:rPr>
                <w:t>Nolikumus</w:t>
              </w:r>
            </w:smartTag>
            <w:r w:rsidRPr="007556E2">
              <w:rPr>
                <w:sz w:val="22"/>
                <w:szCs w:val="22"/>
                <w:lang w:val="lv-LV"/>
              </w:rPr>
              <w:t xml:space="preserve"> saskaņo, vai tos apstiprina Madonas novada pašvaldības izpilddirektors.</w:t>
            </w:r>
          </w:p>
        </w:tc>
        <w:tc>
          <w:tcPr>
            <w:tcW w:w="1241" w:type="dxa"/>
          </w:tcPr>
          <w:p w:rsidR="00E73112" w:rsidRPr="007556E2" w:rsidRDefault="00E73112" w:rsidP="007556E2">
            <w:pPr>
              <w:pStyle w:val="Virsrakstiapak"/>
              <w:numPr>
                <w:ilvl w:val="0"/>
                <w:numId w:val="0"/>
              </w:numPr>
              <w:ind w:left="928" w:hanging="360"/>
              <w:rPr>
                <w:sz w:val="22"/>
                <w:szCs w:val="22"/>
                <w:lang w:val="lv-LV"/>
              </w:rPr>
            </w:pPr>
          </w:p>
        </w:tc>
      </w:tr>
    </w:tbl>
    <w:p w:rsidR="00D9667A" w:rsidRPr="00050074" w:rsidRDefault="00D9667A" w:rsidP="004906D9">
      <w:pPr>
        <w:rPr>
          <w:sz w:val="22"/>
          <w:szCs w:val="22"/>
          <w:lang w:val="lv-LV"/>
        </w:rPr>
      </w:pPr>
    </w:p>
    <w:p w:rsidR="00F745BA" w:rsidRPr="00050074" w:rsidRDefault="00F745BA" w:rsidP="00F745BA">
      <w:pPr>
        <w:pStyle w:val="Pamattekstsaratkpi"/>
        <w:ind w:left="0"/>
        <w:jc w:val="both"/>
        <w:rPr>
          <w:rFonts w:cs="Times New Roman"/>
          <w:b/>
          <w:sz w:val="22"/>
          <w:szCs w:val="22"/>
          <w:lang w:val="lv-LV"/>
        </w:rPr>
      </w:pPr>
      <w:r w:rsidRPr="00050074">
        <w:rPr>
          <w:rFonts w:cs="Times New Roman"/>
          <w:b/>
          <w:sz w:val="22"/>
          <w:szCs w:val="22"/>
          <w:lang w:val="lv-LV"/>
        </w:rPr>
        <w:t>6. Maksa par Madonas pilsētas pirmsskolas izglītības iestāžu pakalpojumiem:</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838"/>
        <w:gridCol w:w="12"/>
      </w:tblGrid>
      <w:tr w:rsidR="00E73112" w:rsidRPr="007556E2" w:rsidTr="00E73112">
        <w:tc>
          <w:tcPr>
            <w:tcW w:w="7621" w:type="dxa"/>
          </w:tcPr>
          <w:p w:rsidR="00E73112" w:rsidRPr="007556E2" w:rsidRDefault="00E73112" w:rsidP="007556E2">
            <w:pPr>
              <w:jc w:val="both"/>
              <w:rPr>
                <w:rFonts w:cs="Times New Roman"/>
                <w:bCs/>
                <w:sz w:val="22"/>
                <w:szCs w:val="22"/>
                <w:lang w:val="lv-LV"/>
              </w:rPr>
            </w:pPr>
            <w:r w:rsidRPr="007556E2">
              <w:rPr>
                <w:sz w:val="22"/>
                <w:szCs w:val="22"/>
                <w:lang w:val="lv-LV"/>
              </w:rPr>
              <w:t>6.1.1. maksa pirmsskolas izglītības iestāžu audzēkņiem par ēdināšanu (produktiem un ēdienu sagatavošanu) par vienu apmeklējuma dienu</w:t>
            </w:r>
          </w:p>
        </w:tc>
        <w:tc>
          <w:tcPr>
            <w:tcW w:w="850" w:type="dxa"/>
            <w:gridSpan w:val="2"/>
          </w:tcPr>
          <w:p w:rsidR="00E73112" w:rsidRPr="007556E2" w:rsidRDefault="00E73112" w:rsidP="007556E2">
            <w:pPr>
              <w:pStyle w:val="Pamatteksts3"/>
              <w:jc w:val="center"/>
              <w:rPr>
                <w:rFonts w:cs="Times New Roman"/>
                <w:sz w:val="22"/>
                <w:szCs w:val="22"/>
                <w:lang w:val="lv-LV"/>
              </w:rPr>
            </w:pPr>
            <w:r>
              <w:rPr>
                <w:rFonts w:cs="Times New Roman"/>
                <w:sz w:val="22"/>
                <w:szCs w:val="22"/>
                <w:lang w:val="lv-LV"/>
              </w:rPr>
              <w:t>1.42</w:t>
            </w:r>
          </w:p>
        </w:tc>
      </w:tr>
      <w:tr w:rsidR="00E73112" w:rsidRPr="007556E2" w:rsidTr="00E73112">
        <w:tc>
          <w:tcPr>
            <w:tcW w:w="7621" w:type="dxa"/>
          </w:tcPr>
          <w:p w:rsidR="00E73112" w:rsidRPr="007556E2" w:rsidRDefault="00E73112" w:rsidP="007556E2">
            <w:pPr>
              <w:numPr>
                <w:ilvl w:val="2"/>
                <w:numId w:val="7"/>
              </w:numPr>
              <w:jc w:val="both"/>
              <w:rPr>
                <w:rFonts w:cs="Times New Roman"/>
                <w:bCs/>
                <w:sz w:val="22"/>
                <w:szCs w:val="22"/>
                <w:lang w:val="lv-LV"/>
              </w:rPr>
            </w:pPr>
            <w:r w:rsidRPr="007556E2">
              <w:rPr>
                <w:rFonts w:cs="Times New Roman"/>
                <w:bCs/>
                <w:sz w:val="22"/>
                <w:szCs w:val="22"/>
                <w:lang w:val="lv-LV"/>
              </w:rPr>
              <w:t>maksa pirmsskolas izglītības iestāžu diennakts grupas audzēkņiem par ēdināšanu (produktiem un ēdienu sagatavošanu) par vienu apmeklējuma dienu</w:t>
            </w:r>
          </w:p>
        </w:tc>
        <w:tc>
          <w:tcPr>
            <w:tcW w:w="850" w:type="dxa"/>
            <w:gridSpan w:val="2"/>
          </w:tcPr>
          <w:p w:rsidR="00E73112" w:rsidRPr="007556E2" w:rsidRDefault="00E73112" w:rsidP="007556E2">
            <w:pPr>
              <w:pStyle w:val="Pamatteksts3"/>
              <w:jc w:val="center"/>
              <w:rPr>
                <w:rFonts w:cs="Times New Roman"/>
                <w:sz w:val="22"/>
                <w:szCs w:val="22"/>
                <w:lang w:val="lv-LV"/>
              </w:rPr>
            </w:pPr>
            <w:r>
              <w:rPr>
                <w:rFonts w:cs="Times New Roman"/>
                <w:sz w:val="22"/>
                <w:szCs w:val="22"/>
                <w:lang w:val="lv-LV"/>
              </w:rPr>
              <w:t>1.78</w:t>
            </w:r>
          </w:p>
        </w:tc>
      </w:tr>
      <w:tr w:rsidR="00E73112" w:rsidRPr="007556E2" w:rsidTr="00905499">
        <w:trPr>
          <w:trHeight w:val="1363"/>
        </w:trPr>
        <w:tc>
          <w:tcPr>
            <w:tcW w:w="7621" w:type="dxa"/>
          </w:tcPr>
          <w:p w:rsidR="00E73112" w:rsidRPr="007556E2" w:rsidRDefault="00E73112" w:rsidP="007556E2">
            <w:pPr>
              <w:numPr>
                <w:ilvl w:val="2"/>
                <w:numId w:val="7"/>
              </w:numPr>
              <w:jc w:val="both"/>
              <w:rPr>
                <w:rFonts w:cs="Times New Roman"/>
                <w:bCs/>
                <w:sz w:val="22"/>
                <w:szCs w:val="22"/>
                <w:lang w:val="lv-LV"/>
              </w:rPr>
            </w:pPr>
            <w:r w:rsidRPr="007556E2">
              <w:rPr>
                <w:rFonts w:cs="Times New Roman"/>
                <w:bCs/>
                <w:sz w:val="22"/>
                <w:szCs w:val="22"/>
                <w:lang w:val="lv-LV"/>
              </w:rPr>
              <w:t>maksa pirmsskolas izglītības iestāžu speciālo pārtiku lietojošajiem audzēkņiem par ēdināšanu (ēdiena sagatavošanu) 50% no noteiktās ēdināšanas maksas par vienu apmeklējuma dienu; atlaide piemērojama saskaņā ar ģimenes ārsta izdotu apliecinājumu par speciālās pārtikas nepieciešamību; par piemērojamo atlaidi izglītības iestādes vadītājs rakstiski informē Madonas novada pašvaldības Finanšu nodaļu</w:t>
            </w:r>
          </w:p>
        </w:tc>
        <w:tc>
          <w:tcPr>
            <w:tcW w:w="850" w:type="dxa"/>
            <w:gridSpan w:val="2"/>
          </w:tcPr>
          <w:p w:rsidR="00E73112" w:rsidRPr="007556E2" w:rsidRDefault="00E73112" w:rsidP="007556E2">
            <w:pPr>
              <w:pStyle w:val="Pamatteksts3"/>
              <w:jc w:val="center"/>
              <w:rPr>
                <w:rFonts w:cs="Times New Roman"/>
                <w:sz w:val="22"/>
                <w:szCs w:val="22"/>
                <w:lang w:val="lv-LV"/>
              </w:rPr>
            </w:pPr>
          </w:p>
        </w:tc>
      </w:tr>
      <w:tr w:rsidR="00E73112" w:rsidRPr="00905499" w:rsidTr="00E73112">
        <w:trPr>
          <w:gridAfter w:val="1"/>
          <w:wAfter w:w="12" w:type="dxa"/>
        </w:trPr>
        <w:tc>
          <w:tcPr>
            <w:tcW w:w="7621" w:type="dxa"/>
          </w:tcPr>
          <w:p w:rsidR="00E73112" w:rsidRPr="007556E2" w:rsidRDefault="00E73112" w:rsidP="007556E2">
            <w:pPr>
              <w:numPr>
                <w:ilvl w:val="2"/>
                <w:numId w:val="7"/>
              </w:numPr>
              <w:jc w:val="both"/>
              <w:rPr>
                <w:rFonts w:cs="Times New Roman"/>
                <w:bCs/>
                <w:sz w:val="22"/>
                <w:szCs w:val="22"/>
                <w:lang w:val="lv-LV"/>
              </w:rPr>
            </w:pPr>
            <w:r w:rsidRPr="007556E2">
              <w:rPr>
                <w:rFonts w:cs="Times New Roman"/>
                <w:sz w:val="22"/>
                <w:szCs w:val="22"/>
                <w:lang w:val="lv-LV"/>
              </w:rPr>
              <w:t>maksa pirmsskolas izglītības iestāžu darbiniekiem par ēdināšanu (produktiem un ēdienu sagatavošanu)</w:t>
            </w:r>
            <w:r w:rsidRPr="007556E2">
              <w:rPr>
                <w:rFonts w:cs="Times New Roman"/>
                <w:b/>
                <w:sz w:val="22"/>
                <w:szCs w:val="22"/>
                <w:lang w:val="lv-LV"/>
              </w:rPr>
              <w:t xml:space="preserve"> </w:t>
            </w:r>
            <w:r w:rsidRPr="007556E2">
              <w:rPr>
                <w:rFonts w:cs="Times New Roman"/>
                <w:sz w:val="22"/>
                <w:szCs w:val="22"/>
                <w:lang w:val="lv-LV"/>
              </w:rPr>
              <w:t>par vienu pakalpojuma dienu</w:t>
            </w:r>
          </w:p>
        </w:tc>
        <w:tc>
          <w:tcPr>
            <w:tcW w:w="838" w:type="dxa"/>
          </w:tcPr>
          <w:p w:rsidR="00E73112" w:rsidRPr="00905499" w:rsidRDefault="00E73112" w:rsidP="00131D98">
            <w:pPr>
              <w:pStyle w:val="Pamatteksts3"/>
              <w:jc w:val="center"/>
              <w:rPr>
                <w:rFonts w:cs="Times New Roman"/>
                <w:sz w:val="22"/>
                <w:szCs w:val="22"/>
                <w:lang w:val="lv-LV"/>
              </w:rPr>
            </w:pPr>
            <w:r w:rsidRPr="00905499">
              <w:rPr>
                <w:rFonts w:cs="Times New Roman"/>
                <w:sz w:val="22"/>
                <w:szCs w:val="22"/>
                <w:lang w:val="lv-LV"/>
              </w:rPr>
              <w:t>1.14</w:t>
            </w:r>
          </w:p>
        </w:tc>
      </w:tr>
      <w:tr w:rsidR="00E73112" w:rsidRPr="007556E2" w:rsidTr="00E73112">
        <w:tc>
          <w:tcPr>
            <w:tcW w:w="7621" w:type="dxa"/>
          </w:tcPr>
          <w:p w:rsidR="00E73112" w:rsidRPr="007556E2" w:rsidRDefault="00E73112" w:rsidP="007556E2">
            <w:pPr>
              <w:numPr>
                <w:ilvl w:val="2"/>
                <w:numId w:val="7"/>
              </w:numPr>
              <w:jc w:val="both"/>
              <w:rPr>
                <w:rFonts w:cs="Times New Roman"/>
                <w:sz w:val="22"/>
                <w:szCs w:val="22"/>
                <w:lang w:val="lv-LV"/>
              </w:rPr>
            </w:pPr>
            <w:r w:rsidRPr="007556E2">
              <w:rPr>
                <w:rFonts w:cs="Times New Roman"/>
                <w:bCs/>
                <w:sz w:val="22"/>
                <w:szCs w:val="22"/>
                <w:lang w:val="lv-LV"/>
              </w:rPr>
              <w:t xml:space="preserve">maksa par interešu izglītības pulciņu mēnesī </w:t>
            </w:r>
          </w:p>
        </w:tc>
        <w:tc>
          <w:tcPr>
            <w:tcW w:w="850" w:type="dxa"/>
            <w:gridSpan w:val="2"/>
          </w:tcPr>
          <w:p w:rsidR="00E73112" w:rsidRPr="00905499" w:rsidRDefault="00E73112" w:rsidP="007556E2">
            <w:pPr>
              <w:pStyle w:val="Pamatteksts3"/>
              <w:jc w:val="center"/>
              <w:rPr>
                <w:rFonts w:cs="Times New Roman"/>
                <w:sz w:val="22"/>
                <w:szCs w:val="22"/>
                <w:lang w:val="lv-LV"/>
              </w:rPr>
            </w:pPr>
            <w:r w:rsidRPr="00905499">
              <w:rPr>
                <w:rFonts w:cs="Times New Roman"/>
                <w:sz w:val="22"/>
                <w:szCs w:val="22"/>
                <w:lang w:val="lv-LV"/>
              </w:rPr>
              <w:t>1.42</w:t>
            </w:r>
          </w:p>
        </w:tc>
      </w:tr>
      <w:tr w:rsidR="00E73112" w:rsidRPr="007556E2" w:rsidTr="00E73112">
        <w:tc>
          <w:tcPr>
            <w:tcW w:w="7621" w:type="dxa"/>
          </w:tcPr>
          <w:p w:rsidR="00E73112" w:rsidRPr="007556E2" w:rsidRDefault="00E73112" w:rsidP="007556E2">
            <w:pPr>
              <w:numPr>
                <w:ilvl w:val="2"/>
                <w:numId w:val="7"/>
              </w:numPr>
              <w:jc w:val="both"/>
              <w:rPr>
                <w:rFonts w:cs="Times New Roman"/>
                <w:bCs/>
                <w:sz w:val="22"/>
                <w:szCs w:val="22"/>
                <w:lang w:val="lv-LV"/>
              </w:rPr>
            </w:pPr>
            <w:r w:rsidRPr="007556E2">
              <w:rPr>
                <w:rFonts w:cs="Times New Roman"/>
                <w:bCs/>
                <w:sz w:val="22"/>
                <w:szCs w:val="22"/>
                <w:lang w:val="lv-LV"/>
              </w:rPr>
              <w:t>maksa par vienu nodarbību „</w:t>
            </w:r>
            <w:proofErr w:type="spellStart"/>
            <w:r w:rsidRPr="007556E2">
              <w:rPr>
                <w:rFonts w:cs="Times New Roman"/>
                <w:bCs/>
                <w:sz w:val="22"/>
                <w:szCs w:val="22"/>
                <w:lang w:val="lv-LV"/>
              </w:rPr>
              <w:t>Bēbīšu</w:t>
            </w:r>
            <w:proofErr w:type="spellEnd"/>
            <w:r w:rsidRPr="007556E2">
              <w:rPr>
                <w:rFonts w:cs="Times New Roman"/>
                <w:bCs/>
                <w:sz w:val="22"/>
                <w:szCs w:val="22"/>
                <w:lang w:val="lv-LV"/>
              </w:rPr>
              <w:t xml:space="preserve"> skolā”</w:t>
            </w:r>
          </w:p>
        </w:tc>
        <w:tc>
          <w:tcPr>
            <w:tcW w:w="850" w:type="dxa"/>
            <w:gridSpan w:val="2"/>
          </w:tcPr>
          <w:p w:rsidR="00E73112" w:rsidRPr="00905499" w:rsidRDefault="00E73112" w:rsidP="007556E2">
            <w:pPr>
              <w:pStyle w:val="Pamatteksts3"/>
              <w:jc w:val="center"/>
              <w:rPr>
                <w:rFonts w:cs="Times New Roman"/>
                <w:sz w:val="22"/>
                <w:szCs w:val="22"/>
                <w:lang w:val="lv-LV"/>
              </w:rPr>
            </w:pPr>
            <w:r w:rsidRPr="00905499">
              <w:rPr>
                <w:rFonts w:cs="Times New Roman"/>
                <w:sz w:val="22"/>
                <w:szCs w:val="22"/>
                <w:lang w:val="lv-LV"/>
              </w:rPr>
              <w:t>1.42</w:t>
            </w:r>
          </w:p>
        </w:tc>
      </w:tr>
      <w:tr w:rsidR="00E73112" w:rsidRPr="007556E2" w:rsidTr="00E73112">
        <w:tc>
          <w:tcPr>
            <w:tcW w:w="7621" w:type="dxa"/>
          </w:tcPr>
          <w:p w:rsidR="00E73112" w:rsidRPr="005E293C" w:rsidRDefault="00E73112" w:rsidP="00175F80">
            <w:pPr>
              <w:rPr>
                <w:sz w:val="22"/>
                <w:szCs w:val="22"/>
                <w:lang w:val="lv-LV"/>
              </w:rPr>
            </w:pPr>
            <w:r w:rsidRPr="005E293C">
              <w:rPr>
                <w:rFonts w:cs="Times New Roman"/>
                <w:sz w:val="22"/>
                <w:szCs w:val="22"/>
                <w:lang w:val="lv-LV"/>
              </w:rPr>
              <w:t>6.2.1 kompleksās pusdienas viena porcija (Madonas pilsētas 1.vidusskola)</w:t>
            </w:r>
          </w:p>
        </w:tc>
        <w:tc>
          <w:tcPr>
            <w:tcW w:w="850" w:type="dxa"/>
            <w:gridSpan w:val="2"/>
          </w:tcPr>
          <w:p w:rsidR="00E73112" w:rsidRPr="00905499" w:rsidRDefault="00E73112" w:rsidP="00C84EA1">
            <w:pPr>
              <w:jc w:val="center"/>
              <w:rPr>
                <w:sz w:val="22"/>
                <w:szCs w:val="22"/>
                <w:lang w:val="lv-LV"/>
              </w:rPr>
            </w:pPr>
            <w:r w:rsidRPr="00905499">
              <w:rPr>
                <w:sz w:val="22"/>
                <w:szCs w:val="22"/>
                <w:lang w:val="lv-LV"/>
              </w:rPr>
              <w:t>1,14</w:t>
            </w:r>
          </w:p>
        </w:tc>
      </w:tr>
      <w:tr w:rsidR="00E73112" w:rsidRPr="007556E2" w:rsidTr="00E73112">
        <w:tc>
          <w:tcPr>
            <w:tcW w:w="7621" w:type="dxa"/>
          </w:tcPr>
          <w:p w:rsidR="00E73112" w:rsidRPr="005E293C" w:rsidRDefault="00E73112" w:rsidP="004906D9">
            <w:pPr>
              <w:rPr>
                <w:sz w:val="22"/>
                <w:szCs w:val="22"/>
                <w:lang w:val="lv-LV"/>
              </w:rPr>
            </w:pPr>
            <w:r w:rsidRPr="005E293C">
              <w:rPr>
                <w:rFonts w:cs="Times New Roman"/>
                <w:sz w:val="22"/>
                <w:szCs w:val="22"/>
                <w:lang w:val="lv-LV"/>
              </w:rPr>
              <w:t>6.2.2 launags viena porcija (Madonas pilsētas 1.vidusskola)</w:t>
            </w:r>
          </w:p>
        </w:tc>
        <w:tc>
          <w:tcPr>
            <w:tcW w:w="850" w:type="dxa"/>
            <w:gridSpan w:val="2"/>
          </w:tcPr>
          <w:p w:rsidR="00E73112" w:rsidRPr="00905499" w:rsidRDefault="00E73112" w:rsidP="007556E2">
            <w:pPr>
              <w:jc w:val="center"/>
              <w:rPr>
                <w:sz w:val="22"/>
                <w:szCs w:val="22"/>
                <w:lang w:val="lv-LV"/>
              </w:rPr>
            </w:pPr>
            <w:r w:rsidRPr="00905499">
              <w:rPr>
                <w:sz w:val="22"/>
                <w:szCs w:val="22"/>
                <w:lang w:val="lv-LV"/>
              </w:rPr>
              <w:t>0.50</w:t>
            </w:r>
          </w:p>
        </w:tc>
      </w:tr>
      <w:tr w:rsidR="00E73112" w:rsidRPr="007556E2" w:rsidTr="00E73112">
        <w:tc>
          <w:tcPr>
            <w:tcW w:w="7621" w:type="dxa"/>
          </w:tcPr>
          <w:p w:rsidR="00E73112" w:rsidRPr="005E293C" w:rsidRDefault="00E73112" w:rsidP="005E293C">
            <w:pPr>
              <w:rPr>
                <w:sz w:val="22"/>
                <w:szCs w:val="22"/>
                <w:lang w:val="lv-LV"/>
              </w:rPr>
            </w:pPr>
            <w:r w:rsidRPr="005E293C">
              <w:rPr>
                <w:sz w:val="22"/>
                <w:szCs w:val="22"/>
                <w:lang w:val="lv-LV"/>
              </w:rPr>
              <w:t>6.2.3.</w:t>
            </w:r>
            <w:r w:rsidRPr="005E293C">
              <w:rPr>
                <w:rFonts w:cs="Times New Roman"/>
                <w:bCs/>
                <w:sz w:val="22"/>
                <w:szCs w:val="22"/>
                <w:lang w:val="lv-LV"/>
              </w:rPr>
              <w:t xml:space="preserve"> </w:t>
            </w:r>
            <w:proofErr w:type="spellStart"/>
            <w:r w:rsidRPr="005E293C">
              <w:rPr>
                <w:rFonts w:cs="Times New Roman"/>
                <w:bCs/>
                <w:sz w:val="22"/>
                <w:szCs w:val="22"/>
                <w:lang w:val="lv-LV"/>
              </w:rPr>
              <w:t>pašgatavotai</w:t>
            </w:r>
            <w:proofErr w:type="spellEnd"/>
            <w:r w:rsidRPr="005E293C">
              <w:rPr>
                <w:rFonts w:cs="Times New Roman"/>
                <w:bCs/>
                <w:sz w:val="22"/>
                <w:szCs w:val="22"/>
                <w:lang w:val="lv-LV"/>
              </w:rPr>
              <w:t xml:space="preserve"> produkcijai saskaņā ar produktu faktiskajām izmaksām un ēdiena sagatavošanas izdevumiem</w:t>
            </w:r>
            <w:r>
              <w:rPr>
                <w:rFonts w:cs="Times New Roman"/>
                <w:bCs/>
                <w:sz w:val="22"/>
                <w:szCs w:val="22"/>
                <w:lang w:val="lv-LV"/>
              </w:rPr>
              <w:t>, ieskaitot sagatavošanas izmaksas</w:t>
            </w:r>
          </w:p>
        </w:tc>
        <w:tc>
          <w:tcPr>
            <w:tcW w:w="850" w:type="dxa"/>
            <w:gridSpan w:val="2"/>
          </w:tcPr>
          <w:p w:rsidR="00E73112" w:rsidRPr="00905499" w:rsidRDefault="00E73112" w:rsidP="007556E2">
            <w:pPr>
              <w:jc w:val="center"/>
              <w:rPr>
                <w:sz w:val="22"/>
                <w:szCs w:val="22"/>
                <w:lang w:val="lv-LV"/>
              </w:rPr>
            </w:pPr>
          </w:p>
        </w:tc>
      </w:tr>
      <w:tr w:rsidR="00E73112" w:rsidRPr="007556E2" w:rsidTr="00E73112">
        <w:tc>
          <w:tcPr>
            <w:tcW w:w="7621" w:type="dxa"/>
          </w:tcPr>
          <w:p w:rsidR="00E73112" w:rsidRPr="005E293C" w:rsidRDefault="00E73112" w:rsidP="004906D9">
            <w:pPr>
              <w:rPr>
                <w:sz w:val="22"/>
                <w:szCs w:val="22"/>
                <w:lang w:val="lv-LV"/>
              </w:rPr>
            </w:pPr>
            <w:r w:rsidRPr="005E293C">
              <w:rPr>
                <w:sz w:val="22"/>
                <w:szCs w:val="22"/>
                <w:lang w:val="lv-LV"/>
              </w:rPr>
              <w:t>6.2.4.</w:t>
            </w:r>
            <w:r w:rsidRPr="005E293C">
              <w:rPr>
                <w:rFonts w:cs="Times New Roman"/>
                <w:bCs/>
                <w:sz w:val="22"/>
                <w:szCs w:val="22"/>
                <w:lang w:val="lv-LV"/>
              </w:rPr>
              <w:t xml:space="preserve"> ēdiena izmaksas bufetē Madonas pilsētas 1.vidusskolā nosaka pēc iepriekšējā mēneša vidējām produktu cenām</w:t>
            </w:r>
          </w:p>
        </w:tc>
        <w:tc>
          <w:tcPr>
            <w:tcW w:w="850" w:type="dxa"/>
            <w:gridSpan w:val="2"/>
          </w:tcPr>
          <w:p w:rsidR="00E73112" w:rsidRPr="00905499" w:rsidRDefault="00E73112" w:rsidP="007556E2">
            <w:pPr>
              <w:jc w:val="center"/>
              <w:rPr>
                <w:sz w:val="22"/>
                <w:szCs w:val="22"/>
                <w:lang w:val="lv-LV"/>
              </w:rPr>
            </w:pPr>
          </w:p>
        </w:tc>
      </w:tr>
      <w:tr w:rsidR="00E73112" w:rsidRPr="007556E2" w:rsidTr="00E73112">
        <w:tc>
          <w:tcPr>
            <w:tcW w:w="7621" w:type="dxa"/>
          </w:tcPr>
          <w:p w:rsidR="00E73112" w:rsidRPr="005E293C" w:rsidRDefault="00E73112" w:rsidP="004906D9">
            <w:pPr>
              <w:rPr>
                <w:sz w:val="22"/>
                <w:szCs w:val="22"/>
                <w:lang w:val="lv-LV"/>
              </w:rPr>
            </w:pPr>
            <w:r>
              <w:rPr>
                <w:sz w:val="22"/>
                <w:szCs w:val="22"/>
                <w:lang w:val="lv-LV"/>
              </w:rPr>
              <w:t xml:space="preserve">6.2.5.kompleksās pusdienas viena </w:t>
            </w:r>
            <w:proofErr w:type="spellStart"/>
            <w:r>
              <w:rPr>
                <w:sz w:val="22"/>
                <w:szCs w:val="22"/>
                <w:lang w:val="lv-LV"/>
              </w:rPr>
              <w:t>porcija(Madonas</w:t>
            </w:r>
            <w:proofErr w:type="spellEnd"/>
            <w:r>
              <w:rPr>
                <w:sz w:val="22"/>
                <w:szCs w:val="22"/>
                <w:lang w:val="lv-LV"/>
              </w:rPr>
              <w:t xml:space="preserve"> pilsētas 2.vidusskola)</w:t>
            </w:r>
          </w:p>
        </w:tc>
        <w:tc>
          <w:tcPr>
            <w:tcW w:w="850" w:type="dxa"/>
            <w:gridSpan w:val="2"/>
          </w:tcPr>
          <w:p w:rsidR="00E73112" w:rsidRPr="00905499" w:rsidRDefault="00E73112" w:rsidP="007556E2">
            <w:pPr>
              <w:jc w:val="center"/>
              <w:rPr>
                <w:sz w:val="22"/>
                <w:szCs w:val="22"/>
                <w:lang w:val="lv-LV"/>
              </w:rPr>
            </w:pPr>
            <w:r w:rsidRPr="00905499">
              <w:rPr>
                <w:sz w:val="22"/>
                <w:szCs w:val="22"/>
                <w:lang w:val="lv-LV"/>
              </w:rPr>
              <w:t>1,14</w:t>
            </w:r>
          </w:p>
        </w:tc>
      </w:tr>
      <w:tr w:rsidR="00E73112" w:rsidRPr="007556E2" w:rsidTr="00E73112">
        <w:tblPrEx>
          <w:tblLook w:val="0000" w:firstRow="0" w:lastRow="0" w:firstColumn="0" w:lastColumn="0" w:noHBand="0" w:noVBand="0"/>
        </w:tblPrEx>
        <w:trPr>
          <w:trHeight w:val="300"/>
        </w:trPr>
        <w:tc>
          <w:tcPr>
            <w:tcW w:w="7621" w:type="dxa"/>
          </w:tcPr>
          <w:p w:rsidR="00E73112" w:rsidRPr="007556E2" w:rsidRDefault="00E73112" w:rsidP="007C747A">
            <w:pPr>
              <w:rPr>
                <w:rFonts w:cs="Times New Roman"/>
                <w:b/>
                <w:sz w:val="22"/>
                <w:szCs w:val="22"/>
                <w:lang w:val="lv-LV"/>
              </w:rPr>
            </w:pPr>
            <w:r w:rsidRPr="007556E2">
              <w:rPr>
                <w:rFonts w:cs="Times New Roman"/>
                <w:b/>
                <w:sz w:val="22"/>
                <w:szCs w:val="22"/>
                <w:lang w:val="lv-LV"/>
              </w:rPr>
              <w:t xml:space="preserve">6.3. papildus aprēķinot PVN </w:t>
            </w:r>
            <w:r>
              <w:rPr>
                <w:rFonts w:cs="Times New Roman"/>
                <w:b/>
                <w:sz w:val="22"/>
                <w:szCs w:val="22"/>
                <w:lang w:val="lv-LV"/>
              </w:rPr>
              <w:t>:</w:t>
            </w:r>
          </w:p>
        </w:tc>
        <w:tc>
          <w:tcPr>
            <w:tcW w:w="850" w:type="dxa"/>
            <w:gridSpan w:val="2"/>
          </w:tcPr>
          <w:p w:rsidR="00E73112" w:rsidRPr="007556E2" w:rsidRDefault="00E73112" w:rsidP="007556E2">
            <w:pPr>
              <w:ind w:left="108"/>
              <w:rPr>
                <w:rFonts w:cs="Times New Roman"/>
                <w:b/>
                <w:sz w:val="22"/>
                <w:szCs w:val="22"/>
                <w:lang w:val="lv-LV"/>
              </w:rPr>
            </w:pPr>
          </w:p>
        </w:tc>
      </w:tr>
      <w:tr w:rsidR="00E73112" w:rsidRPr="007556E2" w:rsidTr="00E73112">
        <w:tc>
          <w:tcPr>
            <w:tcW w:w="7621" w:type="dxa"/>
          </w:tcPr>
          <w:p w:rsidR="00E73112" w:rsidRPr="007556E2" w:rsidRDefault="00E73112" w:rsidP="007556E2">
            <w:pPr>
              <w:numPr>
                <w:ilvl w:val="2"/>
                <w:numId w:val="9"/>
              </w:numPr>
              <w:jc w:val="both"/>
              <w:rPr>
                <w:rFonts w:cs="Times New Roman"/>
                <w:sz w:val="22"/>
                <w:szCs w:val="22"/>
                <w:lang w:val="lv-LV"/>
              </w:rPr>
            </w:pPr>
            <w:r w:rsidRPr="007556E2">
              <w:rPr>
                <w:rFonts w:cs="Times New Roman"/>
                <w:sz w:val="22"/>
                <w:szCs w:val="22"/>
                <w:lang w:val="lv-LV"/>
              </w:rPr>
              <w:t>maksa par veļas mazgāšanu par 1 kg, no maksas par veļas mazgāšanu tiek atbrīvotas Madonas pilsētas pirmsskolas izglītības iestādes</w:t>
            </w:r>
          </w:p>
        </w:tc>
        <w:tc>
          <w:tcPr>
            <w:tcW w:w="850" w:type="dxa"/>
            <w:gridSpan w:val="2"/>
          </w:tcPr>
          <w:p w:rsidR="00E73112" w:rsidRPr="007556E2" w:rsidRDefault="00E73112" w:rsidP="007556E2">
            <w:pPr>
              <w:jc w:val="center"/>
              <w:rPr>
                <w:sz w:val="22"/>
                <w:szCs w:val="22"/>
                <w:lang w:val="lv-LV"/>
              </w:rPr>
            </w:pPr>
            <w:r>
              <w:rPr>
                <w:sz w:val="22"/>
                <w:szCs w:val="22"/>
                <w:lang w:val="lv-LV"/>
              </w:rPr>
              <w:t>0.51</w:t>
            </w:r>
          </w:p>
        </w:tc>
      </w:tr>
      <w:tr w:rsidR="00E73112" w:rsidRPr="007556E2" w:rsidTr="00E73112">
        <w:tc>
          <w:tcPr>
            <w:tcW w:w="7621" w:type="dxa"/>
          </w:tcPr>
          <w:p w:rsidR="00E73112" w:rsidRPr="007556E2" w:rsidRDefault="00E73112" w:rsidP="004906D9">
            <w:pPr>
              <w:rPr>
                <w:sz w:val="22"/>
                <w:szCs w:val="22"/>
                <w:lang w:val="lv-LV"/>
              </w:rPr>
            </w:pPr>
            <w:r w:rsidRPr="007556E2">
              <w:rPr>
                <w:sz w:val="22"/>
                <w:szCs w:val="22"/>
                <w:lang w:val="lv-LV"/>
              </w:rPr>
              <w:t xml:space="preserve">6.3.2. </w:t>
            </w:r>
            <w:r w:rsidRPr="007556E2">
              <w:rPr>
                <w:rFonts w:cs="Times New Roman"/>
                <w:sz w:val="22"/>
                <w:szCs w:val="22"/>
                <w:lang w:val="lv-LV"/>
              </w:rPr>
              <w:t>maksa par ēdienu pārpalikumiem par 1 kg</w:t>
            </w:r>
          </w:p>
        </w:tc>
        <w:tc>
          <w:tcPr>
            <w:tcW w:w="850" w:type="dxa"/>
            <w:gridSpan w:val="2"/>
          </w:tcPr>
          <w:p w:rsidR="00E73112" w:rsidRPr="007556E2" w:rsidRDefault="00E73112" w:rsidP="007556E2">
            <w:pPr>
              <w:jc w:val="center"/>
              <w:rPr>
                <w:sz w:val="22"/>
                <w:szCs w:val="22"/>
                <w:lang w:val="lv-LV"/>
              </w:rPr>
            </w:pPr>
            <w:r>
              <w:rPr>
                <w:sz w:val="22"/>
                <w:szCs w:val="22"/>
                <w:lang w:val="lv-LV"/>
              </w:rPr>
              <w:t>0.07</w:t>
            </w:r>
          </w:p>
        </w:tc>
      </w:tr>
      <w:tr w:rsidR="00E73112" w:rsidRPr="007556E2" w:rsidTr="00E73112">
        <w:tc>
          <w:tcPr>
            <w:tcW w:w="7621" w:type="dxa"/>
          </w:tcPr>
          <w:p w:rsidR="00E73112" w:rsidRPr="007556E2" w:rsidRDefault="00E73112" w:rsidP="004906D9">
            <w:pPr>
              <w:rPr>
                <w:sz w:val="22"/>
                <w:szCs w:val="22"/>
                <w:lang w:val="lv-LV"/>
              </w:rPr>
            </w:pPr>
            <w:r w:rsidRPr="007556E2">
              <w:rPr>
                <w:sz w:val="22"/>
                <w:szCs w:val="22"/>
                <w:lang w:val="lv-LV"/>
              </w:rPr>
              <w:t xml:space="preserve">6.3.3. </w:t>
            </w:r>
            <w:r w:rsidRPr="007556E2">
              <w:rPr>
                <w:rFonts w:cs="Times New Roman"/>
                <w:sz w:val="22"/>
                <w:szCs w:val="22"/>
                <w:lang w:val="lv-LV"/>
              </w:rPr>
              <w:t>maksa par Madonas pilsētas pirmsskolas izglītības iestādes „Kastanītis” telpu nomu par vienu stundu</w:t>
            </w:r>
          </w:p>
        </w:tc>
        <w:tc>
          <w:tcPr>
            <w:tcW w:w="850" w:type="dxa"/>
            <w:gridSpan w:val="2"/>
          </w:tcPr>
          <w:p w:rsidR="00E73112" w:rsidRPr="007556E2" w:rsidRDefault="00E73112" w:rsidP="007556E2">
            <w:pPr>
              <w:jc w:val="center"/>
              <w:rPr>
                <w:sz w:val="22"/>
                <w:szCs w:val="22"/>
                <w:lang w:val="lv-LV"/>
              </w:rPr>
            </w:pPr>
            <w:r>
              <w:rPr>
                <w:sz w:val="22"/>
                <w:szCs w:val="22"/>
                <w:lang w:val="lv-LV"/>
              </w:rPr>
              <w:t>0.71</w:t>
            </w:r>
          </w:p>
        </w:tc>
      </w:tr>
      <w:tr w:rsidR="00E73112" w:rsidRPr="007556E2" w:rsidTr="00E73112">
        <w:tc>
          <w:tcPr>
            <w:tcW w:w="7621" w:type="dxa"/>
          </w:tcPr>
          <w:p w:rsidR="00E73112" w:rsidRPr="007556E2" w:rsidRDefault="00E73112" w:rsidP="004906D9">
            <w:pPr>
              <w:rPr>
                <w:sz w:val="22"/>
                <w:szCs w:val="22"/>
                <w:lang w:val="lv-LV"/>
              </w:rPr>
            </w:pPr>
            <w:r w:rsidRPr="007556E2">
              <w:rPr>
                <w:sz w:val="22"/>
                <w:szCs w:val="22"/>
                <w:lang w:val="lv-LV"/>
              </w:rPr>
              <w:t xml:space="preserve">6.3.4. </w:t>
            </w:r>
            <w:r w:rsidRPr="007556E2">
              <w:rPr>
                <w:rFonts w:cs="Times New Roman"/>
                <w:sz w:val="22"/>
                <w:szCs w:val="22"/>
                <w:lang w:val="lv-LV"/>
              </w:rPr>
              <w:t>maksa par Madonas pilsētas pirmsskolas izglītības iestādes “Priedīte” zāles izmantošanu par vienu stundu</w:t>
            </w:r>
          </w:p>
        </w:tc>
        <w:tc>
          <w:tcPr>
            <w:tcW w:w="850" w:type="dxa"/>
            <w:gridSpan w:val="2"/>
          </w:tcPr>
          <w:p w:rsidR="00E73112" w:rsidRPr="007556E2" w:rsidRDefault="00E73112" w:rsidP="007556E2">
            <w:pPr>
              <w:jc w:val="center"/>
              <w:rPr>
                <w:sz w:val="22"/>
                <w:szCs w:val="22"/>
                <w:lang w:val="lv-LV"/>
              </w:rPr>
            </w:pPr>
            <w:r>
              <w:rPr>
                <w:sz w:val="22"/>
                <w:szCs w:val="22"/>
                <w:lang w:val="lv-LV"/>
              </w:rPr>
              <w:t>2.85</w:t>
            </w:r>
          </w:p>
        </w:tc>
      </w:tr>
      <w:tr w:rsidR="00E73112" w:rsidRPr="007556E2" w:rsidTr="00E73112">
        <w:tc>
          <w:tcPr>
            <w:tcW w:w="7621" w:type="dxa"/>
          </w:tcPr>
          <w:p w:rsidR="00E73112" w:rsidRPr="007556E2" w:rsidRDefault="00E73112" w:rsidP="004906D9">
            <w:pPr>
              <w:rPr>
                <w:sz w:val="22"/>
                <w:szCs w:val="22"/>
                <w:lang w:val="lv-LV"/>
              </w:rPr>
            </w:pPr>
            <w:r w:rsidRPr="007556E2">
              <w:rPr>
                <w:sz w:val="22"/>
                <w:szCs w:val="22"/>
                <w:lang w:val="lv-LV"/>
              </w:rPr>
              <w:lastRenderedPageBreak/>
              <w:t xml:space="preserve">6.3.5. </w:t>
            </w:r>
            <w:r w:rsidRPr="007556E2">
              <w:rPr>
                <w:rFonts w:cs="Times New Roman"/>
                <w:sz w:val="22"/>
                <w:szCs w:val="22"/>
                <w:lang w:val="lv-LV"/>
              </w:rPr>
              <w:t>maksa par Madonas pilsētas pirmsskolas izglītības iestādes “Saulīte” zāles izmantošanu par vienu stundu</w:t>
            </w:r>
          </w:p>
        </w:tc>
        <w:tc>
          <w:tcPr>
            <w:tcW w:w="850" w:type="dxa"/>
            <w:gridSpan w:val="2"/>
          </w:tcPr>
          <w:p w:rsidR="00E73112" w:rsidRPr="007556E2" w:rsidRDefault="00E73112" w:rsidP="007556E2">
            <w:pPr>
              <w:jc w:val="center"/>
              <w:rPr>
                <w:sz w:val="22"/>
                <w:szCs w:val="22"/>
                <w:lang w:val="lv-LV"/>
              </w:rPr>
            </w:pPr>
            <w:r>
              <w:rPr>
                <w:sz w:val="22"/>
                <w:szCs w:val="22"/>
                <w:lang w:val="lv-LV"/>
              </w:rPr>
              <w:t>2.85</w:t>
            </w:r>
          </w:p>
        </w:tc>
      </w:tr>
      <w:tr w:rsidR="00E73112" w:rsidRPr="007556E2" w:rsidTr="00E73112">
        <w:tc>
          <w:tcPr>
            <w:tcW w:w="7621" w:type="dxa"/>
          </w:tcPr>
          <w:p w:rsidR="00E73112" w:rsidRPr="007556E2" w:rsidRDefault="00E73112" w:rsidP="004906D9">
            <w:pPr>
              <w:rPr>
                <w:sz w:val="22"/>
                <w:szCs w:val="22"/>
                <w:lang w:val="lv-LV"/>
              </w:rPr>
            </w:pPr>
            <w:r w:rsidRPr="007556E2">
              <w:rPr>
                <w:sz w:val="22"/>
                <w:szCs w:val="22"/>
                <w:lang w:val="lv-LV"/>
              </w:rPr>
              <w:t>6.3.6.</w:t>
            </w:r>
            <w:r w:rsidRPr="007556E2">
              <w:rPr>
                <w:rFonts w:cs="Times New Roman"/>
                <w:sz w:val="22"/>
                <w:szCs w:val="22"/>
                <w:lang w:val="lv-LV"/>
              </w:rPr>
              <w:t xml:space="preserve"> no maksas par pirmsskolas izglītības iestāžu telpu izmantošanu atbrīvotas Madonas novada izglītības iestādes</w:t>
            </w:r>
          </w:p>
        </w:tc>
        <w:tc>
          <w:tcPr>
            <w:tcW w:w="850" w:type="dxa"/>
            <w:gridSpan w:val="2"/>
          </w:tcPr>
          <w:p w:rsidR="00E73112" w:rsidRPr="007556E2" w:rsidRDefault="00E73112" w:rsidP="007556E2">
            <w:pPr>
              <w:jc w:val="center"/>
              <w:rPr>
                <w:sz w:val="22"/>
                <w:szCs w:val="22"/>
                <w:lang w:val="lv-LV"/>
              </w:rPr>
            </w:pPr>
          </w:p>
        </w:tc>
      </w:tr>
      <w:tr w:rsidR="00E73112" w:rsidRPr="007556E2" w:rsidTr="00E73112">
        <w:tc>
          <w:tcPr>
            <w:tcW w:w="7621" w:type="dxa"/>
          </w:tcPr>
          <w:p w:rsidR="00E73112" w:rsidRPr="007556E2" w:rsidRDefault="00E73112" w:rsidP="004906D9">
            <w:pPr>
              <w:rPr>
                <w:sz w:val="22"/>
                <w:szCs w:val="22"/>
                <w:lang w:val="lv-LV"/>
              </w:rPr>
            </w:pPr>
            <w:r w:rsidRPr="007556E2">
              <w:rPr>
                <w:sz w:val="22"/>
                <w:szCs w:val="22"/>
                <w:lang w:val="lv-LV"/>
              </w:rPr>
              <w:t xml:space="preserve">6.3.7. </w:t>
            </w:r>
            <w:r w:rsidRPr="007556E2">
              <w:rPr>
                <w:rFonts w:cs="Times New Roman"/>
                <w:sz w:val="22"/>
                <w:szCs w:val="22"/>
                <w:lang w:val="lv-LV"/>
              </w:rPr>
              <w:t>maksa par ēdināšanu Madonas pilsētas domes Īpašumu uzturēšanas nodaļas darbiniekiem (produktiem un ēdienu sagatavošanu) par vienu pusdienu porciju</w:t>
            </w:r>
          </w:p>
        </w:tc>
        <w:tc>
          <w:tcPr>
            <w:tcW w:w="850" w:type="dxa"/>
            <w:gridSpan w:val="2"/>
          </w:tcPr>
          <w:p w:rsidR="00E73112" w:rsidRPr="00905499" w:rsidRDefault="00E73112" w:rsidP="00131D98">
            <w:pPr>
              <w:jc w:val="center"/>
              <w:rPr>
                <w:sz w:val="22"/>
                <w:szCs w:val="22"/>
                <w:lang w:val="lv-LV"/>
              </w:rPr>
            </w:pPr>
            <w:r w:rsidRPr="00905499">
              <w:rPr>
                <w:sz w:val="22"/>
                <w:szCs w:val="22"/>
                <w:lang w:val="lv-LV"/>
              </w:rPr>
              <w:t>0,94</w:t>
            </w:r>
          </w:p>
        </w:tc>
      </w:tr>
      <w:tr w:rsidR="00E73112" w:rsidRPr="007556E2" w:rsidTr="00E73112">
        <w:tc>
          <w:tcPr>
            <w:tcW w:w="7621" w:type="dxa"/>
          </w:tcPr>
          <w:p w:rsidR="00E73112" w:rsidRPr="007556E2" w:rsidRDefault="00E73112" w:rsidP="004906D9">
            <w:pPr>
              <w:rPr>
                <w:sz w:val="22"/>
                <w:szCs w:val="22"/>
                <w:lang w:val="lv-LV"/>
              </w:rPr>
            </w:pPr>
            <w:r w:rsidRPr="007556E2">
              <w:rPr>
                <w:sz w:val="22"/>
                <w:szCs w:val="22"/>
                <w:lang w:val="lv-LV"/>
              </w:rPr>
              <w:t xml:space="preserve">6.3.8. </w:t>
            </w:r>
            <w:r w:rsidRPr="007556E2">
              <w:rPr>
                <w:rFonts w:cs="Times New Roman"/>
                <w:sz w:val="22"/>
                <w:szCs w:val="22"/>
                <w:lang w:val="lv-LV"/>
              </w:rPr>
              <w:t>maksu par ēdināšanas pakalpojumiem personām, kuras nav Madonas novada pašvaldības pārraudzībā esošo izglītības iestāžu darbinieki vai audzēkņi, noteikt saskaņā ar aprēķinu</w:t>
            </w:r>
            <w:r w:rsidRPr="007556E2">
              <w:rPr>
                <w:rFonts w:cs="Times New Roman"/>
                <w:color w:val="FF0000"/>
                <w:sz w:val="22"/>
                <w:szCs w:val="22"/>
                <w:lang w:val="lv-LV"/>
              </w:rPr>
              <w:t xml:space="preserve"> </w:t>
            </w:r>
            <w:r w:rsidRPr="007556E2">
              <w:rPr>
                <w:rFonts w:cs="Times New Roman"/>
                <w:sz w:val="22"/>
                <w:szCs w:val="22"/>
                <w:lang w:val="lv-LV"/>
              </w:rPr>
              <w:t xml:space="preserve">šī </w:t>
            </w:r>
            <w:smartTag w:uri="schemas-tilde-lv/tildestengine" w:element="veidnes">
              <w:smartTagPr>
                <w:attr w:name="baseform" w:val="lēmum|s"/>
                <w:attr w:name="id" w:val="-1"/>
                <w:attr w:name="text" w:val="lēmuma"/>
              </w:smartTagPr>
              <w:r w:rsidRPr="007556E2">
                <w:rPr>
                  <w:rFonts w:cs="Times New Roman"/>
                  <w:sz w:val="22"/>
                  <w:szCs w:val="22"/>
                  <w:lang w:val="lv-LV"/>
                </w:rPr>
                <w:t>lēmuma</w:t>
              </w:r>
            </w:smartTag>
            <w:r w:rsidRPr="007556E2">
              <w:rPr>
                <w:rFonts w:cs="Times New Roman"/>
                <w:color w:val="0000FF"/>
                <w:sz w:val="22"/>
                <w:szCs w:val="22"/>
                <w:lang w:val="lv-LV"/>
              </w:rPr>
              <w:t xml:space="preserve"> </w:t>
            </w:r>
            <w:r w:rsidRPr="007556E2">
              <w:rPr>
                <w:rFonts w:cs="Times New Roman"/>
                <w:sz w:val="22"/>
                <w:szCs w:val="22"/>
                <w:lang w:val="lv-LV"/>
              </w:rPr>
              <w:t>pielikumā</w:t>
            </w:r>
          </w:p>
        </w:tc>
        <w:tc>
          <w:tcPr>
            <w:tcW w:w="850" w:type="dxa"/>
            <w:gridSpan w:val="2"/>
          </w:tcPr>
          <w:p w:rsidR="00E73112" w:rsidRPr="007556E2" w:rsidRDefault="00E73112" w:rsidP="007556E2">
            <w:pPr>
              <w:jc w:val="center"/>
              <w:rPr>
                <w:sz w:val="22"/>
                <w:szCs w:val="22"/>
                <w:lang w:val="lv-LV"/>
              </w:rPr>
            </w:pPr>
          </w:p>
        </w:tc>
      </w:tr>
      <w:tr w:rsidR="00E73112" w:rsidRPr="007556E2" w:rsidTr="00E73112">
        <w:tc>
          <w:tcPr>
            <w:tcW w:w="7621" w:type="dxa"/>
          </w:tcPr>
          <w:p w:rsidR="00E73112" w:rsidRPr="007556E2" w:rsidRDefault="00E73112" w:rsidP="004906D9">
            <w:pPr>
              <w:rPr>
                <w:sz w:val="22"/>
                <w:szCs w:val="22"/>
                <w:lang w:val="lv-LV"/>
              </w:rPr>
            </w:pPr>
            <w:r>
              <w:rPr>
                <w:sz w:val="22"/>
                <w:szCs w:val="22"/>
                <w:lang w:val="lv-LV"/>
              </w:rPr>
              <w:t>6.3.9. maksa par apmeklējumu sākumskolas bērnam dienā ēdināšanas un daļējai uzturēšanas izdevumu segšanai</w:t>
            </w:r>
          </w:p>
        </w:tc>
        <w:tc>
          <w:tcPr>
            <w:tcW w:w="850" w:type="dxa"/>
            <w:gridSpan w:val="2"/>
          </w:tcPr>
          <w:p w:rsidR="00E73112" w:rsidRPr="007556E2" w:rsidRDefault="00E73112" w:rsidP="007556E2">
            <w:pPr>
              <w:jc w:val="center"/>
              <w:rPr>
                <w:sz w:val="22"/>
                <w:szCs w:val="22"/>
                <w:lang w:val="lv-LV"/>
              </w:rPr>
            </w:pPr>
            <w:r>
              <w:rPr>
                <w:sz w:val="22"/>
                <w:szCs w:val="22"/>
                <w:lang w:val="lv-LV"/>
              </w:rPr>
              <w:t>2.85</w:t>
            </w:r>
          </w:p>
        </w:tc>
      </w:tr>
      <w:tr w:rsidR="00E73112" w:rsidRPr="007556E2" w:rsidTr="00E73112">
        <w:tc>
          <w:tcPr>
            <w:tcW w:w="7621" w:type="dxa"/>
          </w:tcPr>
          <w:p w:rsidR="00E73112" w:rsidRDefault="00E73112" w:rsidP="004906D9">
            <w:pPr>
              <w:rPr>
                <w:sz w:val="22"/>
                <w:szCs w:val="22"/>
                <w:lang w:val="lv-LV"/>
              </w:rPr>
            </w:pPr>
          </w:p>
        </w:tc>
        <w:tc>
          <w:tcPr>
            <w:tcW w:w="850" w:type="dxa"/>
            <w:gridSpan w:val="2"/>
          </w:tcPr>
          <w:p w:rsidR="00E73112" w:rsidRDefault="00E73112" w:rsidP="007556E2">
            <w:pPr>
              <w:jc w:val="center"/>
              <w:rPr>
                <w:sz w:val="22"/>
                <w:szCs w:val="22"/>
                <w:lang w:val="lv-LV"/>
              </w:rPr>
            </w:pPr>
          </w:p>
        </w:tc>
      </w:tr>
    </w:tbl>
    <w:p w:rsidR="009F3F78" w:rsidRPr="00050074" w:rsidRDefault="009F3F78" w:rsidP="009F3F78">
      <w:pPr>
        <w:pStyle w:val="Pamattekstsaratkpi"/>
        <w:jc w:val="both"/>
        <w:rPr>
          <w:b/>
          <w:sz w:val="22"/>
          <w:szCs w:val="22"/>
          <w:lang w:val="lv-LV"/>
        </w:rPr>
      </w:pPr>
      <w:r w:rsidRPr="00050074">
        <w:rPr>
          <w:rFonts w:cs="Times New Roman"/>
          <w:b/>
          <w:sz w:val="22"/>
          <w:szCs w:val="22"/>
          <w:lang w:val="lv-LV"/>
        </w:rPr>
        <w:t xml:space="preserve">7. Maksa par </w:t>
      </w:r>
      <w:r w:rsidR="005856BE">
        <w:rPr>
          <w:rFonts w:cs="Times New Roman"/>
          <w:b/>
          <w:sz w:val="22"/>
          <w:szCs w:val="22"/>
          <w:lang w:val="lv-LV"/>
        </w:rPr>
        <w:t xml:space="preserve">Vispārizglītojošo skolu sniegtajiem </w:t>
      </w:r>
      <w:r w:rsidRPr="00050074">
        <w:rPr>
          <w:rFonts w:cs="Times New Roman"/>
          <w:b/>
          <w:sz w:val="22"/>
          <w:szCs w:val="22"/>
          <w:lang w:val="lv-LV"/>
        </w:rPr>
        <w:t xml:space="preserve"> telpu iznomāšanu un maksas pakalpojumiem </w:t>
      </w:r>
      <w:r w:rsidRPr="00050074">
        <w:rPr>
          <w:b/>
          <w:sz w:val="22"/>
          <w:szCs w:val="22"/>
          <w:lang w:val="lv-LV"/>
        </w:rPr>
        <w:t>(papildus aprēķinot PVN</w:t>
      </w:r>
      <w:r w:rsidR="00E91F9C">
        <w:rPr>
          <w:b/>
          <w:sz w:val="22"/>
          <w:szCs w:val="22"/>
          <w:lang w:val="lv-LV"/>
        </w:rPr>
        <w:t>)</w:t>
      </w:r>
      <w:r w:rsidRPr="00050074">
        <w:rPr>
          <w:b/>
          <w:sz w:val="22"/>
          <w:szCs w:val="22"/>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6"/>
        <w:gridCol w:w="820"/>
        <w:gridCol w:w="6"/>
      </w:tblGrid>
      <w:tr w:rsidR="00486F01" w:rsidRPr="007556E2" w:rsidTr="006D2DD6">
        <w:trPr>
          <w:gridAfter w:val="1"/>
          <w:wAfter w:w="6" w:type="dxa"/>
        </w:trPr>
        <w:tc>
          <w:tcPr>
            <w:tcW w:w="7610" w:type="dxa"/>
          </w:tcPr>
          <w:p w:rsidR="00486F01" w:rsidRPr="007556E2" w:rsidRDefault="00486F01" w:rsidP="00C8363C">
            <w:pPr>
              <w:rPr>
                <w:rFonts w:cs="Times New Roman"/>
                <w:sz w:val="22"/>
                <w:szCs w:val="22"/>
                <w:lang w:val="lv-LV"/>
              </w:rPr>
            </w:pPr>
            <w:r w:rsidRPr="007556E2">
              <w:rPr>
                <w:sz w:val="22"/>
                <w:szCs w:val="22"/>
                <w:lang w:val="lv-LV"/>
              </w:rPr>
              <w:t>7.1. par klašu telpu</w:t>
            </w:r>
            <w:proofErr w:type="gramStart"/>
            <w:r w:rsidRPr="007556E2">
              <w:rPr>
                <w:sz w:val="22"/>
                <w:szCs w:val="22"/>
                <w:lang w:val="lv-LV"/>
              </w:rPr>
              <w:t xml:space="preserve">  </w:t>
            </w:r>
            <w:proofErr w:type="gramEnd"/>
            <w:r w:rsidRPr="007556E2">
              <w:rPr>
                <w:sz w:val="22"/>
                <w:szCs w:val="22"/>
                <w:lang w:val="lv-LV"/>
              </w:rPr>
              <w:t>izmantošanu kursiem, lekcijām, semināriem juridiskām personām par   vienu stundu</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1.42</w:t>
            </w:r>
          </w:p>
        </w:tc>
      </w:tr>
      <w:tr w:rsidR="00486F01" w:rsidRPr="007556E2" w:rsidTr="006D2DD6">
        <w:trPr>
          <w:gridAfter w:val="1"/>
          <w:wAfter w:w="6" w:type="dxa"/>
        </w:trPr>
        <w:tc>
          <w:tcPr>
            <w:tcW w:w="7610" w:type="dxa"/>
          </w:tcPr>
          <w:p w:rsidR="00486F01" w:rsidRPr="007556E2" w:rsidRDefault="00486F01" w:rsidP="00C8363C">
            <w:pPr>
              <w:rPr>
                <w:rFonts w:cs="Times New Roman"/>
                <w:b/>
                <w:sz w:val="22"/>
                <w:szCs w:val="22"/>
                <w:lang w:val="lv-LV"/>
              </w:rPr>
            </w:pPr>
            <w:r w:rsidRPr="007556E2">
              <w:rPr>
                <w:rFonts w:cs="Times New Roman"/>
                <w:sz w:val="22"/>
                <w:szCs w:val="22"/>
                <w:lang w:val="lv-LV"/>
              </w:rPr>
              <w:t xml:space="preserve">7.2. par </w:t>
            </w:r>
            <w:proofErr w:type="spellStart"/>
            <w:r w:rsidRPr="007556E2">
              <w:rPr>
                <w:rFonts w:cs="Times New Roman"/>
                <w:sz w:val="22"/>
                <w:szCs w:val="22"/>
                <w:lang w:val="lv-LV"/>
              </w:rPr>
              <w:t>datorkabineta</w:t>
            </w:r>
            <w:proofErr w:type="spellEnd"/>
            <w:r w:rsidRPr="007556E2">
              <w:rPr>
                <w:rFonts w:cs="Times New Roman"/>
                <w:sz w:val="22"/>
                <w:szCs w:val="22"/>
                <w:lang w:val="lv-LV"/>
              </w:rPr>
              <w:t xml:space="preserve"> izmantošanu par vienu darbavietu stundā</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0.71</w:t>
            </w:r>
          </w:p>
        </w:tc>
      </w:tr>
      <w:tr w:rsidR="00486F01" w:rsidRPr="007556E2" w:rsidTr="006D2DD6">
        <w:trPr>
          <w:gridAfter w:val="1"/>
          <w:wAfter w:w="6" w:type="dxa"/>
        </w:trPr>
        <w:tc>
          <w:tcPr>
            <w:tcW w:w="7610" w:type="dxa"/>
          </w:tcPr>
          <w:p w:rsidR="00486F01" w:rsidRPr="007556E2" w:rsidRDefault="00486F01" w:rsidP="00C8363C">
            <w:pPr>
              <w:rPr>
                <w:rFonts w:cs="Times New Roman"/>
                <w:sz w:val="22"/>
                <w:szCs w:val="22"/>
                <w:lang w:val="lv-LV"/>
              </w:rPr>
            </w:pPr>
            <w:r w:rsidRPr="007556E2">
              <w:rPr>
                <w:rFonts w:cs="Times New Roman"/>
                <w:sz w:val="22"/>
                <w:szCs w:val="22"/>
                <w:lang w:val="lv-LV"/>
              </w:rPr>
              <w:t xml:space="preserve">7.3. par </w:t>
            </w:r>
            <w:smartTag w:uri="schemas-tilde-lv/tildestengine" w:element="veidnes">
              <w:smartTagPr>
                <w:attr w:name="text" w:val="prezentācijas"/>
                <w:attr w:name="id" w:val="-1"/>
                <w:attr w:name="baseform" w:val="prezentācij|a"/>
              </w:smartTagPr>
              <w:r w:rsidRPr="007556E2">
                <w:rPr>
                  <w:rFonts w:cs="Times New Roman"/>
                  <w:sz w:val="22"/>
                  <w:szCs w:val="22"/>
                  <w:lang w:val="lv-LV"/>
                </w:rPr>
                <w:t>prezentācijas</w:t>
              </w:r>
            </w:smartTag>
            <w:r w:rsidRPr="007556E2">
              <w:rPr>
                <w:rFonts w:cs="Times New Roman"/>
                <w:sz w:val="22"/>
                <w:szCs w:val="22"/>
                <w:lang w:val="lv-LV"/>
              </w:rPr>
              <w:t xml:space="preserve"> tehnikas (projektors, videomagnetofons, DVD, portatīvais dators) izmantošanu:</w:t>
            </w:r>
          </w:p>
        </w:tc>
        <w:tc>
          <w:tcPr>
            <w:tcW w:w="826" w:type="dxa"/>
            <w:gridSpan w:val="2"/>
          </w:tcPr>
          <w:p w:rsidR="00486F01" w:rsidRPr="007556E2" w:rsidRDefault="00486F01" w:rsidP="007556E2">
            <w:pPr>
              <w:jc w:val="center"/>
              <w:rPr>
                <w:rFonts w:cs="Times New Roman"/>
                <w:sz w:val="22"/>
                <w:szCs w:val="22"/>
                <w:lang w:val="lv-LV"/>
              </w:rPr>
            </w:pPr>
          </w:p>
        </w:tc>
      </w:tr>
      <w:tr w:rsidR="00486F01" w:rsidRPr="007556E2" w:rsidTr="006D2DD6">
        <w:trPr>
          <w:gridAfter w:val="1"/>
          <w:wAfter w:w="6" w:type="dxa"/>
        </w:trPr>
        <w:tc>
          <w:tcPr>
            <w:tcW w:w="7610" w:type="dxa"/>
          </w:tcPr>
          <w:p w:rsidR="00486F01" w:rsidRPr="007556E2" w:rsidRDefault="00486F01" w:rsidP="007556E2">
            <w:pPr>
              <w:ind w:firstLine="600"/>
              <w:rPr>
                <w:rFonts w:cs="Times New Roman"/>
                <w:sz w:val="22"/>
                <w:szCs w:val="22"/>
                <w:lang w:val="lv-LV"/>
              </w:rPr>
            </w:pPr>
            <w:r w:rsidRPr="007556E2">
              <w:rPr>
                <w:rFonts w:cs="Times New Roman"/>
                <w:sz w:val="22"/>
                <w:szCs w:val="22"/>
                <w:lang w:val="lv-LV"/>
              </w:rPr>
              <w:t>7.3.1. ģimnāzijas telpās par vienu vienību stundā</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1.42</w:t>
            </w:r>
          </w:p>
        </w:tc>
      </w:tr>
      <w:tr w:rsidR="00486F01" w:rsidRPr="007556E2" w:rsidTr="006D2DD6">
        <w:trPr>
          <w:gridAfter w:val="1"/>
          <w:wAfter w:w="6" w:type="dxa"/>
        </w:trPr>
        <w:tc>
          <w:tcPr>
            <w:tcW w:w="7610" w:type="dxa"/>
          </w:tcPr>
          <w:p w:rsidR="00486F01" w:rsidRPr="007556E2" w:rsidRDefault="00486F01" w:rsidP="007556E2">
            <w:pPr>
              <w:ind w:firstLine="600"/>
              <w:rPr>
                <w:rFonts w:cs="Times New Roman"/>
                <w:sz w:val="22"/>
                <w:szCs w:val="22"/>
                <w:lang w:val="lv-LV"/>
              </w:rPr>
            </w:pPr>
            <w:r w:rsidRPr="007556E2">
              <w:rPr>
                <w:rFonts w:cs="Times New Roman"/>
                <w:sz w:val="22"/>
                <w:szCs w:val="22"/>
                <w:lang w:val="lv-LV"/>
              </w:rPr>
              <w:t>7.3.2. ārpus ģimnāzijas telpām par vienu vienību stundā</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2.85</w:t>
            </w:r>
          </w:p>
        </w:tc>
      </w:tr>
      <w:tr w:rsidR="00486F01" w:rsidRPr="007556E2" w:rsidTr="006D2DD6">
        <w:trPr>
          <w:gridAfter w:val="1"/>
          <w:wAfter w:w="6" w:type="dxa"/>
        </w:trPr>
        <w:tc>
          <w:tcPr>
            <w:tcW w:w="7610" w:type="dxa"/>
          </w:tcPr>
          <w:p w:rsidR="00486F01" w:rsidRPr="007556E2" w:rsidRDefault="00486F01" w:rsidP="007556E2">
            <w:pPr>
              <w:ind w:firstLine="600"/>
              <w:rPr>
                <w:rFonts w:cs="Times New Roman"/>
                <w:sz w:val="22"/>
                <w:szCs w:val="22"/>
                <w:lang w:val="lv-LV"/>
              </w:rPr>
            </w:pPr>
            <w:r w:rsidRPr="007556E2">
              <w:rPr>
                <w:sz w:val="22"/>
                <w:szCs w:val="22"/>
                <w:lang w:val="lv-LV"/>
              </w:rPr>
              <w:t xml:space="preserve">7.4. par Madonas Valsts ģimnāzijas internāta telpu izmantošanu: </w:t>
            </w:r>
          </w:p>
        </w:tc>
        <w:tc>
          <w:tcPr>
            <w:tcW w:w="826" w:type="dxa"/>
            <w:gridSpan w:val="2"/>
          </w:tcPr>
          <w:p w:rsidR="00486F01" w:rsidRPr="007556E2" w:rsidRDefault="00486F01" w:rsidP="007556E2">
            <w:pPr>
              <w:jc w:val="center"/>
              <w:rPr>
                <w:rFonts w:cs="Times New Roman"/>
                <w:sz w:val="22"/>
                <w:szCs w:val="22"/>
                <w:lang w:val="lv-LV"/>
              </w:rPr>
            </w:pPr>
          </w:p>
        </w:tc>
      </w:tr>
      <w:tr w:rsidR="00486F01" w:rsidRPr="007556E2" w:rsidTr="006D2DD6">
        <w:trPr>
          <w:gridAfter w:val="1"/>
          <w:wAfter w:w="6" w:type="dxa"/>
        </w:trPr>
        <w:tc>
          <w:tcPr>
            <w:tcW w:w="7610" w:type="dxa"/>
          </w:tcPr>
          <w:p w:rsidR="00486F01" w:rsidRPr="007556E2" w:rsidRDefault="00486F01" w:rsidP="006D2DD6">
            <w:pPr>
              <w:ind w:firstLine="600"/>
              <w:rPr>
                <w:rFonts w:cs="Times New Roman"/>
                <w:sz w:val="22"/>
                <w:szCs w:val="22"/>
                <w:lang w:val="lv-LV"/>
              </w:rPr>
            </w:pPr>
            <w:r w:rsidRPr="007556E2">
              <w:rPr>
                <w:rFonts w:cs="Times New Roman"/>
                <w:sz w:val="22"/>
                <w:szCs w:val="22"/>
                <w:lang w:val="lv-LV"/>
              </w:rPr>
              <w:t>7.4.</w:t>
            </w:r>
            <w:r>
              <w:rPr>
                <w:rFonts w:cs="Times New Roman"/>
                <w:sz w:val="22"/>
                <w:szCs w:val="22"/>
                <w:lang w:val="lv-LV"/>
              </w:rPr>
              <w:t>1</w:t>
            </w:r>
            <w:r w:rsidRPr="007556E2">
              <w:rPr>
                <w:rFonts w:cs="Times New Roman"/>
                <w:sz w:val="22"/>
                <w:szCs w:val="22"/>
                <w:lang w:val="lv-LV"/>
              </w:rPr>
              <w:t>. tūristiem un atpūtniekiem par vienu diennakti neizmantojot veļu</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2.13</w:t>
            </w:r>
          </w:p>
        </w:tc>
      </w:tr>
      <w:tr w:rsidR="00486F01" w:rsidRPr="007556E2" w:rsidTr="006D2DD6">
        <w:trPr>
          <w:gridAfter w:val="1"/>
          <w:wAfter w:w="6" w:type="dxa"/>
        </w:trPr>
        <w:tc>
          <w:tcPr>
            <w:tcW w:w="7610" w:type="dxa"/>
          </w:tcPr>
          <w:p w:rsidR="00486F01" w:rsidRPr="007556E2" w:rsidRDefault="00486F01" w:rsidP="006D2DD6">
            <w:pPr>
              <w:ind w:firstLine="600"/>
              <w:rPr>
                <w:rFonts w:cs="Times New Roman"/>
                <w:sz w:val="22"/>
                <w:szCs w:val="22"/>
                <w:lang w:val="lv-LV"/>
              </w:rPr>
            </w:pPr>
            <w:r w:rsidRPr="007556E2">
              <w:rPr>
                <w:rFonts w:cs="Times New Roman"/>
                <w:sz w:val="22"/>
                <w:szCs w:val="22"/>
                <w:lang w:val="lv-LV"/>
              </w:rPr>
              <w:t>7.4.</w:t>
            </w:r>
            <w:r>
              <w:rPr>
                <w:rFonts w:cs="Times New Roman"/>
                <w:sz w:val="22"/>
                <w:szCs w:val="22"/>
                <w:lang w:val="lv-LV"/>
              </w:rPr>
              <w:t>2</w:t>
            </w:r>
            <w:r w:rsidRPr="007556E2">
              <w:rPr>
                <w:rFonts w:cs="Times New Roman"/>
                <w:sz w:val="22"/>
                <w:szCs w:val="22"/>
                <w:lang w:val="lv-LV"/>
              </w:rPr>
              <w:t>. tūristiem un atpūtniekiem par vienu diennakti izmantojot veļu</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2.85</w:t>
            </w:r>
          </w:p>
        </w:tc>
      </w:tr>
      <w:tr w:rsidR="00486F01" w:rsidRPr="007556E2" w:rsidTr="006D2DD6">
        <w:trPr>
          <w:gridAfter w:val="1"/>
          <w:wAfter w:w="6" w:type="dxa"/>
        </w:trPr>
        <w:tc>
          <w:tcPr>
            <w:tcW w:w="7610" w:type="dxa"/>
          </w:tcPr>
          <w:p w:rsidR="00486F01" w:rsidRPr="007556E2" w:rsidRDefault="00486F01" w:rsidP="00C8363C">
            <w:pPr>
              <w:rPr>
                <w:rFonts w:cs="Times New Roman"/>
                <w:sz w:val="22"/>
                <w:szCs w:val="22"/>
                <w:lang w:val="lv-LV"/>
              </w:rPr>
            </w:pPr>
            <w:r w:rsidRPr="007556E2">
              <w:rPr>
                <w:sz w:val="22"/>
                <w:szCs w:val="22"/>
                <w:lang w:val="lv-LV"/>
              </w:rPr>
              <w:t>7.5. par kopēšanas darbiem, kas nav saistīti ar mācību procesu:</w:t>
            </w:r>
          </w:p>
        </w:tc>
        <w:tc>
          <w:tcPr>
            <w:tcW w:w="826" w:type="dxa"/>
            <w:gridSpan w:val="2"/>
          </w:tcPr>
          <w:p w:rsidR="00486F01" w:rsidRPr="007556E2" w:rsidRDefault="00486F01" w:rsidP="007556E2">
            <w:pPr>
              <w:jc w:val="center"/>
              <w:rPr>
                <w:rFonts w:cs="Times New Roman"/>
                <w:sz w:val="22"/>
                <w:szCs w:val="22"/>
                <w:lang w:val="lv-LV"/>
              </w:rPr>
            </w:pPr>
          </w:p>
        </w:tc>
      </w:tr>
      <w:tr w:rsidR="00486F01" w:rsidRPr="007556E2" w:rsidTr="006D2DD6">
        <w:trPr>
          <w:gridAfter w:val="1"/>
          <w:wAfter w:w="6" w:type="dxa"/>
        </w:trPr>
        <w:tc>
          <w:tcPr>
            <w:tcW w:w="7610" w:type="dxa"/>
          </w:tcPr>
          <w:p w:rsidR="00486F01" w:rsidRPr="007556E2" w:rsidRDefault="00486F01" w:rsidP="007556E2">
            <w:pPr>
              <w:ind w:firstLine="600"/>
              <w:rPr>
                <w:sz w:val="22"/>
                <w:szCs w:val="22"/>
                <w:lang w:val="lv-LV"/>
              </w:rPr>
            </w:pPr>
            <w:r w:rsidRPr="007556E2">
              <w:rPr>
                <w:sz w:val="22"/>
                <w:szCs w:val="22"/>
                <w:lang w:val="lv-LV"/>
              </w:rPr>
              <w:t xml:space="preserve">7.5.1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0.04</w:t>
            </w:r>
          </w:p>
        </w:tc>
      </w:tr>
      <w:tr w:rsidR="00486F01" w:rsidRPr="007556E2" w:rsidTr="006D2DD6">
        <w:trPr>
          <w:gridAfter w:val="1"/>
          <w:wAfter w:w="6" w:type="dxa"/>
        </w:trPr>
        <w:tc>
          <w:tcPr>
            <w:tcW w:w="7610" w:type="dxa"/>
          </w:tcPr>
          <w:p w:rsidR="00486F01" w:rsidRPr="007556E2" w:rsidRDefault="00486F01" w:rsidP="007556E2">
            <w:pPr>
              <w:ind w:firstLine="600"/>
              <w:rPr>
                <w:sz w:val="22"/>
                <w:szCs w:val="22"/>
                <w:lang w:val="lv-LV"/>
              </w:rPr>
            </w:pPr>
            <w:r w:rsidRPr="007556E2">
              <w:rPr>
                <w:sz w:val="22"/>
                <w:szCs w:val="22"/>
                <w:lang w:val="lv-LV"/>
              </w:rPr>
              <w:t xml:space="preserve">7.5.2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 no abām pusēm </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0.07</w:t>
            </w:r>
          </w:p>
        </w:tc>
      </w:tr>
      <w:tr w:rsidR="00486F01" w:rsidRPr="007556E2" w:rsidTr="006D2DD6">
        <w:trPr>
          <w:gridAfter w:val="1"/>
          <w:wAfter w:w="6" w:type="dxa"/>
        </w:trPr>
        <w:tc>
          <w:tcPr>
            <w:tcW w:w="7610" w:type="dxa"/>
          </w:tcPr>
          <w:p w:rsidR="00486F01" w:rsidRPr="007556E2" w:rsidRDefault="00486F01" w:rsidP="007556E2">
            <w:pPr>
              <w:ind w:firstLine="600"/>
              <w:rPr>
                <w:sz w:val="22"/>
                <w:szCs w:val="22"/>
                <w:lang w:val="lv-LV"/>
              </w:rPr>
            </w:pPr>
            <w:r w:rsidRPr="007556E2">
              <w:rPr>
                <w:sz w:val="22"/>
                <w:szCs w:val="22"/>
                <w:lang w:val="lv-LV"/>
              </w:rPr>
              <w:t xml:space="preserve">7.5.3 </w:t>
            </w:r>
            <w:r w:rsidRPr="007556E2">
              <w:rPr>
                <w:rFonts w:cs="Times New Roman"/>
                <w:sz w:val="22"/>
                <w:szCs w:val="22"/>
                <w:lang w:val="lv-LV"/>
              </w:rPr>
              <w:t>A</w:t>
            </w:r>
            <w:r w:rsidRPr="007556E2">
              <w:rPr>
                <w:rFonts w:cs="Times New Roman"/>
                <w:sz w:val="22"/>
                <w:szCs w:val="22"/>
                <w:vertAlign w:val="subscript"/>
                <w:lang w:val="lv-LV"/>
              </w:rPr>
              <w:t>3</w:t>
            </w:r>
            <w:r w:rsidRPr="007556E2">
              <w:rPr>
                <w:rFonts w:cs="Times New Roman"/>
                <w:sz w:val="22"/>
                <w:szCs w:val="22"/>
                <w:lang w:val="lv-LV"/>
              </w:rPr>
              <w:t xml:space="preserve"> formātā lapa</w:t>
            </w:r>
          </w:p>
        </w:tc>
        <w:tc>
          <w:tcPr>
            <w:tcW w:w="826" w:type="dxa"/>
            <w:gridSpan w:val="2"/>
          </w:tcPr>
          <w:p w:rsidR="00486F01" w:rsidRPr="007556E2" w:rsidRDefault="00486F01" w:rsidP="007556E2">
            <w:pPr>
              <w:jc w:val="center"/>
              <w:rPr>
                <w:rFonts w:cs="Times New Roman"/>
                <w:sz w:val="22"/>
                <w:szCs w:val="22"/>
                <w:lang w:val="lv-LV"/>
              </w:rPr>
            </w:pPr>
            <w:r>
              <w:rPr>
                <w:rFonts w:cs="Times New Roman"/>
                <w:sz w:val="22"/>
                <w:szCs w:val="22"/>
                <w:lang w:val="lv-LV"/>
              </w:rPr>
              <w:t>0.07</w:t>
            </w:r>
          </w:p>
        </w:tc>
      </w:tr>
      <w:tr w:rsidR="00486F01" w:rsidRPr="007556E2" w:rsidTr="006D2DD6">
        <w:trPr>
          <w:gridAfter w:val="1"/>
          <w:wAfter w:w="6" w:type="dxa"/>
        </w:trPr>
        <w:tc>
          <w:tcPr>
            <w:tcW w:w="7610" w:type="dxa"/>
          </w:tcPr>
          <w:p w:rsidR="00486F01" w:rsidRPr="007556E2" w:rsidRDefault="00486F01" w:rsidP="007556E2">
            <w:pPr>
              <w:ind w:firstLine="600"/>
              <w:rPr>
                <w:sz w:val="22"/>
                <w:szCs w:val="22"/>
                <w:lang w:val="lv-LV"/>
              </w:rPr>
            </w:pPr>
            <w:r w:rsidRPr="007556E2">
              <w:rPr>
                <w:sz w:val="22"/>
                <w:szCs w:val="22"/>
                <w:lang w:val="lv-LV"/>
              </w:rPr>
              <w:t xml:space="preserve">7.5.4 </w:t>
            </w:r>
            <w:r w:rsidRPr="007556E2">
              <w:rPr>
                <w:rFonts w:cs="Times New Roman"/>
                <w:sz w:val="22"/>
                <w:szCs w:val="22"/>
                <w:lang w:val="lv-LV"/>
              </w:rPr>
              <w:t>A</w:t>
            </w:r>
            <w:r w:rsidRPr="007556E2">
              <w:rPr>
                <w:rFonts w:cs="Times New Roman"/>
                <w:sz w:val="22"/>
                <w:szCs w:val="22"/>
                <w:vertAlign w:val="subscript"/>
                <w:lang w:val="lv-LV"/>
              </w:rPr>
              <w:t>3</w:t>
            </w:r>
            <w:r w:rsidRPr="007556E2">
              <w:rPr>
                <w:rFonts w:cs="Times New Roman"/>
                <w:sz w:val="22"/>
                <w:szCs w:val="22"/>
                <w:lang w:val="lv-LV"/>
              </w:rPr>
              <w:t xml:space="preserve"> formātā lapa no abām pusēm</w:t>
            </w:r>
          </w:p>
        </w:tc>
        <w:tc>
          <w:tcPr>
            <w:tcW w:w="826" w:type="dxa"/>
            <w:gridSpan w:val="2"/>
          </w:tcPr>
          <w:p w:rsidR="00486F01" w:rsidRPr="007556E2" w:rsidRDefault="00486F01" w:rsidP="00AD0AA6">
            <w:pPr>
              <w:rPr>
                <w:rFonts w:cs="Times New Roman"/>
                <w:sz w:val="22"/>
                <w:szCs w:val="22"/>
                <w:lang w:val="lv-LV"/>
              </w:rPr>
            </w:pPr>
            <w:r>
              <w:rPr>
                <w:rFonts w:cs="Times New Roman"/>
                <w:sz w:val="22"/>
                <w:szCs w:val="22"/>
                <w:lang w:val="lv-LV"/>
              </w:rPr>
              <w:t>0.11</w:t>
            </w:r>
          </w:p>
        </w:tc>
      </w:tr>
      <w:tr w:rsidR="00486F01" w:rsidRPr="007556E2" w:rsidTr="006D2DD6">
        <w:trPr>
          <w:gridAfter w:val="1"/>
          <w:wAfter w:w="6" w:type="dxa"/>
        </w:trPr>
        <w:tc>
          <w:tcPr>
            <w:tcW w:w="7610" w:type="dxa"/>
          </w:tcPr>
          <w:p w:rsidR="00486F01" w:rsidRPr="007556E2" w:rsidRDefault="00486F01" w:rsidP="007556E2">
            <w:pPr>
              <w:ind w:firstLine="600"/>
              <w:rPr>
                <w:sz w:val="22"/>
                <w:szCs w:val="22"/>
                <w:lang w:val="lv-LV"/>
              </w:rPr>
            </w:pPr>
            <w:r w:rsidRPr="007556E2">
              <w:rPr>
                <w:sz w:val="22"/>
                <w:szCs w:val="22"/>
                <w:lang w:val="lv-LV"/>
              </w:rPr>
              <w:t xml:space="preserve">7.5.5 </w:t>
            </w:r>
            <w:r w:rsidRPr="007556E2">
              <w:rPr>
                <w:rFonts w:cs="Times New Roman"/>
                <w:sz w:val="22"/>
                <w:szCs w:val="22"/>
                <w:lang w:val="lv-LV"/>
              </w:rPr>
              <w:t>A</w:t>
            </w:r>
            <w:r w:rsidRPr="007556E2">
              <w:rPr>
                <w:rFonts w:cs="Times New Roman"/>
                <w:sz w:val="22"/>
                <w:szCs w:val="22"/>
                <w:vertAlign w:val="subscript"/>
                <w:lang w:val="lv-LV"/>
              </w:rPr>
              <w:t xml:space="preserve">4 </w:t>
            </w:r>
            <w:r w:rsidRPr="007556E2">
              <w:rPr>
                <w:rFonts w:cs="Times New Roman"/>
                <w:sz w:val="22"/>
                <w:szCs w:val="22"/>
                <w:lang w:val="lv-LV"/>
              </w:rPr>
              <w:t>formāta kodoskopa plēve</w:t>
            </w:r>
          </w:p>
        </w:tc>
        <w:tc>
          <w:tcPr>
            <w:tcW w:w="826" w:type="dxa"/>
            <w:gridSpan w:val="2"/>
          </w:tcPr>
          <w:p w:rsidR="00486F01" w:rsidRPr="007556E2" w:rsidRDefault="00486F01" w:rsidP="00AD0AA6">
            <w:pPr>
              <w:rPr>
                <w:rFonts w:cs="Times New Roman"/>
                <w:sz w:val="22"/>
                <w:szCs w:val="22"/>
                <w:lang w:val="lv-LV"/>
              </w:rPr>
            </w:pPr>
            <w:r>
              <w:rPr>
                <w:rFonts w:cs="Times New Roman"/>
                <w:sz w:val="22"/>
                <w:szCs w:val="22"/>
                <w:lang w:val="lv-LV"/>
              </w:rPr>
              <w:t>0.28</w:t>
            </w:r>
          </w:p>
        </w:tc>
      </w:tr>
      <w:tr w:rsidR="00486F01" w:rsidRPr="007556E2" w:rsidTr="006D2DD6">
        <w:trPr>
          <w:gridAfter w:val="1"/>
          <w:wAfter w:w="6" w:type="dxa"/>
        </w:trPr>
        <w:tc>
          <w:tcPr>
            <w:tcW w:w="7610" w:type="dxa"/>
          </w:tcPr>
          <w:p w:rsidR="00486F01" w:rsidRPr="007556E2" w:rsidRDefault="00486F01" w:rsidP="00C8363C">
            <w:pPr>
              <w:rPr>
                <w:rFonts w:cs="Times New Roman"/>
                <w:sz w:val="22"/>
                <w:szCs w:val="22"/>
                <w:lang w:val="lv-LV"/>
              </w:rPr>
            </w:pPr>
            <w:r w:rsidRPr="007556E2">
              <w:rPr>
                <w:sz w:val="22"/>
                <w:szCs w:val="22"/>
                <w:lang w:val="lv-LV"/>
              </w:rPr>
              <w:t xml:space="preserve">7.6. </w:t>
            </w:r>
            <w:r w:rsidRPr="007556E2">
              <w:rPr>
                <w:rFonts w:cs="Times New Roman"/>
                <w:sz w:val="22"/>
                <w:szCs w:val="22"/>
                <w:lang w:val="lv-LV"/>
              </w:rPr>
              <w:t>par drukāšanas darbiem, ja noklātais laukums nav lielāks 20%:</w:t>
            </w:r>
          </w:p>
        </w:tc>
        <w:tc>
          <w:tcPr>
            <w:tcW w:w="826" w:type="dxa"/>
            <w:gridSpan w:val="2"/>
          </w:tcPr>
          <w:p w:rsidR="00486F01" w:rsidRPr="007556E2" w:rsidRDefault="00486F01" w:rsidP="00AD0AA6">
            <w:pPr>
              <w:rPr>
                <w:rFonts w:cs="Times New Roman"/>
                <w:sz w:val="22"/>
                <w:szCs w:val="22"/>
                <w:lang w:val="lv-LV"/>
              </w:rPr>
            </w:pPr>
          </w:p>
        </w:tc>
      </w:tr>
      <w:tr w:rsidR="00486F01" w:rsidRPr="007556E2" w:rsidTr="006D2DD6">
        <w:trPr>
          <w:gridAfter w:val="1"/>
          <w:wAfter w:w="6" w:type="dxa"/>
        </w:trPr>
        <w:tc>
          <w:tcPr>
            <w:tcW w:w="7610" w:type="dxa"/>
          </w:tcPr>
          <w:p w:rsidR="00486F01" w:rsidRPr="007556E2" w:rsidRDefault="00486F01" w:rsidP="007556E2">
            <w:pPr>
              <w:ind w:firstLine="600"/>
              <w:rPr>
                <w:sz w:val="22"/>
                <w:szCs w:val="22"/>
                <w:lang w:val="lv-LV"/>
              </w:rPr>
            </w:pPr>
            <w:r w:rsidRPr="007556E2">
              <w:rPr>
                <w:sz w:val="22"/>
                <w:szCs w:val="22"/>
                <w:lang w:val="lv-LV"/>
              </w:rPr>
              <w:t xml:space="preserve">7.6.1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melnā druka</w:t>
            </w:r>
          </w:p>
        </w:tc>
        <w:tc>
          <w:tcPr>
            <w:tcW w:w="826" w:type="dxa"/>
            <w:gridSpan w:val="2"/>
          </w:tcPr>
          <w:p w:rsidR="00486F01" w:rsidRPr="007556E2" w:rsidRDefault="00486F01" w:rsidP="00AD0AA6">
            <w:pPr>
              <w:rPr>
                <w:rFonts w:cs="Times New Roman"/>
                <w:sz w:val="22"/>
                <w:szCs w:val="22"/>
                <w:lang w:val="lv-LV"/>
              </w:rPr>
            </w:pPr>
            <w:r>
              <w:rPr>
                <w:rFonts w:cs="Times New Roman"/>
                <w:sz w:val="22"/>
                <w:szCs w:val="22"/>
                <w:lang w:val="lv-LV"/>
              </w:rPr>
              <w:t>0.09</w:t>
            </w:r>
          </w:p>
        </w:tc>
      </w:tr>
      <w:tr w:rsidR="00486F01" w:rsidRPr="007556E2" w:rsidTr="006D2DD6">
        <w:trPr>
          <w:gridAfter w:val="1"/>
          <w:wAfter w:w="6" w:type="dxa"/>
        </w:trPr>
        <w:tc>
          <w:tcPr>
            <w:tcW w:w="7610" w:type="dxa"/>
          </w:tcPr>
          <w:p w:rsidR="00486F01" w:rsidRPr="007556E2" w:rsidRDefault="00486F01" w:rsidP="007556E2">
            <w:pPr>
              <w:ind w:firstLine="600"/>
              <w:rPr>
                <w:sz w:val="22"/>
                <w:szCs w:val="22"/>
                <w:lang w:val="lv-LV"/>
              </w:rPr>
            </w:pPr>
            <w:r w:rsidRPr="007556E2">
              <w:rPr>
                <w:sz w:val="22"/>
                <w:szCs w:val="22"/>
                <w:lang w:val="lv-LV"/>
              </w:rPr>
              <w:t xml:space="preserve">7.6.2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krāsu druka</w:t>
            </w:r>
          </w:p>
        </w:tc>
        <w:tc>
          <w:tcPr>
            <w:tcW w:w="826" w:type="dxa"/>
            <w:gridSpan w:val="2"/>
          </w:tcPr>
          <w:p w:rsidR="00486F01" w:rsidRPr="007556E2" w:rsidRDefault="00486F01" w:rsidP="00AD0AA6">
            <w:pPr>
              <w:rPr>
                <w:rFonts w:cs="Times New Roman"/>
                <w:sz w:val="22"/>
                <w:szCs w:val="22"/>
                <w:lang w:val="lv-LV"/>
              </w:rPr>
            </w:pPr>
            <w:r>
              <w:rPr>
                <w:rFonts w:cs="Times New Roman"/>
                <w:sz w:val="22"/>
                <w:szCs w:val="22"/>
                <w:lang w:val="lv-LV"/>
              </w:rPr>
              <w:t>0.11</w:t>
            </w:r>
          </w:p>
        </w:tc>
      </w:tr>
      <w:tr w:rsidR="00486F01" w:rsidRPr="007556E2" w:rsidTr="006D2DD6">
        <w:trPr>
          <w:gridAfter w:val="1"/>
          <w:wAfter w:w="6" w:type="dxa"/>
        </w:trPr>
        <w:tc>
          <w:tcPr>
            <w:tcW w:w="7610" w:type="dxa"/>
          </w:tcPr>
          <w:p w:rsidR="00486F01" w:rsidRPr="007556E2" w:rsidRDefault="00486F01" w:rsidP="007556E2">
            <w:pPr>
              <w:ind w:firstLine="600"/>
              <w:rPr>
                <w:sz w:val="22"/>
                <w:szCs w:val="22"/>
                <w:lang w:val="lv-LV"/>
              </w:rPr>
            </w:pPr>
            <w:r w:rsidRPr="007556E2">
              <w:rPr>
                <w:sz w:val="22"/>
                <w:szCs w:val="22"/>
                <w:lang w:val="lv-LV"/>
              </w:rPr>
              <w:t xml:space="preserve">7.6.3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caurspīdīgā plēves izdruka</w:t>
            </w:r>
          </w:p>
        </w:tc>
        <w:tc>
          <w:tcPr>
            <w:tcW w:w="826" w:type="dxa"/>
            <w:gridSpan w:val="2"/>
          </w:tcPr>
          <w:p w:rsidR="00486F01" w:rsidRPr="007556E2" w:rsidRDefault="00486F01" w:rsidP="00AD0AA6">
            <w:pPr>
              <w:rPr>
                <w:rFonts w:cs="Times New Roman"/>
                <w:sz w:val="22"/>
                <w:szCs w:val="22"/>
                <w:lang w:val="lv-LV"/>
              </w:rPr>
            </w:pPr>
            <w:r>
              <w:rPr>
                <w:rFonts w:cs="Times New Roman"/>
                <w:sz w:val="22"/>
                <w:szCs w:val="22"/>
                <w:lang w:val="lv-LV"/>
              </w:rPr>
              <w:t>0.36</w:t>
            </w:r>
          </w:p>
        </w:tc>
      </w:tr>
      <w:tr w:rsidR="00486F01" w:rsidRPr="007556E2" w:rsidTr="006D2DD6">
        <w:trPr>
          <w:gridAfter w:val="1"/>
          <w:wAfter w:w="6" w:type="dxa"/>
        </w:trPr>
        <w:tc>
          <w:tcPr>
            <w:tcW w:w="7610" w:type="dxa"/>
          </w:tcPr>
          <w:p w:rsidR="00486F01" w:rsidRPr="007556E2" w:rsidRDefault="00486F01" w:rsidP="00C8363C">
            <w:pPr>
              <w:rPr>
                <w:rFonts w:cs="Times New Roman"/>
                <w:sz w:val="22"/>
                <w:szCs w:val="22"/>
                <w:lang w:val="lv-LV"/>
              </w:rPr>
            </w:pPr>
            <w:r w:rsidRPr="007556E2">
              <w:rPr>
                <w:sz w:val="22"/>
                <w:szCs w:val="22"/>
                <w:lang w:val="lv-LV"/>
              </w:rPr>
              <w:t xml:space="preserve">7.7. </w:t>
            </w:r>
            <w:r w:rsidRPr="007556E2">
              <w:rPr>
                <w:rFonts w:cs="Times New Roman"/>
                <w:sz w:val="22"/>
                <w:szCs w:val="22"/>
                <w:lang w:val="lv-LV"/>
              </w:rPr>
              <w:t>datora izmantošana, interneta pakalpojumi apmeklētājiem, kas nav ģimnāzijas audzēkņi vai darbinieki par vienu stundu</w:t>
            </w:r>
          </w:p>
        </w:tc>
        <w:tc>
          <w:tcPr>
            <w:tcW w:w="826" w:type="dxa"/>
            <w:gridSpan w:val="2"/>
          </w:tcPr>
          <w:p w:rsidR="00486F01" w:rsidRPr="007556E2" w:rsidRDefault="00486F01" w:rsidP="00AD0AA6">
            <w:pPr>
              <w:rPr>
                <w:rFonts w:cs="Times New Roman"/>
                <w:sz w:val="22"/>
                <w:szCs w:val="22"/>
                <w:lang w:val="lv-LV"/>
              </w:rPr>
            </w:pPr>
            <w:r>
              <w:rPr>
                <w:rFonts w:cs="Times New Roman"/>
                <w:sz w:val="22"/>
                <w:szCs w:val="22"/>
                <w:lang w:val="lv-LV"/>
              </w:rPr>
              <w:t>0.71</w:t>
            </w:r>
          </w:p>
        </w:tc>
      </w:tr>
      <w:tr w:rsidR="00486F01" w:rsidRPr="007556E2" w:rsidTr="006D2DD6">
        <w:trPr>
          <w:gridAfter w:val="1"/>
          <w:wAfter w:w="6" w:type="dxa"/>
        </w:trPr>
        <w:tc>
          <w:tcPr>
            <w:tcW w:w="7610" w:type="dxa"/>
          </w:tcPr>
          <w:p w:rsidR="00486F01" w:rsidRPr="007556E2" w:rsidRDefault="00486F01" w:rsidP="00C8363C">
            <w:pPr>
              <w:rPr>
                <w:sz w:val="22"/>
                <w:szCs w:val="22"/>
                <w:lang w:val="lv-LV"/>
              </w:rPr>
            </w:pPr>
            <w:r w:rsidRPr="007556E2">
              <w:rPr>
                <w:sz w:val="22"/>
                <w:szCs w:val="22"/>
                <w:lang w:val="lv-LV"/>
              </w:rPr>
              <w:t xml:space="preserve">7.8. </w:t>
            </w:r>
            <w:r w:rsidRPr="007556E2">
              <w:rPr>
                <w:rFonts w:cs="Times New Roman"/>
                <w:sz w:val="22"/>
                <w:szCs w:val="22"/>
                <w:lang w:val="lv-LV"/>
              </w:rPr>
              <w:t xml:space="preserve">par arhīva </w:t>
            </w:r>
            <w:smartTag w:uri="schemas-tilde-lv/tildestengine" w:element="veidnes">
              <w:smartTagPr>
                <w:attr w:name="text" w:val="izziņām"/>
                <w:attr w:name="id" w:val="-1"/>
                <w:attr w:name="baseform" w:val="izziņ|a"/>
              </w:smartTagPr>
              <w:r w:rsidRPr="007556E2">
                <w:rPr>
                  <w:rFonts w:cs="Times New Roman"/>
                  <w:sz w:val="22"/>
                  <w:szCs w:val="22"/>
                  <w:lang w:val="lv-LV"/>
                </w:rPr>
                <w:t>izziņām</w:t>
              </w:r>
            </w:smartTag>
          </w:p>
        </w:tc>
        <w:tc>
          <w:tcPr>
            <w:tcW w:w="826" w:type="dxa"/>
            <w:gridSpan w:val="2"/>
          </w:tcPr>
          <w:p w:rsidR="00486F01" w:rsidRPr="007556E2" w:rsidRDefault="00486F01" w:rsidP="00AD0AA6">
            <w:pPr>
              <w:rPr>
                <w:rFonts w:cs="Times New Roman"/>
                <w:sz w:val="22"/>
                <w:szCs w:val="22"/>
                <w:lang w:val="lv-LV"/>
              </w:rPr>
            </w:pPr>
            <w:r>
              <w:rPr>
                <w:rFonts w:cs="Times New Roman"/>
                <w:sz w:val="22"/>
                <w:szCs w:val="22"/>
                <w:lang w:val="lv-LV"/>
              </w:rPr>
              <w:t>0.71</w:t>
            </w:r>
          </w:p>
        </w:tc>
      </w:tr>
      <w:tr w:rsidR="00486F01" w:rsidRPr="007556E2" w:rsidTr="006D2DD6">
        <w:trPr>
          <w:gridAfter w:val="1"/>
          <w:wAfter w:w="6" w:type="dxa"/>
        </w:trPr>
        <w:tc>
          <w:tcPr>
            <w:tcW w:w="7610" w:type="dxa"/>
          </w:tcPr>
          <w:p w:rsidR="00486F01" w:rsidRPr="007556E2" w:rsidRDefault="00486F01" w:rsidP="00C8363C">
            <w:pPr>
              <w:rPr>
                <w:sz w:val="22"/>
                <w:szCs w:val="22"/>
                <w:lang w:val="lv-LV"/>
              </w:rPr>
            </w:pPr>
            <w:r w:rsidRPr="007556E2">
              <w:rPr>
                <w:sz w:val="22"/>
                <w:szCs w:val="22"/>
                <w:lang w:val="lv-LV"/>
              </w:rPr>
              <w:t xml:space="preserve">7.9. </w:t>
            </w:r>
            <w:r w:rsidRPr="007556E2">
              <w:rPr>
                <w:rFonts w:cs="Times New Roman"/>
                <w:bCs/>
                <w:sz w:val="22"/>
                <w:szCs w:val="22"/>
                <w:lang w:val="lv-LV"/>
              </w:rPr>
              <w:t>maksa par kafijas automāta vienu 200 gr dzērienu</w:t>
            </w:r>
          </w:p>
        </w:tc>
        <w:tc>
          <w:tcPr>
            <w:tcW w:w="826" w:type="dxa"/>
            <w:gridSpan w:val="2"/>
          </w:tcPr>
          <w:p w:rsidR="00486F01" w:rsidRPr="007556E2" w:rsidRDefault="00486F01" w:rsidP="00AD0AA6">
            <w:pPr>
              <w:rPr>
                <w:rFonts w:cs="Times New Roman"/>
                <w:sz w:val="22"/>
                <w:szCs w:val="22"/>
                <w:lang w:val="lv-LV"/>
              </w:rPr>
            </w:pPr>
            <w:r>
              <w:rPr>
                <w:rFonts w:cs="Times New Roman"/>
                <w:sz w:val="22"/>
                <w:szCs w:val="22"/>
                <w:lang w:val="lv-LV"/>
              </w:rPr>
              <w:t>0.36</w:t>
            </w:r>
          </w:p>
        </w:tc>
      </w:tr>
      <w:tr w:rsidR="00486F01" w:rsidRPr="007556E2" w:rsidTr="006D2DD6">
        <w:trPr>
          <w:gridAfter w:val="1"/>
          <w:wAfter w:w="6" w:type="dxa"/>
        </w:trPr>
        <w:tc>
          <w:tcPr>
            <w:tcW w:w="7610" w:type="dxa"/>
          </w:tcPr>
          <w:p w:rsidR="00486F01" w:rsidRPr="007556E2" w:rsidRDefault="00486F01" w:rsidP="00C8363C">
            <w:pPr>
              <w:rPr>
                <w:sz w:val="22"/>
                <w:szCs w:val="22"/>
                <w:lang w:val="lv-LV"/>
              </w:rPr>
            </w:pPr>
            <w:r>
              <w:rPr>
                <w:sz w:val="22"/>
                <w:szCs w:val="22"/>
                <w:lang w:val="lv-LV"/>
              </w:rPr>
              <w:t>7.10</w:t>
            </w:r>
            <w:r w:rsidRPr="007556E2">
              <w:rPr>
                <w:sz w:val="22"/>
                <w:szCs w:val="22"/>
                <w:lang w:val="lv-LV"/>
              </w:rPr>
              <w:t>.par sporta zāles izmantošanu par vienu stundu</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7.11</w:t>
            </w:r>
          </w:p>
        </w:tc>
      </w:tr>
      <w:tr w:rsidR="00486F01" w:rsidRPr="007556E2" w:rsidTr="006D2DD6">
        <w:trPr>
          <w:gridAfter w:val="1"/>
          <w:wAfter w:w="6" w:type="dxa"/>
        </w:trPr>
        <w:tc>
          <w:tcPr>
            <w:tcW w:w="7610" w:type="dxa"/>
          </w:tcPr>
          <w:p w:rsidR="00486F01" w:rsidRDefault="00486F01" w:rsidP="00C8363C">
            <w:pPr>
              <w:rPr>
                <w:sz w:val="22"/>
                <w:szCs w:val="22"/>
                <w:lang w:val="lv-LV"/>
              </w:rPr>
            </w:pPr>
            <w:r>
              <w:rPr>
                <w:sz w:val="22"/>
                <w:szCs w:val="22"/>
                <w:lang w:val="lv-LV"/>
              </w:rPr>
              <w:t>7.11</w:t>
            </w:r>
            <w:r w:rsidRPr="007556E2">
              <w:rPr>
                <w:sz w:val="22"/>
                <w:szCs w:val="22"/>
                <w:lang w:val="lv-LV"/>
              </w:rPr>
              <w:t xml:space="preserve">.par </w:t>
            </w:r>
            <w:smartTag w:uri="schemas-tilde-lv/tildestengine" w:element="veidnes">
              <w:smartTagPr>
                <w:attr w:name="text" w:val="aktu"/>
                <w:attr w:name="id" w:val="-1"/>
                <w:attr w:name="baseform" w:val="akt|s"/>
              </w:smartTagPr>
              <w:r w:rsidRPr="007556E2">
                <w:rPr>
                  <w:sz w:val="22"/>
                  <w:szCs w:val="22"/>
                  <w:lang w:val="lv-LV"/>
                </w:rPr>
                <w:t>aktu</w:t>
              </w:r>
            </w:smartTag>
            <w:r w:rsidRPr="007556E2">
              <w:rPr>
                <w:sz w:val="22"/>
                <w:szCs w:val="22"/>
                <w:lang w:val="lv-LV"/>
              </w:rPr>
              <w:t xml:space="preserve"> zāles </w:t>
            </w:r>
            <w:r>
              <w:rPr>
                <w:sz w:val="22"/>
                <w:szCs w:val="22"/>
                <w:lang w:val="lv-LV"/>
              </w:rPr>
              <w:t>–</w:t>
            </w:r>
            <w:r w:rsidRPr="007556E2">
              <w:rPr>
                <w:sz w:val="22"/>
                <w:szCs w:val="22"/>
                <w:lang w:val="lv-LV"/>
              </w:rPr>
              <w:t xml:space="preserve"> ēdnīcas telpu izmantošanu par vienu stundu: semināriem</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4.27</w:t>
            </w:r>
          </w:p>
        </w:tc>
      </w:tr>
      <w:tr w:rsidR="00486F01" w:rsidRPr="007556E2" w:rsidTr="006D2DD6">
        <w:trPr>
          <w:gridAfter w:val="1"/>
          <w:wAfter w:w="6" w:type="dxa"/>
        </w:trPr>
        <w:tc>
          <w:tcPr>
            <w:tcW w:w="7610" w:type="dxa"/>
          </w:tcPr>
          <w:p w:rsidR="00486F01" w:rsidRDefault="00486F01" w:rsidP="00C8363C">
            <w:pPr>
              <w:rPr>
                <w:sz w:val="22"/>
                <w:szCs w:val="22"/>
                <w:lang w:val="lv-LV"/>
              </w:rPr>
            </w:pPr>
            <w:r>
              <w:rPr>
                <w:sz w:val="22"/>
                <w:szCs w:val="22"/>
                <w:lang w:val="lv-LV"/>
              </w:rPr>
              <w:t>7.12.</w:t>
            </w:r>
            <w:r w:rsidRPr="007556E2">
              <w:rPr>
                <w:sz w:val="22"/>
                <w:szCs w:val="22"/>
                <w:lang w:val="lv-LV"/>
              </w:rPr>
              <w:t xml:space="preserve">par </w:t>
            </w:r>
            <w:smartTag w:uri="schemas-tilde-lv/tildestengine" w:element="veidnes">
              <w:smartTagPr>
                <w:attr w:name="text" w:val="aktu"/>
                <w:attr w:name="id" w:val="-1"/>
                <w:attr w:name="baseform" w:val="akt|s"/>
              </w:smartTagPr>
              <w:r w:rsidRPr="007556E2">
                <w:rPr>
                  <w:sz w:val="22"/>
                  <w:szCs w:val="22"/>
                  <w:lang w:val="lv-LV"/>
                </w:rPr>
                <w:t>aktu</w:t>
              </w:r>
            </w:smartTag>
            <w:r w:rsidRPr="007556E2">
              <w:rPr>
                <w:sz w:val="22"/>
                <w:szCs w:val="22"/>
                <w:lang w:val="lv-LV"/>
              </w:rPr>
              <w:t xml:space="preserve"> zāles </w:t>
            </w:r>
            <w:r>
              <w:rPr>
                <w:sz w:val="22"/>
                <w:szCs w:val="22"/>
                <w:lang w:val="lv-LV"/>
              </w:rPr>
              <w:t>–</w:t>
            </w:r>
            <w:r w:rsidRPr="007556E2">
              <w:rPr>
                <w:sz w:val="22"/>
                <w:szCs w:val="22"/>
                <w:lang w:val="lv-LV"/>
              </w:rPr>
              <w:t xml:space="preserve"> ēdnīcas telpu izmantošanu par vienu stundu: banketiem</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14.23</w:t>
            </w:r>
          </w:p>
        </w:tc>
      </w:tr>
      <w:tr w:rsidR="00486F01" w:rsidRPr="007556E2" w:rsidTr="006D2DD6">
        <w:trPr>
          <w:gridAfter w:val="1"/>
          <w:wAfter w:w="6" w:type="dxa"/>
        </w:trPr>
        <w:tc>
          <w:tcPr>
            <w:tcW w:w="7610" w:type="dxa"/>
          </w:tcPr>
          <w:p w:rsidR="00486F01" w:rsidRDefault="00486F01" w:rsidP="00C8363C">
            <w:pPr>
              <w:rPr>
                <w:sz w:val="22"/>
                <w:szCs w:val="22"/>
                <w:lang w:val="lv-LV"/>
              </w:rPr>
            </w:pPr>
            <w:r>
              <w:rPr>
                <w:sz w:val="22"/>
                <w:szCs w:val="22"/>
                <w:lang w:val="lv-LV"/>
              </w:rPr>
              <w:t>7.13</w:t>
            </w:r>
            <w:r w:rsidRPr="007556E2">
              <w:rPr>
                <w:sz w:val="22"/>
                <w:szCs w:val="22"/>
                <w:lang w:val="lv-LV"/>
              </w:rPr>
              <w:t>.par mazās sporta zāles izmantošanu par vienu stundu</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7.11</w:t>
            </w:r>
          </w:p>
        </w:tc>
      </w:tr>
      <w:tr w:rsidR="00486F01" w:rsidRPr="007556E2" w:rsidTr="006D2DD6">
        <w:trPr>
          <w:gridAfter w:val="1"/>
          <w:wAfter w:w="6" w:type="dxa"/>
        </w:trPr>
        <w:tc>
          <w:tcPr>
            <w:tcW w:w="7610" w:type="dxa"/>
          </w:tcPr>
          <w:p w:rsidR="00486F01" w:rsidRDefault="00486F01" w:rsidP="00C8363C">
            <w:pPr>
              <w:rPr>
                <w:sz w:val="22"/>
                <w:szCs w:val="22"/>
                <w:lang w:val="lv-LV"/>
              </w:rPr>
            </w:pPr>
            <w:r>
              <w:rPr>
                <w:sz w:val="22"/>
                <w:szCs w:val="22"/>
                <w:lang w:val="lv-LV"/>
              </w:rPr>
              <w:t>7.14</w:t>
            </w:r>
            <w:r w:rsidRPr="007556E2">
              <w:rPr>
                <w:sz w:val="22"/>
                <w:szCs w:val="22"/>
                <w:lang w:val="lv-LV"/>
              </w:rPr>
              <w:t>.par stadiona izmantošanu pasākumos juridiskām personām par vienu stundu</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1.42</w:t>
            </w:r>
          </w:p>
        </w:tc>
      </w:tr>
      <w:tr w:rsidR="00486F01" w:rsidRPr="007556E2" w:rsidTr="006D2DD6">
        <w:trPr>
          <w:gridAfter w:val="1"/>
          <w:wAfter w:w="6" w:type="dxa"/>
        </w:trPr>
        <w:tc>
          <w:tcPr>
            <w:tcW w:w="7610" w:type="dxa"/>
          </w:tcPr>
          <w:p w:rsidR="00486F01" w:rsidRDefault="00486F01" w:rsidP="00C8363C">
            <w:pPr>
              <w:rPr>
                <w:sz w:val="22"/>
                <w:szCs w:val="22"/>
                <w:lang w:val="lv-LV"/>
              </w:rPr>
            </w:pPr>
            <w:r>
              <w:rPr>
                <w:sz w:val="22"/>
                <w:szCs w:val="22"/>
                <w:lang w:val="lv-LV"/>
              </w:rPr>
              <w:t>7.15</w:t>
            </w:r>
            <w:r w:rsidRPr="007556E2">
              <w:rPr>
                <w:sz w:val="22"/>
                <w:szCs w:val="22"/>
                <w:lang w:val="lv-LV"/>
              </w:rPr>
              <w:t>.par skolas zaļās zonas izmantošanu pasākumos juridiskām personām par vienu stundu</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1.42</w:t>
            </w:r>
          </w:p>
        </w:tc>
      </w:tr>
      <w:tr w:rsidR="00486F01" w:rsidRPr="007556E2" w:rsidTr="006D2DD6">
        <w:trPr>
          <w:gridAfter w:val="1"/>
          <w:wAfter w:w="6" w:type="dxa"/>
        </w:trPr>
        <w:tc>
          <w:tcPr>
            <w:tcW w:w="7610" w:type="dxa"/>
          </w:tcPr>
          <w:p w:rsidR="00486F01" w:rsidRPr="007556E2" w:rsidRDefault="00486F01" w:rsidP="00486F01">
            <w:pPr>
              <w:rPr>
                <w:sz w:val="22"/>
                <w:szCs w:val="22"/>
                <w:lang w:val="lv-LV"/>
              </w:rPr>
            </w:pPr>
            <w:r>
              <w:rPr>
                <w:sz w:val="22"/>
                <w:szCs w:val="22"/>
                <w:lang w:val="lv-LV"/>
              </w:rPr>
              <w:t>7.16</w:t>
            </w:r>
            <w:r w:rsidRPr="007556E2">
              <w:rPr>
                <w:sz w:val="22"/>
                <w:szCs w:val="22"/>
                <w:lang w:val="lv-LV"/>
              </w:rPr>
              <w:t>.par trenažieru (smagatlētikas) telpu izmantošanu par vienu stundu no personas</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0.71</w:t>
            </w:r>
          </w:p>
        </w:tc>
      </w:tr>
      <w:tr w:rsidR="00486F01" w:rsidRPr="007556E2" w:rsidTr="006D2DD6">
        <w:trPr>
          <w:gridAfter w:val="1"/>
          <w:wAfter w:w="6" w:type="dxa"/>
        </w:trPr>
        <w:tc>
          <w:tcPr>
            <w:tcW w:w="7610" w:type="dxa"/>
          </w:tcPr>
          <w:p w:rsidR="00486F01" w:rsidRDefault="00486F01" w:rsidP="00486F01">
            <w:pPr>
              <w:rPr>
                <w:sz w:val="22"/>
                <w:szCs w:val="22"/>
                <w:lang w:val="lv-LV"/>
              </w:rPr>
            </w:pPr>
            <w:r>
              <w:rPr>
                <w:sz w:val="22"/>
                <w:szCs w:val="22"/>
                <w:lang w:val="lv-LV"/>
              </w:rPr>
              <w:t>7</w:t>
            </w:r>
            <w:r w:rsidRPr="007556E2">
              <w:rPr>
                <w:sz w:val="22"/>
                <w:szCs w:val="22"/>
                <w:lang w:val="lv-LV"/>
              </w:rPr>
              <w:t>.</w:t>
            </w:r>
            <w:r>
              <w:rPr>
                <w:sz w:val="22"/>
                <w:szCs w:val="22"/>
                <w:lang w:val="lv-LV"/>
              </w:rPr>
              <w:t>17</w:t>
            </w:r>
            <w:r w:rsidRPr="007556E2">
              <w:rPr>
                <w:sz w:val="22"/>
                <w:szCs w:val="22"/>
                <w:lang w:val="lv-LV"/>
              </w:rPr>
              <w:t xml:space="preserve">.par speciālo mācību kabinetu izmantošanu juridiskām personām (ķīmijas, fizikas </w:t>
            </w:r>
            <w:proofErr w:type="spellStart"/>
            <w:r w:rsidRPr="007556E2">
              <w:rPr>
                <w:sz w:val="22"/>
                <w:szCs w:val="22"/>
                <w:lang w:val="lv-LV"/>
              </w:rPr>
              <w:t>u.c</w:t>
            </w:r>
            <w:proofErr w:type="spellEnd"/>
            <w:r w:rsidRPr="007556E2">
              <w:rPr>
                <w:sz w:val="22"/>
                <w:szCs w:val="22"/>
                <w:lang w:val="lv-LV"/>
              </w:rPr>
              <w:t xml:space="preserve">. </w:t>
            </w:r>
            <w:proofErr w:type="spellStart"/>
            <w:r w:rsidRPr="007556E2">
              <w:rPr>
                <w:sz w:val="22"/>
                <w:szCs w:val="22"/>
                <w:lang w:val="lv-LV"/>
              </w:rPr>
              <w:t>kab</w:t>
            </w:r>
            <w:proofErr w:type="spellEnd"/>
            <w:r w:rsidRPr="007556E2">
              <w:rPr>
                <w:sz w:val="22"/>
                <w:szCs w:val="22"/>
                <w:lang w:val="lv-LV"/>
              </w:rPr>
              <w:t>.) par vienu stundu</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2.85</w:t>
            </w:r>
          </w:p>
        </w:tc>
      </w:tr>
      <w:tr w:rsidR="00486F01" w:rsidRPr="007556E2" w:rsidTr="006D2DD6">
        <w:trPr>
          <w:gridAfter w:val="1"/>
          <w:wAfter w:w="6" w:type="dxa"/>
        </w:trPr>
        <w:tc>
          <w:tcPr>
            <w:tcW w:w="7610" w:type="dxa"/>
          </w:tcPr>
          <w:p w:rsidR="00486F01" w:rsidRDefault="00486F01" w:rsidP="00486F01">
            <w:pPr>
              <w:rPr>
                <w:sz w:val="22"/>
                <w:szCs w:val="22"/>
                <w:lang w:val="lv-LV"/>
              </w:rPr>
            </w:pPr>
            <w:r>
              <w:rPr>
                <w:sz w:val="22"/>
                <w:szCs w:val="22"/>
                <w:lang w:val="lv-LV"/>
              </w:rPr>
              <w:t>7.18</w:t>
            </w:r>
            <w:r w:rsidRPr="007556E2">
              <w:rPr>
                <w:sz w:val="22"/>
                <w:szCs w:val="22"/>
                <w:lang w:val="lv-LV"/>
              </w:rPr>
              <w:t>.par telpu izmantošanu “Madonas novada pašvaldības uzņēmumam Madonas slimnīca” mēnesī</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14.23</w:t>
            </w:r>
          </w:p>
        </w:tc>
      </w:tr>
      <w:tr w:rsidR="00486F01" w:rsidRPr="007556E2" w:rsidTr="006D2DD6">
        <w:trPr>
          <w:gridAfter w:val="1"/>
          <w:wAfter w:w="6" w:type="dxa"/>
        </w:trPr>
        <w:tc>
          <w:tcPr>
            <w:tcW w:w="7610" w:type="dxa"/>
          </w:tcPr>
          <w:p w:rsidR="00486F01" w:rsidRDefault="00486F01" w:rsidP="00486F01">
            <w:pPr>
              <w:rPr>
                <w:sz w:val="22"/>
                <w:szCs w:val="22"/>
                <w:lang w:val="lv-LV"/>
              </w:rPr>
            </w:pPr>
            <w:r>
              <w:rPr>
                <w:sz w:val="22"/>
                <w:szCs w:val="22"/>
                <w:lang w:val="lv-LV"/>
              </w:rPr>
              <w:t>7.19</w:t>
            </w:r>
            <w:r w:rsidRPr="007556E2">
              <w:rPr>
                <w:sz w:val="22"/>
                <w:szCs w:val="22"/>
                <w:lang w:val="lv-LV"/>
              </w:rPr>
              <w:t>. ECDL (</w:t>
            </w:r>
            <w:proofErr w:type="spellStart"/>
            <w:r w:rsidRPr="007556E2">
              <w:rPr>
                <w:i/>
                <w:sz w:val="22"/>
                <w:szCs w:val="22"/>
                <w:lang w:val="lv-LV"/>
              </w:rPr>
              <w:t>Eiropean</w:t>
            </w:r>
            <w:proofErr w:type="spellEnd"/>
            <w:r w:rsidRPr="007556E2">
              <w:rPr>
                <w:i/>
                <w:sz w:val="22"/>
                <w:szCs w:val="22"/>
                <w:lang w:val="lv-LV"/>
              </w:rPr>
              <w:t xml:space="preserve"> </w:t>
            </w:r>
            <w:proofErr w:type="spellStart"/>
            <w:r w:rsidRPr="007556E2">
              <w:rPr>
                <w:i/>
                <w:sz w:val="22"/>
                <w:szCs w:val="22"/>
                <w:lang w:val="lv-LV"/>
              </w:rPr>
              <w:t>Computer</w:t>
            </w:r>
            <w:proofErr w:type="spellEnd"/>
            <w:r w:rsidRPr="007556E2">
              <w:rPr>
                <w:i/>
                <w:sz w:val="22"/>
                <w:szCs w:val="22"/>
                <w:lang w:val="lv-LV"/>
              </w:rPr>
              <w:t xml:space="preserve"> </w:t>
            </w:r>
            <w:proofErr w:type="spellStart"/>
            <w:r w:rsidRPr="007556E2">
              <w:rPr>
                <w:i/>
                <w:sz w:val="22"/>
                <w:szCs w:val="22"/>
                <w:lang w:val="lv-LV"/>
              </w:rPr>
              <w:t>Driver</w:t>
            </w:r>
            <w:proofErr w:type="spellEnd"/>
            <w:r w:rsidRPr="007556E2">
              <w:rPr>
                <w:i/>
                <w:sz w:val="22"/>
                <w:szCs w:val="22"/>
                <w:lang w:val="lv-LV"/>
              </w:rPr>
              <w:t xml:space="preserve"> Licence</w:t>
            </w:r>
            <w:r w:rsidRPr="007556E2">
              <w:rPr>
                <w:sz w:val="22"/>
                <w:szCs w:val="22"/>
                <w:lang w:val="lv-LV"/>
              </w:rPr>
              <w:t>) eksāmena izmaksas:</w:t>
            </w:r>
          </w:p>
        </w:tc>
        <w:tc>
          <w:tcPr>
            <w:tcW w:w="826" w:type="dxa"/>
            <w:gridSpan w:val="2"/>
          </w:tcPr>
          <w:p w:rsidR="00486F01" w:rsidRDefault="00486F01" w:rsidP="00AD0AA6">
            <w:pPr>
              <w:rPr>
                <w:rFonts w:cs="Times New Roman"/>
                <w:sz w:val="22"/>
                <w:szCs w:val="22"/>
                <w:lang w:val="lv-LV"/>
              </w:rPr>
            </w:pPr>
          </w:p>
        </w:tc>
      </w:tr>
      <w:tr w:rsidR="00486F01" w:rsidRPr="007556E2" w:rsidTr="006D2DD6">
        <w:trPr>
          <w:gridAfter w:val="1"/>
          <w:wAfter w:w="6" w:type="dxa"/>
        </w:trPr>
        <w:tc>
          <w:tcPr>
            <w:tcW w:w="7610" w:type="dxa"/>
          </w:tcPr>
          <w:p w:rsidR="00486F01" w:rsidRDefault="00486F01" w:rsidP="00486F01">
            <w:pPr>
              <w:rPr>
                <w:sz w:val="22"/>
                <w:szCs w:val="22"/>
                <w:lang w:val="lv-LV"/>
              </w:rPr>
            </w:pPr>
            <w:r>
              <w:rPr>
                <w:sz w:val="22"/>
                <w:szCs w:val="22"/>
                <w:lang w:val="lv-LV"/>
              </w:rPr>
              <w:t>7.19.1</w:t>
            </w:r>
            <w:r w:rsidRPr="007556E2">
              <w:rPr>
                <w:sz w:val="22"/>
                <w:szCs w:val="22"/>
                <w:lang w:val="lv-LV"/>
              </w:rPr>
              <w:t>. ECDL kartes cena</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19.41</w:t>
            </w:r>
          </w:p>
        </w:tc>
      </w:tr>
      <w:tr w:rsidR="00486F01" w:rsidRPr="007556E2" w:rsidTr="006D2DD6">
        <w:trPr>
          <w:gridAfter w:val="1"/>
          <w:wAfter w:w="6" w:type="dxa"/>
        </w:trPr>
        <w:tc>
          <w:tcPr>
            <w:tcW w:w="7610" w:type="dxa"/>
          </w:tcPr>
          <w:p w:rsidR="00486F01" w:rsidRDefault="00486F01" w:rsidP="00486F01">
            <w:pPr>
              <w:rPr>
                <w:sz w:val="22"/>
                <w:szCs w:val="22"/>
                <w:lang w:val="lv-LV"/>
              </w:rPr>
            </w:pPr>
            <w:r>
              <w:rPr>
                <w:sz w:val="22"/>
                <w:szCs w:val="22"/>
                <w:lang w:val="lv-LV"/>
              </w:rPr>
              <w:t>7.19</w:t>
            </w:r>
            <w:r w:rsidRPr="007556E2">
              <w:rPr>
                <w:sz w:val="22"/>
                <w:szCs w:val="22"/>
                <w:lang w:val="lv-LV"/>
              </w:rPr>
              <w:t>.2. E-</w:t>
            </w:r>
            <w:proofErr w:type="spellStart"/>
            <w:r w:rsidRPr="007556E2">
              <w:rPr>
                <w:sz w:val="22"/>
                <w:szCs w:val="22"/>
                <w:lang w:val="lv-LV"/>
              </w:rPr>
              <w:t>Citizen</w:t>
            </w:r>
            <w:proofErr w:type="spellEnd"/>
            <w:r w:rsidRPr="007556E2">
              <w:rPr>
                <w:sz w:val="22"/>
                <w:szCs w:val="22"/>
                <w:lang w:val="lv-LV"/>
              </w:rPr>
              <w:t xml:space="preserve"> kartes cena</w:t>
            </w:r>
          </w:p>
        </w:tc>
        <w:tc>
          <w:tcPr>
            <w:tcW w:w="826" w:type="dxa"/>
            <w:gridSpan w:val="2"/>
          </w:tcPr>
          <w:p w:rsidR="00486F01" w:rsidRDefault="00486F01" w:rsidP="00AD0AA6">
            <w:pPr>
              <w:rPr>
                <w:rFonts w:cs="Times New Roman"/>
                <w:sz w:val="22"/>
                <w:szCs w:val="22"/>
                <w:lang w:val="lv-LV"/>
              </w:rPr>
            </w:pPr>
            <w:r>
              <w:rPr>
                <w:rFonts w:cs="Times New Roman"/>
                <w:sz w:val="22"/>
                <w:szCs w:val="22"/>
                <w:lang w:val="lv-LV"/>
              </w:rPr>
              <w:t>14.11</w:t>
            </w:r>
          </w:p>
        </w:tc>
      </w:tr>
      <w:tr w:rsidR="00486F01" w:rsidRPr="007556E2" w:rsidTr="006D2DD6">
        <w:trPr>
          <w:gridAfter w:val="1"/>
          <w:wAfter w:w="6" w:type="dxa"/>
        </w:trPr>
        <w:tc>
          <w:tcPr>
            <w:tcW w:w="7616" w:type="dxa"/>
            <w:gridSpan w:val="2"/>
          </w:tcPr>
          <w:p w:rsidR="00486F01" w:rsidRPr="007556E2" w:rsidRDefault="00486F01" w:rsidP="002C4315">
            <w:pPr>
              <w:ind w:firstLine="600"/>
              <w:rPr>
                <w:sz w:val="22"/>
                <w:szCs w:val="22"/>
                <w:lang w:val="lv-LV"/>
              </w:rPr>
            </w:pPr>
            <w:r>
              <w:rPr>
                <w:sz w:val="22"/>
                <w:szCs w:val="22"/>
                <w:lang w:val="lv-LV"/>
              </w:rPr>
              <w:t>7.19</w:t>
            </w:r>
            <w:r w:rsidRPr="007556E2">
              <w:rPr>
                <w:sz w:val="22"/>
                <w:szCs w:val="22"/>
                <w:lang w:val="lv-LV"/>
              </w:rPr>
              <w:t>.3. Viena ECDL eksāmena cena</w:t>
            </w:r>
          </w:p>
        </w:tc>
        <w:tc>
          <w:tcPr>
            <w:tcW w:w="820" w:type="dxa"/>
          </w:tcPr>
          <w:p w:rsidR="00486F01" w:rsidRPr="007556E2" w:rsidRDefault="00486F01" w:rsidP="00AD0AA6">
            <w:pPr>
              <w:rPr>
                <w:sz w:val="22"/>
                <w:szCs w:val="22"/>
                <w:lang w:val="lv-LV"/>
              </w:rPr>
            </w:pPr>
            <w:r>
              <w:rPr>
                <w:sz w:val="22"/>
                <w:szCs w:val="22"/>
                <w:lang w:val="lv-LV"/>
              </w:rPr>
              <w:t>7.00</w:t>
            </w:r>
          </w:p>
        </w:tc>
      </w:tr>
      <w:tr w:rsidR="00486F01" w:rsidRPr="007556E2" w:rsidTr="006D2DD6">
        <w:trPr>
          <w:gridAfter w:val="1"/>
          <w:wAfter w:w="6" w:type="dxa"/>
        </w:trPr>
        <w:tc>
          <w:tcPr>
            <w:tcW w:w="7616" w:type="dxa"/>
            <w:gridSpan w:val="2"/>
          </w:tcPr>
          <w:p w:rsidR="00486F01" w:rsidRPr="007556E2" w:rsidRDefault="00486F01" w:rsidP="002C4315">
            <w:pPr>
              <w:ind w:firstLine="600"/>
              <w:rPr>
                <w:sz w:val="22"/>
                <w:szCs w:val="22"/>
                <w:lang w:val="lv-LV"/>
              </w:rPr>
            </w:pPr>
            <w:r>
              <w:rPr>
                <w:sz w:val="22"/>
                <w:szCs w:val="22"/>
                <w:lang w:val="lv-LV"/>
              </w:rPr>
              <w:lastRenderedPageBreak/>
              <w:t>7.19</w:t>
            </w:r>
            <w:r w:rsidRPr="007556E2">
              <w:rPr>
                <w:sz w:val="22"/>
                <w:szCs w:val="22"/>
                <w:lang w:val="lv-LV"/>
              </w:rPr>
              <w:t xml:space="preserve">.4. ECDL kartes un </w:t>
            </w:r>
            <w:smartTag w:uri="schemas-tilde-lv/tildestengine" w:element="veidnes">
              <w:smartTagPr>
                <w:attr w:name="text" w:val="sertifikāta"/>
                <w:attr w:name="id" w:val="-1"/>
                <w:attr w:name="baseform" w:val="sertifikāt|s"/>
              </w:smartTagPr>
              <w:r w:rsidRPr="007556E2">
                <w:rPr>
                  <w:sz w:val="22"/>
                  <w:szCs w:val="22"/>
                  <w:lang w:val="lv-LV"/>
                </w:rPr>
                <w:t>sertifikāta</w:t>
              </w:r>
            </w:smartTag>
            <w:r w:rsidRPr="007556E2">
              <w:rPr>
                <w:sz w:val="22"/>
                <w:szCs w:val="22"/>
                <w:lang w:val="lv-LV"/>
              </w:rPr>
              <w:t xml:space="preserve"> cena skolēniem</w:t>
            </w:r>
          </w:p>
        </w:tc>
        <w:tc>
          <w:tcPr>
            <w:tcW w:w="820" w:type="dxa"/>
          </w:tcPr>
          <w:p w:rsidR="00486F01" w:rsidRPr="007556E2" w:rsidRDefault="00486F01" w:rsidP="00AD0AA6">
            <w:pPr>
              <w:rPr>
                <w:sz w:val="22"/>
                <w:szCs w:val="22"/>
                <w:lang w:val="lv-LV"/>
              </w:rPr>
            </w:pPr>
            <w:r>
              <w:rPr>
                <w:sz w:val="22"/>
                <w:szCs w:val="22"/>
                <w:lang w:val="lv-LV"/>
              </w:rPr>
              <w:t>11.75</w:t>
            </w:r>
          </w:p>
        </w:tc>
      </w:tr>
      <w:tr w:rsidR="00486F01" w:rsidRPr="007556E2" w:rsidTr="006D2DD6">
        <w:tc>
          <w:tcPr>
            <w:tcW w:w="7616" w:type="dxa"/>
            <w:gridSpan w:val="2"/>
          </w:tcPr>
          <w:p w:rsidR="00486F01" w:rsidRPr="007556E2" w:rsidRDefault="00486F01" w:rsidP="002C4315">
            <w:pPr>
              <w:rPr>
                <w:sz w:val="22"/>
                <w:szCs w:val="22"/>
                <w:lang w:val="lv-LV"/>
              </w:rPr>
            </w:pPr>
            <w:r>
              <w:rPr>
                <w:sz w:val="22"/>
                <w:szCs w:val="22"/>
                <w:lang w:val="lv-LV"/>
              </w:rPr>
              <w:t>7.20</w:t>
            </w:r>
            <w:r w:rsidRPr="007556E2">
              <w:rPr>
                <w:sz w:val="22"/>
                <w:szCs w:val="22"/>
                <w:lang w:val="lv-LV"/>
              </w:rPr>
              <w:t xml:space="preserve">.par </w:t>
            </w:r>
            <w:smartTag w:uri="schemas-tilde-lv/tildestengine" w:element="veidnes">
              <w:smartTagPr>
                <w:attr w:name="text" w:val="aktu"/>
                <w:attr w:name="id" w:val="-1"/>
                <w:attr w:name="baseform" w:val="akt|s"/>
              </w:smartTagPr>
              <w:r w:rsidRPr="007556E2">
                <w:rPr>
                  <w:sz w:val="22"/>
                  <w:szCs w:val="22"/>
                  <w:lang w:val="lv-LV"/>
                </w:rPr>
                <w:t>aktu</w:t>
              </w:r>
            </w:smartTag>
            <w:r w:rsidRPr="007556E2">
              <w:rPr>
                <w:sz w:val="22"/>
                <w:szCs w:val="22"/>
                <w:lang w:val="lv-LV"/>
              </w:rPr>
              <w:t xml:space="preserve"> zāles izmantošanu par vienu stundu</w:t>
            </w:r>
          </w:p>
        </w:tc>
        <w:tc>
          <w:tcPr>
            <w:tcW w:w="826" w:type="dxa"/>
            <w:gridSpan w:val="2"/>
          </w:tcPr>
          <w:p w:rsidR="00486F01" w:rsidRPr="007556E2" w:rsidRDefault="00486F01" w:rsidP="0083194B">
            <w:pPr>
              <w:rPr>
                <w:sz w:val="22"/>
                <w:szCs w:val="22"/>
                <w:lang w:val="lv-LV"/>
              </w:rPr>
            </w:pPr>
            <w:r>
              <w:rPr>
                <w:sz w:val="22"/>
                <w:szCs w:val="22"/>
                <w:lang w:val="lv-LV"/>
              </w:rPr>
              <w:t>2.85</w:t>
            </w:r>
          </w:p>
        </w:tc>
      </w:tr>
      <w:tr w:rsidR="00486F01" w:rsidRPr="007556E2" w:rsidTr="006D2DD6">
        <w:tc>
          <w:tcPr>
            <w:tcW w:w="7616" w:type="dxa"/>
            <w:gridSpan w:val="2"/>
          </w:tcPr>
          <w:p w:rsidR="00486F01" w:rsidRPr="007556E2" w:rsidRDefault="00486F01" w:rsidP="002C4315">
            <w:pPr>
              <w:rPr>
                <w:sz w:val="22"/>
                <w:szCs w:val="22"/>
                <w:lang w:val="lv-LV"/>
              </w:rPr>
            </w:pPr>
            <w:r>
              <w:rPr>
                <w:sz w:val="22"/>
                <w:szCs w:val="22"/>
                <w:lang w:val="lv-LV"/>
              </w:rPr>
              <w:t>7.21</w:t>
            </w:r>
            <w:r w:rsidRPr="007556E2">
              <w:rPr>
                <w:sz w:val="22"/>
                <w:szCs w:val="22"/>
                <w:lang w:val="lv-LV"/>
              </w:rPr>
              <w:t>.par skolas zaļās zonas izmantošanu pasākumos juridiskām personām par vienu stundu;</w:t>
            </w:r>
          </w:p>
        </w:tc>
        <w:tc>
          <w:tcPr>
            <w:tcW w:w="826" w:type="dxa"/>
            <w:gridSpan w:val="2"/>
          </w:tcPr>
          <w:p w:rsidR="00486F01" w:rsidRPr="007556E2" w:rsidRDefault="00486F01" w:rsidP="0083194B">
            <w:pPr>
              <w:rPr>
                <w:sz w:val="22"/>
                <w:szCs w:val="22"/>
                <w:lang w:val="lv-LV"/>
              </w:rPr>
            </w:pPr>
            <w:r>
              <w:rPr>
                <w:sz w:val="22"/>
                <w:szCs w:val="22"/>
                <w:lang w:val="lv-LV"/>
              </w:rPr>
              <w:t>1.42</w:t>
            </w:r>
          </w:p>
        </w:tc>
      </w:tr>
      <w:tr w:rsidR="00486F01" w:rsidRPr="007556E2" w:rsidTr="006D2DD6">
        <w:tc>
          <w:tcPr>
            <w:tcW w:w="7616" w:type="dxa"/>
            <w:gridSpan w:val="2"/>
          </w:tcPr>
          <w:p w:rsidR="00486F01" w:rsidRPr="007556E2" w:rsidRDefault="00486F01" w:rsidP="002C4315">
            <w:pPr>
              <w:rPr>
                <w:b/>
                <w:sz w:val="22"/>
                <w:szCs w:val="22"/>
                <w:lang w:val="lv-LV"/>
              </w:rPr>
            </w:pPr>
            <w:r>
              <w:rPr>
                <w:sz w:val="22"/>
                <w:szCs w:val="22"/>
                <w:lang w:val="lv-LV"/>
              </w:rPr>
              <w:t>7.22.</w:t>
            </w:r>
            <w:r w:rsidRPr="007556E2">
              <w:rPr>
                <w:sz w:val="22"/>
                <w:szCs w:val="22"/>
                <w:lang w:val="lv-LV"/>
              </w:rPr>
              <w:t>par teritoriju ar speciālo segumu (futbola laukums) izmantošanu juridiskām personām par stundu</w:t>
            </w:r>
          </w:p>
        </w:tc>
        <w:tc>
          <w:tcPr>
            <w:tcW w:w="826" w:type="dxa"/>
            <w:gridSpan w:val="2"/>
          </w:tcPr>
          <w:p w:rsidR="00486F01" w:rsidRPr="007556E2" w:rsidRDefault="00486F01" w:rsidP="0083194B">
            <w:pPr>
              <w:rPr>
                <w:sz w:val="22"/>
                <w:szCs w:val="22"/>
                <w:lang w:val="lv-LV"/>
              </w:rPr>
            </w:pPr>
            <w:r>
              <w:rPr>
                <w:sz w:val="22"/>
                <w:szCs w:val="22"/>
                <w:lang w:val="lv-LV"/>
              </w:rPr>
              <w:t>4.27</w:t>
            </w:r>
          </w:p>
        </w:tc>
      </w:tr>
      <w:tr w:rsidR="00486F01" w:rsidRPr="007556E2" w:rsidTr="006D2DD6">
        <w:tc>
          <w:tcPr>
            <w:tcW w:w="7616" w:type="dxa"/>
            <w:gridSpan w:val="2"/>
          </w:tcPr>
          <w:p w:rsidR="00486F01" w:rsidRPr="007556E2" w:rsidRDefault="00486F01" w:rsidP="002C4315">
            <w:pPr>
              <w:rPr>
                <w:sz w:val="22"/>
                <w:szCs w:val="22"/>
                <w:lang w:val="lv-LV"/>
              </w:rPr>
            </w:pPr>
            <w:r>
              <w:rPr>
                <w:sz w:val="22"/>
                <w:szCs w:val="22"/>
                <w:lang w:val="lv-LV"/>
              </w:rPr>
              <w:t>7.23</w:t>
            </w:r>
            <w:r w:rsidRPr="007556E2">
              <w:rPr>
                <w:sz w:val="22"/>
                <w:szCs w:val="22"/>
                <w:lang w:val="lv-LV"/>
              </w:rPr>
              <w:t>. maksa par kafejnīcas telpu Skolas ielā Nr.10 un Skolas ielā Nr.8 izmantošanu mēnesī</w:t>
            </w:r>
          </w:p>
        </w:tc>
        <w:tc>
          <w:tcPr>
            <w:tcW w:w="826" w:type="dxa"/>
            <w:gridSpan w:val="2"/>
          </w:tcPr>
          <w:p w:rsidR="00486F01" w:rsidRPr="007556E2" w:rsidRDefault="00486F01" w:rsidP="0083194B">
            <w:pPr>
              <w:rPr>
                <w:sz w:val="22"/>
                <w:szCs w:val="22"/>
                <w:lang w:val="lv-LV"/>
              </w:rPr>
            </w:pPr>
            <w:r>
              <w:rPr>
                <w:sz w:val="22"/>
                <w:szCs w:val="22"/>
                <w:lang w:val="lv-LV"/>
              </w:rPr>
              <w:t>14.23</w:t>
            </w:r>
          </w:p>
        </w:tc>
      </w:tr>
      <w:tr w:rsidR="00486F01" w:rsidRPr="007556E2" w:rsidTr="006D2DD6">
        <w:tc>
          <w:tcPr>
            <w:tcW w:w="7616" w:type="dxa"/>
            <w:gridSpan w:val="2"/>
          </w:tcPr>
          <w:p w:rsidR="00486F01" w:rsidRPr="007556E2" w:rsidRDefault="00486F01" w:rsidP="002C4315">
            <w:pPr>
              <w:rPr>
                <w:sz w:val="22"/>
                <w:szCs w:val="22"/>
                <w:lang w:val="lv-LV"/>
              </w:rPr>
            </w:pPr>
            <w:r>
              <w:rPr>
                <w:sz w:val="22"/>
                <w:szCs w:val="22"/>
                <w:lang w:val="lv-LV"/>
              </w:rPr>
              <w:t>7</w:t>
            </w:r>
            <w:r w:rsidRPr="007556E2">
              <w:rPr>
                <w:sz w:val="22"/>
                <w:szCs w:val="22"/>
                <w:lang w:val="lv-LV"/>
              </w:rPr>
              <w:t>.</w:t>
            </w:r>
            <w:r>
              <w:rPr>
                <w:sz w:val="22"/>
                <w:szCs w:val="22"/>
                <w:lang w:val="lv-LV"/>
              </w:rPr>
              <w:t>24</w:t>
            </w:r>
            <w:r w:rsidRPr="007556E2">
              <w:rPr>
                <w:sz w:val="22"/>
                <w:szCs w:val="22"/>
                <w:lang w:val="lv-LV"/>
              </w:rPr>
              <w:t>. maksa par ēdamtelpas Skolas ielā Nr.10 izmantošanu par stundu</w:t>
            </w:r>
          </w:p>
        </w:tc>
        <w:tc>
          <w:tcPr>
            <w:tcW w:w="826" w:type="dxa"/>
            <w:gridSpan w:val="2"/>
          </w:tcPr>
          <w:p w:rsidR="00486F01" w:rsidRPr="007556E2" w:rsidRDefault="00486F01" w:rsidP="0083194B">
            <w:pPr>
              <w:rPr>
                <w:sz w:val="22"/>
                <w:szCs w:val="22"/>
                <w:lang w:val="lv-LV"/>
              </w:rPr>
            </w:pPr>
            <w:r>
              <w:rPr>
                <w:sz w:val="22"/>
                <w:szCs w:val="22"/>
                <w:lang w:val="lv-LV"/>
              </w:rPr>
              <w:t>7.11</w:t>
            </w:r>
          </w:p>
        </w:tc>
      </w:tr>
    </w:tbl>
    <w:p w:rsidR="00F11B31" w:rsidRPr="00050074" w:rsidRDefault="00F11B31" w:rsidP="00F11B31">
      <w:pPr>
        <w:pStyle w:val="Pamattekstsaratkpi"/>
        <w:ind w:left="0"/>
        <w:jc w:val="both"/>
        <w:rPr>
          <w:rFonts w:cs="Times New Roman"/>
          <w:b/>
          <w:sz w:val="22"/>
          <w:szCs w:val="22"/>
          <w:lang w:val="lv-LV"/>
        </w:rPr>
      </w:pPr>
    </w:p>
    <w:p w:rsidR="00D02A19" w:rsidRPr="00050074" w:rsidRDefault="00633532" w:rsidP="00F11B31">
      <w:pPr>
        <w:pStyle w:val="Pamattekstsaratkpi"/>
        <w:ind w:left="0"/>
        <w:jc w:val="both"/>
        <w:rPr>
          <w:rFonts w:cs="Times New Roman"/>
          <w:b/>
          <w:sz w:val="22"/>
          <w:szCs w:val="22"/>
          <w:lang w:val="lv-LV"/>
        </w:rPr>
      </w:pPr>
      <w:r>
        <w:rPr>
          <w:rFonts w:cs="Times New Roman"/>
          <w:b/>
          <w:sz w:val="22"/>
          <w:szCs w:val="22"/>
          <w:lang w:val="lv-LV"/>
        </w:rPr>
        <w:t>8</w:t>
      </w:r>
      <w:r w:rsidR="00D02A19" w:rsidRPr="00050074">
        <w:rPr>
          <w:rFonts w:cs="Times New Roman"/>
          <w:b/>
          <w:sz w:val="22"/>
          <w:szCs w:val="22"/>
          <w:lang w:val="lv-LV"/>
        </w:rPr>
        <w:t>. Maksa par mūzikas skolas sniegtajiem pakalpojumiem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826"/>
      </w:tblGrid>
      <w:tr w:rsidR="00F36754" w:rsidRPr="007556E2" w:rsidTr="007556E2">
        <w:tc>
          <w:tcPr>
            <w:tcW w:w="7621" w:type="dxa"/>
          </w:tcPr>
          <w:p w:rsidR="00F36754" w:rsidRPr="007556E2" w:rsidRDefault="00F36754" w:rsidP="006D2DD6">
            <w:pPr>
              <w:rPr>
                <w:sz w:val="22"/>
                <w:szCs w:val="22"/>
                <w:lang w:val="lv-LV"/>
              </w:rPr>
            </w:pPr>
            <w:r>
              <w:rPr>
                <w:sz w:val="22"/>
                <w:szCs w:val="22"/>
                <w:lang w:val="lv-LV"/>
              </w:rPr>
              <w:t>8</w:t>
            </w:r>
            <w:r w:rsidRPr="007556E2">
              <w:rPr>
                <w:sz w:val="22"/>
                <w:szCs w:val="22"/>
                <w:lang w:val="lv-LV"/>
              </w:rPr>
              <w:t>.1. PVN normas nav piemērojamas:</w:t>
            </w:r>
          </w:p>
        </w:tc>
        <w:tc>
          <w:tcPr>
            <w:tcW w:w="826" w:type="dxa"/>
          </w:tcPr>
          <w:p w:rsidR="00F36754" w:rsidRPr="00F36754" w:rsidRDefault="00F36754" w:rsidP="007556E2">
            <w:pPr>
              <w:jc w:val="center"/>
              <w:rPr>
                <w:sz w:val="22"/>
                <w:szCs w:val="22"/>
                <w:lang w:val="lv-LV"/>
              </w:rPr>
            </w:pPr>
          </w:p>
        </w:tc>
      </w:tr>
      <w:tr w:rsidR="00F36754" w:rsidRPr="007556E2" w:rsidTr="007556E2">
        <w:tc>
          <w:tcPr>
            <w:tcW w:w="7621" w:type="dxa"/>
          </w:tcPr>
          <w:p w:rsidR="00F36754" w:rsidRPr="007556E2" w:rsidRDefault="00F36754" w:rsidP="00633532">
            <w:pPr>
              <w:ind w:firstLine="24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.1.1. par mācībām pamata klasē mēnesī</w:t>
            </w:r>
          </w:p>
        </w:tc>
        <w:tc>
          <w:tcPr>
            <w:tcW w:w="826" w:type="dxa"/>
          </w:tcPr>
          <w:p w:rsidR="00F36754" w:rsidRPr="00F36754" w:rsidRDefault="00F36754" w:rsidP="00131D98">
            <w:pPr>
              <w:rPr>
                <w:sz w:val="22"/>
                <w:szCs w:val="22"/>
                <w:lang w:val="lv-LV"/>
              </w:rPr>
            </w:pPr>
            <w:r w:rsidRPr="00F36754">
              <w:rPr>
                <w:sz w:val="22"/>
                <w:szCs w:val="22"/>
                <w:lang w:val="lv-LV"/>
              </w:rPr>
              <w:t>8,00</w:t>
            </w:r>
          </w:p>
        </w:tc>
      </w:tr>
      <w:tr w:rsidR="00F36754" w:rsidRPr="007556E2" w:rsidTr="007556E2">
        <w:tc>
          <w:tcPr>
            <w:tcW w:w="7621" w:type="dxa"/>
          </w:tcPr>
          <w:p w:rsidR="00F36754" w:rsidRPr="007556E2" w:rsidRDefault="00F36754" w:rsidP="00633532">
            <w:pPr>
              <w:ind w:firstLine="24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.1.2. par mācībām pamata klasē mūzikas skolas filiālē Lubānā mēnesī</w:t>
            </w:r>
          </w:p>
        </w:tc>
        <w:tc>
          <w:tcPr>
            <w:tcW w:w="826" w:type="dxa"/>
          </w:tcPr>
          <w:p w:rsidR="00F36754" w:rsidRPr="00F36754" w:rsidRDefault="00F36754" w:rsidP="00131D98">
            <w:pPr>
              <w:rPr>
                <w:sz w:val="22"/>
                <w:szCs w:val="22"/>
                <w:lang w:val="lv-LV"/>
              </w:rPr>
            </w:pPr>
            <w:r w:rsidRPr="00F36754">
              <w:rPr>
                <w:sz w:val="22"/>
                <w:szCs w:val="22"/>
                <w:lang w:val="lv-LV"/>
              </w:rPr>
              <w:t>8,00</w:t>
            </w:r>
          </w:p>
        </w:tc>
      </w:tr>
      <w:tr w:rsidR="00DE0D0C" w:rsidRPr="00DE0D0C" w:rsidTr="007556E2">
        <w:tc>
          <w:tcPr>
            <w:tcW w:w="7621" w:type="dxa"/>
          </w:tcPr>
          <w:p w:rsidR="00F36754" w:rsidRPr="00DE0D0C" w:rsidRDefault="00F36754" w:rsidP="007556E2">
            <w:pPr>
              <w:ind w:firstLine="240"/>
              <w:rPr>
                <w:sz w:val="22"/>
                <w:szCs w:val="22"/>
                <w:lang w:val="lv-LV"/>
              </w:rPr>
            </w:pPr>
            <w:r w:rsidRPr="00DE0D0C">
              <w:rPr>
                <w:sz w:val="22"/>
                <w:szCs w:val="22"/>
                <w:lang w:val="lv-LV"/>
              </w:rPr>
              <w:t xml:space="preserve">  8.1.3. aprēķinot audzēknim maksu par papildus apmācību grupu nodarbībās pie pedagoga ar augstāko profesionālo izglītību ar darba stāžu virs 10 gadiem un pie pedagoga ar vidējo pedagoģisko izglītību ar darba stāžu virs 10 gadiem Ls 6,46(9,19EUR) par stundu. Maksu par grupu nodarbībām aprēķina, vienas stundas maksu dalot ar audzēkņu skaitu un reizinot ar mēnesī noturēto konkrēto stundu skaitu</w:t>
            </w:r>
          </w:p>
          <w:p w:rsidR="00F36754" w:rsidRPr="00DE0D0C" w:rsidRDefault="00F36754" w:rsidP="007556E2">
            <w:pPr>
              <w:ind w:firstLine="240"/>
              <w:rPr>
                <w:sz w:val="22"/>
                <w:szCs w:val="22"/>
                <w:lang w:val="lv-LV"/>
              </w:rPr>
            </w:pPr>
            <w:r w:rsidRPr="00DE0D0C">
              <w:rPr>
                <w:sz w:val="22"/>
                <w:szCs w:val="22"/>
                <w:lang w:val="lv-LV"/>
              </w:rPr>
              <w:t xml:space="preserve">maksa par papildus apmācību, atbilstoši pedagogu darba samaksas likmei no </w:t>
            </w:r>
            <w:smartTag w:uri="schemas-tilde-lv/tildestengine" w:element="currency">
              <w:smartTagPr>
                <w:attr w:name="currency_text" w:val="Ls"/>
                <w:attr w:name="currency_value" w:val="1.10"/>
                <w:attr w:name="currency_key" w:val="LVL"/>
                <w:attr w:name="currency_id" w:val="48"/>
              </w:smartTagPr>
              <w:smartTag w:uri="schemas-tilde-lv/tildestengine" w:element="currency2">
                <w:smartTagPr>
                  <w:attr w:name="currency_id" w:val="48"/>
                  <w:attr w:name="currency_key" w:val="LVL"/>
                  <w:attr w:name="currency_value" w:val="1.10"/>
                  <w:attr w:name="currency_text" w:val="Ls"/>
                </w:smartTagPr>
                <w:r w:rsidRPr="00DE0D0C">
                  <w:rPr>
                    <w:sz w:val="22"/>
                    <w:szCs w:val="22"/>
                    <w:lang w:val="lv-LV"/>
                  </w:rPr>
                  <w:t>Ls 1,10</w:t>
                </w:r>
              </w:smartTag>
            </w:smartTag>
            <w:r w:rsidRPr="00DE0D0C">
              <w:rPr>
                <w:sz w:val="22"/>
                <w:szCs w:val="22"/>
                <w:lang w:val="lv-LV"/>
              </w:rPr>
              <w:t xml:space="preserve"> līdz </w:t>
            </w:r>
            <w:smartTag w:uri="schemas-tilde-lv/tildestengine" w:element="currency">
              <w:smartTagPr>
                <w:attr w:name="currency_text" w:val="Ls"/>
                <w:attr w:name="currency_value" w:val="1.56"/>
                <w:attr w:name="currency_key" w:val="LVL"/>
                <w:attr w:name="currency_id" w:val="48"/>
              </w:smartTagPr>
              <w:smartTag w:uri="schemas-tilde-lv/tildestengine" w:element="currency2">
                <w:smartTagPr>
                  <w:attr w:name="currency_id" w:val="48"/>
                  <w:attr w:name="currency_key" w:val="LVL"/>
                  <w:attr w:name="currency_value" w:val="1.56"/>
                  <w:attr w:name="currency_text" w:val="Ls"/>
                </w:smartTagPr>
                <w:r w:rsidRPr="00DE0D0C">
                  <w:rPr>
                    <w:sz w:val="22"/>
                    <w:szCs w:val="22"/>
                    <w:lang w:val="lv-LV"/>
                  </w:rPr>
                  <w:t>Ls 1,56</w:t>
                </w:r>
              </w:smartTag>
            </w:smartTag>
            <w:r w:rsidRPr="00DE0D0C">
              <w:rPr>
                <w:sz w:val="22"/>
                <w:szCs w:val="22"/>
                <w:lang w:val="lv-LV"/>
              </w:rPr>
              <w:t xml:space="preserve"> par vienu mācību stundu( EUR1,57 līdz 2,22)</w:t>
            </w:r>
          </w:p>
        </w:tc>
        <w:tc>
          <w:tcPr>
            <w:tcW w:w="826" w:type="dxa"/>
          </w:tcPr>
          <w:p w:rsidR="00F36754" w:rsidRPr="00DE0D0C" w:rsidRDefault="00F36754" w:rsidP="0083194B">
            <w:pPr>
              <w:rPr>
                <w:sz w:val="22"/>
                <w:szCs w:val="22"/>
                <w:lang w:val="lv-LV"/>
              </w:rPr>
            </w:pPr>
          </w:p>
        </w:tc>
      </w:tr>
      <w:tr w:rsidR="00F36754" w:rsidRPr="00E91F9C" w:rsidTr="007556E2">
        <w:tc>
          <w:tcPr>
            <w:tcW w:w="7621" w:type="dxa"/>
          </w:tcPr>
          <w:p w:rsidR="00F36754" w:rsidRPr="007556E2" w:rsidRDefault="00F36754" w:rsidP="00633532">
            <w:pPr>
              <w:ind w:firstLine="240"/>
              <w:rPr>
                <w:rFonts w:cs="Times New Roman"/>
                <w:b/>
                <w:sz w:val="22"/>
                <w:szCs w:val="22"/>
                <w:lang w:val="lv-LV"/>
              </w:rPr>
            </w:pPr>
            <w:r w:rsidRPr="007556E2">
              <w:rPr>
                <w:rFonts w:cs="Times New Roman"/>
                <w:noProof/>
                <w:sz w:val="22"/>
                <w:szCs w:val="22"/>
                <w:lang w:val="lv-LV"/>
              </w:rPr>
              <w:t xml:space="preserve">  </w:t>
            </w:r>
            <w:r>
              <w:rPr>
                <w:rFonts w:cs="Times New Roman"/>
                <w:noProof/>
                <w:sz w:val="22"/>
                <w:szCs w:val="22"/>
                <w:lang w:val="lv-LV"/>
              </w:rPr>
              <w:t>8</w:t>
            </w:r>
            <w:r w:rsidRPr="007556E2">
              <w:rPr>
                <w:rFonts w:cs="Times New Roman"/>
                <w:noProof/>
                <w:sz w:val="22"/>
                <w:szCs w:val="22"/>
                <w:lang w:val="lv-LV"/>
              </w:rPr>
              <w:t xml:space="preserve">.1.4. </w:t>
            </w:r>
            <w:r w:rsidRPr="007556E2">
              <w:rPr>
                <w:noProof/>
                <w:sz w:val="22"/>
                <w:szCs w:val="22"/>
                <w:lang w:val="lv-LV"/>
              </w:rPr>
              <w:t>maksu par mācībām audzēkņiem no maznodrošinātajām un trūcīgajām ģimenēm sedz pašvaldības Sociālā dienesta  noteiktajā kārtībā</w:t>
            </w:r>
          </w:p>
        </w:tc>
        <w:tc>
          <w:tcPr>
            <w:tcW w:w="826" w:type="dxa"/>
          </w:tcPr>
          <w:p w:rsidR="00F36754" w:rsidRPr="00F36754" w:rsidRDefault="00F36754" w:rsidP="007556E2">
            <w:pPr>
              <w:pStyle w:val="Pamattekstsaratkpi"/>
              <w:ind w:left="0"/>
              <w:rPr>
                <w:rFonts w:cs="Times New Roman"/>
                <w:sz w:val="22"/>
                <w:szCs w:val="22"/>
                <w:lang w:val="lv-LV"/>
              </w:rPr>
            </w:pPr>
          </w:p>
        </w:tc>
      </w:tr>
      <w:tr w:rsidR="00F36754" w:rsidRPr="007E5796" w:rsidTr="007556E2">
        <w:tc>
          <w:tcPr>
            <w:tcW w:w="7621" w:type="dxa"/>
          </w:tcPr>
          <w:p w:rsidR="00F36754" w:rsidRPr="007556E2" w:rsidRDefault="00F36754" w:rsidP="00633532">
            <w:pPr>
              <w:ind w:firstLine="240"/>
              <w:rPr>
                <w:rFonts w:cs="Times New Roman"/>
                <w:noProof/>
                <w:sz w:val="22"/>
                <w:szCs w:val="22"/>
                <w:lang w:val="lv-LV"/>
              </w:rPr>
            </w:pPr>
            <w:r>
              <w:rPr>
                <w:rFonts w:cs="Times New Roman"/>
                <w:noProof/>
                <w:sz w:val="22"/>
                <w:szCs w:val="22"/>
                <w:lang w:val="lv-LV"/>
              </w:rPr>
              <w:t>8.1.5. par macībām sagatavošanas grupā mēnesī,ja bērns neapmeklē visu mēnesi,proporcionāli apmeklēto dienu skaitam</w:t>
            </w:r>
          </w:p>
        </w:tc>
        <w:tc>
          <w:tcPr>
            <w:tcW w:w="826" w:type="dxa"/>
          </w:tcPr>
          <w:p w:rsidR="00F36754" w:rsidRPr="00F36754" w:rsidRDefault="00F36754" w:rsidP="004871C4">
            <w:pPr>
              <w:pStyle w:val="Pamattekstsaratkpi"/>
              <w:ind w:left="0"/>
              <w:rPr>
                <w:rFonts w:cs="Times New Roman"/>
                <w:sz w:val="22"/>
                <w:szCs w:val="22"/>
                <w:lang w:val="lv-LV"/>
              </w:rPr>
            </w:pPr>
            <w:r w:rsidRPr="00F36754">
              <w:rPr>
                <w:rFonts w:cs="Times New Roman"/>
                <w:sz w:val="22"/>
                <w:szCs w:val="22"/>
                <w:lang w:val="lv-LV"/>
              </w:rPr>
              <w:t>8.00</w:t>
            </w:r>
          </w:p>
        </w:tc>
      </w:tr>
      <w:tr w:rsidR="00F36754" w:rsidRPr="007556E2" w:rsidTr="007556E2">
        <w:tc>
          <w:tcPr>
            <w:tcW w:w="7621" w:type="dxa"/>
          </w:tcPr>
          <w:p w:rsidR="00F36754" w:rsidRPr="00964810" w:rsidRDefault="00F36754" w:rsidP="00964810">
            <w:pPr>
              <w:rPr>
                <w:b/>
                <w:sz w:val="22"/>
                <w:szCs w:val="22"/>
                <w:lang w:val="lv-LV"/>
              </w:rPr>
            </w:pPr>
            <w:r>
              <w:rPr>
                <w:b/>
                <w:sz w:val="22"/>
                <w:szCs w:val="22"/>
                <w:lang w:val="lv-LV"/>
              </w:rPr>
              <w:t>8</w:t>
            </w:r>
            <w:r w:rsidRPr="00964810">
              <w:rPr>
                <w:b/>
                <w:sz w:val="22"/>
                <w:szCs w:val="22"/>
                <w:lang w:val="lv-LV"/>
              </w:rPr>
              <w:t>.2. papildus aprēķinot PVN :</w:t>
            </w:r>
          </w:p>
        </w:tc>
        <w:tc>
          <w:tcPr>
            <w:tcW w:w="826" w:type="dxa"/>
          </w:tcPr>
          <w:p w:rsidR="00F36754" w:rsidRPr="00F36754" w:rsidRDefault="00F36754" w:rsidP="0083194B">
            <w:pPr>
              <w:rPr>
                <w:sz w:val="22"/>
                <w:szCs w:val="22"/>
                <w:lang w:val="lv-LV"/>
              </w:rPr>
            </w:pPr>
          </w:p>
        </w:tc>
      </w:tr>
      <w:tr w:rsidR="00F36754" w:rsidRPr="007556E2" w:rsidTr="007556E2">
        <w:tc>
          <w:tcPr>
            <w:tcW w:w="7621" w:type="dxa"/>
          </w:tcPr>
          <w:p w:rsidR="00F36754" w:rsidRPr="007556E2" w:rsidRDefault="00F36754" w:rsidP="00317CA0">
            <w:pPr>
              <w:rPr>
                <w:sz w:val="22"/>
                <w:szCs w:val="22"/>
                <w:lang w:val="lv-LV"/>
              </w:rPr>
            </w:pPr>
            <w:r>
              <w:rPr>
                <w:sz w:val="22"/>
                <w:szCs w:val="22"/>
                <w:lang w:val="lv-LV"/>
              </w:rPr>
              <w:t>8</w:t>
            </w:r>
            <w:r w:rsidRPr="007556E2">
              <w:rPr>
                <w:sz w:val="22"/>
                <w:szCs w:val="22"/>
                <w:lang w:val="lv-LV"/>
              </w:rPr>
              <w:t>.2.1. par mūzikas instrumentu nomu par vienu mēnesi</w:t>
            </w:r>
          </w:p>
        </w:tc>
        <w:tc>
          <w:tcPr>
            <w:tcW w:w="826" w:type="dxa"/>
          </w:tcPr>
          <w:p w:rsidR="00F36754" w:rsidRPr="00F36754" w:rsidRDefault="00F36754" w:rsidP="0083194B">
            <w:pPr>
              <w:rPr>
                <w:sz w:val="22"/>
                <w:szCs w:val="22"/>
                <w:lang w:val="lv-LV"/>
              </w:rPr>
            </w:pPr>
            <w:r w:rsidRPr="00F36754">
              <w:rPr>
                <w:sz w:val="22"/>
                <w:szCs w:val="22"/>
                <w:lang w:val="lv-LV"/>
              </w:rPr>
              <w:t>1.18</w:t>
            </w:r>
          </w:p>
        </w:tc>
      </w:tr>
      <w:tr w:rsidR="00F36754" w:rsidRPr="007556E2" w:rsidTr="007556E2">
        <w:tc>
          <w:tcPr>
            <w:tcW w:w="7621" w:type="dxa"/>
          </w:tcPr>
          <w:p w:rsidR="00F36754" w:rsidRPr="007556E2" w:rsidRDefault="00F36754" w:rsidP="00317CA0">
            <w:pPr>
              <w:rPr>
                <w:sz w:val="22"/>
                <w:szCs w:val="22"/>
                <w:lang w:val="lv-LV"/>
              </w:rPr>
            </w:pPr>
            <w:r>
              <w:rPr>
                <w:sz w:val="22"/>
                <w:szCs w:val="22"/>
                <w:lang w:val="lv-LV"/>
              </w:rPr>
              <w:t>8</w:t>
            </w:r>
            <w:r w:rsidRPr="007556E2">
              <w:rPr>
                <w:sz w:val="22"/>
                <w:szCs w:val="22"/>
                <w:lang w:val="lv-LV"/>
              </w:rPr>
              <w:t>.2.2. maksa par mūzikas skolas telpu nomu:</w:t>
            </w:r>
          </w:p>
        </w:tc>
        <w:tc>
          <w:tcPr>
            <w:tcW w:w="826" w:type="dxa"/>
          </w:tcPr>
          <w:p w:rsidR="00F36754" w:rsidRPr="00F36754" w:rsidRDefault="00F36754" w:rsidP="0083194B">
            <w:pPr>
              <w:rPr>
                <w:sz w:val="22"/>
                <w:szCs w:val="22"/>
                <w:lang w:val="lv-LV"/>
              </w:rPr>
            </w:pPr>
          </w:p>
        </w:tc>
      </w:tr>
      <w:tr w:rsidR="00F36754" w:rsidRPr="007556E2" w:rsidTr="007556E2">
        <w:tc>
          <w:tcPr>
            <w:tcW w:w="7621" w:type="dxa"/>
          </w:tcPr>
          <w:p w:rsidR="00F36754" w:rsidRPr="007556E2" w:rsidRDefault="00F36754" w:rsidP="00633532">
            <w:pPr>
              <w:ind w:left="48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.2.2.1. Laimas zāle par stundu</w:t>
            </w:r>
          </w:p>
        </w:tc>
        <w:tc>
          <w:tcPr>
            <w:tcW w:w="826" w:type="dxa"/>
          </w:tcPr>
          <w:p w:rsidR="00F36754" w:rsidRPr="00F36754" w:rsidRDefault="00F36754" w:rsidP="004871C4">
            <w:pPr>
              <w:rPr>
                <w:sz w:val="22"/>
                <w:szCs w:val="22"/>
                <w:lang w:val="lv-LV"/>
              </w:rPr>
            </w:pPr>
            <w:r w:rsidRPr="00F36754">
              <w:rPr>
                <w:sz w:val="22"/>
                <w:szCs w:val="22"/>
                <w:lang w:val="lv-LV"/>
              </w:rPr>
              <w:t>14,00</w:t>
            </w:r>
          </w:p>
        </w:tc>
      </w:tr>
      <w:tr w:rsidR="00F36754" w:rsidRPr="007556E2" w:rsidTr="007556E2">
        <w:tc>
          <w:tcPr>
            <w:tcW w:w="7621" w:type="dxa"/>
          </w:tcPr>
          <w:p w:rsidR="00F36754" w:rsidRPr="007556E2" w:rsidRDefault="00F36754" w:rsidP="00633532">
            <w:pPr>
              <w:ind w:left="48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.2.2.2. Saules zāle par stundu</w:t>
            </w:r>
          </w:p>
        </w:tc>
        <w:tc>
          <w:tcPr>
            <w:tcW w:w="826" w:type="dxa"/>
          </w:tcPr>
          <w:p w:rsidR="00F36754" w:rsidRPr="00F36754" w:rsidRDefault="00F36754" w:rsidP="004871C4">
            <w:pPr>
              <w:rPr>
                <w:sz w:val="22"/>
                <w:szCs w:val="22"/>
                <w:lang w:val="lv-LV"/>
              </w:rPr>
            </w:pPr>
            <w:r w:rsidRPr="00F36754">
              <w:rPr>
                <w:sz w:val="22"/>
                <w:szCs w:val="22"/>
                <w:lang w:val="lv-LV"/>
              </w:rPr>
              <w:t>7,00</w:t>
            </w:r>
          </w:p>
        </w:tc>
      </w:tr>
      <w:tr w:rsidR="00F36754" w:rsidRPr="007556E2" w:rsidTr="007556E2">
        <w:tc>
          <w:tcPr>
            <w:tcW w:w="7621" w:type="dxa"/>
          </w:tcPr>
          <w:p w:rsidR="00F36754" w:rsidRPr="007556E2" w:rsidRDefault="00F36754" w:rsidP="00633532">
            <w:pPr>
              <w:ind w:left="48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.2.2.3. Zvaigžņu zāle par stundu</w:t>
            </w:r>
          </w:p>
        </w:tc>
        <w:tc>
          <w:tcPr>
            <w:tcW w:w="826" w:type="dxa"/>
          </w:tcPr>
          <w:p w:rsidR="00F36754" w:rsidRPr="00F36754" w:rsidRDefault="00F36754" w:rsidP="004871C4">
            <w:pPr>
              <w:rPr>
                <w:sz w:val="22"/>
                <w:szCs w:val="22"/>
                <w:lang w:val="lv-LV"/>
              </w:rPr>
            </w:pPr>
            <w:r w:rsidRPr="00F36754">
              <w:rPr>
                <w:sz w:val="22"/>
                <w:szCs w:val="22"/>
                <w:lang w:val="lv-LV"/>
              </w:rPr>
              <w:t>7,00</w:t>
            </w:r>
          </w:p>
        </w:tc>
      </w:tr>
      <w:tr w:rsidR="00F36754" w:rsidRPr="007556E2" w:rsidTr="007556E2">
        <w:tc>
          <w:tcPr>
            <w:tcW w:w="7621" w:type="dxa"/>
          </w:tcPr>
          <w:p w:rsidR="00F36754" w:rsidRPr="007556E2" w:rsidRDefault="00F36754" w:rsidP="00633532">
            <w:pPr>
              <w:ind w:left="48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.2.2.4. lasītava par stundu</w:t>
            </w:r>
          </w:p>
        </w:tc>
        <w:tc>
          <w:tcPr>
            <w:tcW w:w="826" w:type="dxa"/>
          </w:tcPr>
          <w:p w:rsidR="00F36754" w:rsidRPr="00F36754" w:rsidRDefault="00F36754" w:rsidP="004871C4">
            <w:pPr>
              <w:rPr>
                <w:sz w:val="22"/>
                <w:szCs w:val="22"/>
                <w:lang w:val="lv-LV"/>
              </w:rPr>
            </w:pPr>
            <w:r w:rsidRPr="00F36754">
              <w:rPr>
                <w:sz w:val="22"/>
                <w:szCs w:val="22"/>
                <w:lang w:val="lv-LV"/>
              </w:rPr>
              <w:t>7,00</w:t>
            </w:r>
          </w:p>
        </w:tc>
      </w:tr>
      <w:tr w:rsidR="00F36754" w:rsidRPr="007556E2" w:rsidTr="007556E2">
        <w:tc>
          <w:tcPr>
            <w:tcW w:w="7621" w:type="dxa"/>
          </w:tcPr>
          <w:p w:rsidR="00F36754" w:rsidRPr="007556E2" w:rsidRDefault="00F36754" w:rsidP="00633532">
            <w:pPr>
              <w:ind w:left="480"/>
              <w:rPr>
                <w:sz w:val="22"/>
                <w:szCs w:val="22"/>
                <w:lang w:val="lv-LV"/>
              </w:rPr>
            </w:pPr>
            <w:r>
              <w:rPr>
                <w:sz w:val="22"/>
                <w:szCs w:val="22"/>
                <w:lang w:val="lv-LV"/>
              </w:rPr>
              <w:t>8</w:t>
            </w:r>
            <w:r w:rsidRPr="007556E2">
              <w:rPr>
                <w:sz w:val="22"/>
                <w:szCs w:val="22"/>
                <w:lang w:val="lv-LV"/>
              </w:rPr>
              <w:t>.2.2.5. čella, vijoles, klavieru klases (jaunā skolas ēka) par stundu</w:t>
            </w:r>
          </w:p>
        </w:tc>
        <w:tc>
          <w:tcPr>
            <w:tcW w:w="826" w:type="dxa"/>
          </w:tcPr>
          <w:p w:rsidR="00F36754" w:rsidRPr="00F36754" w:rsidRDefault="00F36754" w:rsidP="004871C4">
            <w:pPr>
              <w:rPr>
                <w:sz w:val="22"/>
                <w:szCs w:val="22"/>
                <w:lang w:val="lv-LV"/>
              </w:rPr>
            </w:pPr>
            <w:r w:rsidRPr="00F36754">
              <w:rPr>
                <w:sz w:val="22"/>
                <w:szCs w:val="22"/>
                <w:lang w:val="lv-LV"/>
              </w:rPr>
              <w:t>4,00</w:t>
            </w:r>
          </w:p>
        </w:tc>
      </w:tr>
      <w:tr w:rsidR="00F36754" w:rsidRPr="007556E2" w:rsidTr="007556E2">
        <w:tc>
          <w:tcPr>
            <w:tcW w:w="7621" w:type="dxa"/>
          </w:tcPr>
          <w:p w:rsidR="00F36754" w:rsidRDefault="00F36754" w:rsidP="00633532">
            <w:pPr>
              <w:ind w:left="48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.2.2.6. klašu telpas vecajā skolas ēkā par stundu</w:t>
            </w:r>
          </w:p>
        </w:tc>
        <w:tc>
          <w:tcPr>
            <w:tcW w:w="826" w:type="dxa"/>
          </w:tcPr>
          <w:p w:rsidR="00F36754" w:rsidRPr="00F36754" w:rsidRDefault="00F36754" w:rsidP="004871C4">
            <w:pPr>
              <w:rPr>
                <w:sz w:val="22"/>
                <w:szCs w:val="22"/>
                <w:lang w:val="lv-LV"/>
              </w:rPr>
            </w:pPr>
            <w:r w:rsidRPr="00F36754">
              <w:rPr>
                <w:sz w:val="22"/>
                <w:szCs w:val="22"/>
                <w:lang w:val="lv-LV"/>
              </w:rPr>
              <w:t>2,80</w:t>
            </w:r>
          </w:p>
        </w:tc>
      </w:tr>
      <w:tr w:rsidR="00F36754" w:rsidRPr="007556E2" w:rsidTr="007556E2">
        <w:tc>
          <w:tcPr>
            <w:tcW w:w="7621" w:type="dxa"/>
          </w:tcPr>
          <w:p w:rsidR="00F36754" w:rsidRPr="007556E2" w:rsidRDefault="00F36754" w:rsidP="00905499">
            <w:pPr>
              <w:rPr>
                <w:sz w:val="22"/>
                <w:szCs w:val="22"/>
                <w:lang w:val="lv-LV"/>
              </w:rPr>
            </w:pPr>
            <w:r>
              <w:rPr>
                <w:sz w:val="22"/>
                <w:szCs w:val="22"/>
                <w:lang w:val="lv-LV"/>
              </w:rPr>
              <w:t>8</w:t>
            </w:r>
            <w:r w:rsidRPr="007556E2">
              <w:rPr>
                <w:sz w:val="22"/>
                <w:szCs w:val="22"/>
                <w:lang w:val="lv-LV"/>
              </w:rPr>
              <w:t>.2.3. maksa par mūzikas skolas telpu nomu pasākumiem, kurus organizē politisko partiju pārstāvji (pārstāvis), vai tiek izmantota politiskā</w:t>
            </w:r>
            <w:proofErr w:type="gramStart"/>
            <w:r w:rsidRPr="007556E2">
              <w:rPr>
                <w:sz w:val="22"/>
                <w:szCs w:val="22"/>
                <w:lang w:val="lv-LV"/>
              </w:rPr>
              <w:t xml:space="preserve">  </w:t>
            </w:r>
            <w:proofErr w:type="gramEnd"/>
            <w:r w:rsidRPr="007556E2">
              <w:rPr>
                <w:sz w:val="22"/>
                <w:szCs w:val="22"/>
                <w:lang w:val="lv-LV"/>
              </w:rPr>
              <w:t xml:space="preserve">reklāma vai tiek izplatīta visāda veida īslaicīgā vizuālā politiskā informācija (afišas, </w:t>
            </w:r>
            <w:smartTag w:uri="schemas-tilde-lv/tildestengine" w:element="veidnes">
              <w:smartTagPr>
                <w:attr w:name="baseform" w:val="paziņojum|s"/>
                <w:attr w:name="id" w:val="-1"/>
                <w:attr w:name="text" w:val="paziņojumi"/>
              </w:smartTagPr>
              <w:r w:rsidRPr="007556E2">
                <w:rPr>
                  <w:sz w:val="22"/>
                  <w:szCs w:val="22"/>
                  <w:lang w:val="lv-LV"/>
                </w:rPr>
                <w:t>paziņojumi</w:t>
              </w:r>
            </w:smartTag>
            <w:r w:rsidRPr="007556E2">
              <w:rPr>
                <w:sz w:val="22"/>
                <w:szCs w:val="22"/>
                <w:lang w:val="lv-LV"/>
              </w:rPr>
              <w:t xml:space="preserve">, </w:t>
            </w:r>
            <w:smartTag w:uri="schemas-tilde-lv/tildestengine" w:element="veidnes">
              <w:smartTagPr>
                <w:attr w:name="baseform" w:val="aicinājum|s"/>
                <w:attr w:name="id" w:val="-1"/>
                <w:attr w:name="text" w:val="aicinājumi"/>
              </w:smartTagPr>
              <w:r w:rsidRPr="007556E2">
                <w:rPr>
                  <w:sz w:val="22"/>
                  <w:szCs w:val="22"/>
                  <w:lang w:val="lv-LV"/>
                </w:rPr>
                <w:t>aicinājumi</w:t>
              </w:r>
            </w:smartTag>
            <w:r w:rsidRPr="007556E2">
              <w:rPr>
                <w:sz w:val="22"/>
                <w:szCs w:val="22"/>
                <w:lang w:val="lv-LV"/>
              </w:rPr>
              <w:t xml:space="preserve">, uzsaukumi,  plakāti </w:t>
            </w:r>
            <w:proofErr w:type="spellStart"/>
            <w:r w:rsidRPr="007556E2">
              <w:rPr>
                <w:sz w:val="22"/>
                <w:szCs w:val="22"/>
                <w:lang w:val="lv-LV"/>
              </w:rPr>
              <w:t>u.tml</w:t>
            </w:r>
            <w:proofErr w:type="spellEnd"/>
            <w:r w:rsidRPr="007556E2">
              <w:rPr>
                <w:sz w:val="22"/>
                <w:szCs w:val="22"/>
                <w:lang w:val="lv-LV"/>
              </w:rPr>
              <w:t>):</w:t>
            </w:r>
          </w:p>
        </w:tc>
        <w:tc>
          <w:tcPr>
            <w:tcW w:w="826" w:type="dxa"/>
          </w:tcPr>
          <w:p w:rsidR="00F36754" w:rsidRPr="00F36754" w:rsidRDefault="00F36754" w:rsidP="004871C4">
            <w:pPr>
              <w:rPr>
                <w:sz w:val="22"/>
                <w:szCs w:val="22"/>
                <w:lang w:val="lv-LV"/>
              </w:rPr>
            </w:pPr>
          </w:p>
        </w:tc>
      </w:tr>
      <w:tr w:rsidR="00F36754" w:rsidRPr="007556E2" w:rsidTr="007556E2">
        <w:tc>
          <w:tcPr>
            <w:tcW w:w="7621" w:type="dxa"/>
          </w:tcPr>
          <w:p w:rsidR="00F36754" w:rsidRPr="007556E2" w:rsidRDefault="00F36754" w:rsidP="00905499">
            <w:pPr>
              <w:ind w:left="60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.2.3.1. Laimas zāle par stundu</w:t>
            </w:r>
          </w:p>
        </w:tc>
        <w:tc>
          <w:tcPr>
            <w:tcW w:w="826" w:type="dxa"/>
          </w:tcPr>
          <w:p w:rsidR="00F36754" w:rsidRPr="00F36754" w:rsidRDefault="00F36754" w:rsidP="004871C4">
            <w:pPr>
              <w:rPr>
                <w:sz w:val="22"/>
                <w:szCs w:val="22"/>
                <w:lang w:val="lv-LV"/>
              </w:rPr>
            </w:pPr>
            <w:r w:rsidRPr="00F36754">
              <w:rPr>
                <w:sz w:val="22"/>
                <w:szCs w:val="22"/>
                <w:lang w:val="lv-LV"/>
              </w:rPr>
              <w:t>42,00</w:t>
            </w:r>
          </w:p>
        </w:tc>
      </w:tr>
      <w:tr w:rsidR="00F36754" w:rsidRPr="007556E2" w:rsidTr="007556E2">
        <w:tc>
          <w:tcPr>
            <w:tcW w:w="7621" w:type="dxa"/>
          </w:tcPr>
          <w:p w:rsidR="00F36754" w:rsidRPr="007556E2" w:rsidRDefault="00F36754" w:rsidP="00905499">
            <w:pPr>
              <w:ind w:left="60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.2.3.2. Saules zāle par stundu</w:t>
            </w:r>
          </w:p>
        </w:tc>
        <w:tc>
          <w:tcPr>
            <w:tcW w:w="826" w:type="dxa"/>
          </w:tcPr>
          <w:p w:rsidR="00F36754" w:rsidRPr="00F36754" w:rsidRDefault="00F36754" w:rsidP="004871C4">
            <w:pPr>
              <w:rPr>
                <w:sz w:val="22"/>
                <w:szCs w:val="22"/>
                <w:lang w:val="lv-LV"/>
              </w:rPr>
            </w:pPr>
            <w:r w:rsidRPr="00F36754">
              <w:rPr>
                <w:sz w:val="22"/>
                <w:szCs w:val="22"/>
                <w:lang w:val="lv-LV"/>
              </w:rPr>
              <w:t>21,00</w:t>
            </w:r>
          </w:p>
        </w:tc>
      </w:tr>
      <w:tr w:rsidR="00F36754" w:rsidRPr="007556E2" w:rsidTr="007556E2">
        <w:tc>
          <w:tcPr>
            <w:tcW w:w="7621" w:type="dxa"/>
          </w:tcPr>
          <w:p w:rsidR="00F36754" w:rsidRPr="007556E2" w:rsidRDefault="00F36754" w:rsidP="00905499">
            <w:pPr>
              <w:ind w:left="600"/>
              <w:rPr>
                <w:sz w:val="22"/>
                <w:szCs w:val="22"/>
                <w:lang w:val="lv-LV"/>
              </w:rPr>
            </w:pPr>
            <w:r w:rsidRPr="007556E2">
              <w:rPr>
                <w:sz w:val="22"/>
                <w:szCs w:val="22"/>
                <w:lang w:val="lv-LV"/>
              </w:rPr>
              <w:t xml:space="preserve">   </w:t>
            </w:r>
            <w:r>
              <w:rPr>
                <w:sz w:val="22"/>
                <w:szCs w:val="22"/>
                <w:lang w:val="lv-LV"/>
              </w:rPr>
              <w:t>8</w:t>
            </w:r>
            <w:r w:rsidRPr="007556E2">
              <w:rPr>
                <w:sz w:val="22"/>
                <w:szCs w:val="22"/>
                <w:lang w:val="lv-LV"/>
              </w:rPr>
              <w:t>.2.3.3. Zvaigžņu zāle par stundu</w:t>
            </w:r>
          </w:p>
        </w:tc>
        <w:tc>
          <w:tcPr>
            <w:tcW w:w="826" w:type="dxa"/>
          </w:tcPr>
          <w:p w:rsidR="00F36754" w:rsidRPr="00F36754" w:rsidRDefault="00F36754" w:rsidP="004871C4">
            <w:pPr>
              <w:rPr>
                <w:sz w:val="22"/>
                <w:szCs w:val="22"/>
                <w:lang w:val="lv-LV"/>
              </w:rPr>
            </w:pPr>
            <w:r w:rsidRPr="00F36754">
              <w:rPr>
                <w:sz w:val="22"/>
                <w:szCs w:val="22"/>
                <w:lang w:val="lv-LV"/>
              </w:rPr>
              <w:t>14,00</w:t>
            </w:r>
          </w:p>
        </w:tc>
      </w:tr>
      <w:tr w:rsidR="00F36754" w:rsidRPr="007556E2" w:rsidTr="007556E2">
        <w:tc>
          <w:tcPr>
            <w:tcW w:w="7621" w:type="dxa"/>
          </w:tcPr>
          <w:p w:rsidR="00F36754" w:rsidRPr="007E5796" w:rsidRDefault="00F36754" w:rsidP="00905499">
            <w:pPr>
              <w:rPr>
                <w:sz w:val="22"/>
                <w:szCs w:val="22"/>
                <w:lang w:val="lv-LV"/>
              </w:rPr>
            </w:pPr>
            <w:r w:rsidRPr="007E5796">
              <w:rPr>
                <w:sz w:val="22"/>
                <w:szCs w:val="22"/>
                <w:lang w:val="lv-LV"/>
              </w:rPr>
              <w:t xml:space="preserve">8.2.4. maksa par mūzikas skolotāju profesionālo kompetenču pilnveides kursiem </w:t>
            </w:r>
            <w:proofErr w:type="spellStart"/>
            <w:r w:rsidRPr="007E5796">
              <w:rPr>
                <w:sz w:val="22"/>
                <w:szCs w:val="22"/>
                <w:lang w:val="lv-LV"/>
              </w:rPr>
              <w:t>instrumentspēlē</w:t>
            </w:r>
            <w:proofErr w:type="spellEnd"/>
            <w:r w:rsidRPr="007E5796">
              <w:rPr>
                <w:sz w:val="22"/>
                <w:szCs w:val="22"/>
                <w:lang w:val="lv-LV"/>
              </w:rPr>
              <w:t xml:space="preserve"> vienam pedagogam </w:t>
            </w:r>
          </w:p>
        </w:tc>
        <w:tc>
          <w:tcPr>
            <w:tcW w:w="826" w:type="dxa"/>
          </w:tcPr>
          <w:p w:rsidR="00F36754" w:rsidRPr="00F36754" w:rsidRDefault="00F36754" w:rsidP="004871C4">
            <w:pPr>
              <w:rPr>
                <w:sz w:val="22"/>
                <w:szCs w:val="22"/>
                <w:lang w:val="lv-LV"/>
              </w:rPr>
            </w:pPr>
            <w:r w:rsidRPr="00F36754">
              <w:rPr>
                <w:sz w:val="22"/>
                <w:szCs w:val="22"/>
                <w:lang w:val="lv-LV"/>
              </w:rPr>
              <w:t>21,34</w:t>
            </w:r>
          </w:p>
        </w:tc>
      </w:tr>
    </w:tbl>
    <w:p w:rsidR="00486643" w:rsidRPr="00050074" w:rsidRDefault="00633532" w:rsidP="00F11B31">
      <w:pPr>
        <w:pStyle w:val="Pamattekstsaratkpi"/>
        <w:ind w:left="0"/>
        <w:jc w:val="both"/>
        <w:rPr>
          <w:rFonts w:cs="Times New Roman"/>
          <w:b/>
          <w:sz w:val="22"/>
          <w:szCs w:val="22"/>
          <w:lang w:val="lv-LV"/>
        </w:rPr>
      </w:pPr>
      <w:r>
        <w:rPr>
          <w:rFonts w:cs="Times New Roman"/>
          <w:b/>
          <w:sz w:val="22"/>
          <w:szCs w:val="22"/>
          <w:lang w:val="lv-LV"/>
        </w:rPr>
        <w:t>9</w:t>
      </w:r>
      <w:r w:rsidR="00486643" w:rsidRPr="00050074">
        <w:rPr>
          <w:rFonts w:cs="Times New Roman"/>
          <w:b/>
          <w:sz w:val="22"/>
          <w:szCs w:val="22"/>
          <w:lang w:val="lv-LV"/>
        </w:rPr>
        <w:t>. Maksa par Madonas mākslas skolas sniegtajiem pakalpojumiem (PVN normas nav piemērojamas):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841"/>
      </w:tblGrid>
      <w:tr w:rsidR="00432328" w:rsidRPr="007556E2" w:rsidTr="007556E2">
        <w:tc>
          <w:tcPr>
            <w:tcW w:w="7621" w:type="dxa"/>
          </w:tcPr>
          <w:p w:rsidR="00432328" w:rsidRPr="007556E2" w:rsidRDefault="00432328" w:rsidP="007556E2">
            <w:pPr>
              <w:pStyle w:val="Pamattekstsaratkpi"/>
              <w:ind w:left="0"/>
              <w:jc w:val="both"/>
              <w:rPr>
                <w:rFonts w:cs="Times New Roman"/>
                <w:sz w:val="22"/>
                <w:szCs w:val="22"/>
                <w:lang w:val="lv-LV"/>
              </w:rPr>
            </w:pPr>
            <w:r>
              <w:rPr>
                <w:rFonts w:cs="Times New Roman"/>
                <w:sz w:val="22"/>
                <w:szCs w:val="22"/>
                <w:lang w:val="lv-LV"/>
              </w:rPr>
              <w:t>9</w:t>
            </w:r>
            <w:r w:rsidRPr="007556E2">
              <w:rPr>
                <w:rFonts w:cs="Times New Roman"/>
                <w:sz w:val="22"/>
                <w:szCs w:val="22"/>
                <w:lang w:val="lv-LV"/>
              </w:rPr>
              <w:t>.1. audzēkņu apmācība mēnesī</w:t>
            </w:r>
          </w:p>
        </w:tc>
        <w:tc>
          <w:tcPr>
            <w:tcW w:w="841" w:type="dxa"/>
          </w:tcPr>
          <w:p w:rsidR="00432328" w:rsidRPr="00432328" w:rsidRDefault="00432328" w:rsidP="001F0770">
            <w:pPr>
              <w:pStyle w:val="Pamattekstsaratkpi"/>
              <w:ind w:left="0"/>
              <w:rPr>
                <w:rFonts w:cs="Times New Roman"/>
                <w:sz w:val="22"/>
                <w:szCs w:val="22"/>
                <w:lang w:val="lv-LV"/>
              </w:rPr>
            </w:pPr>
            <w:r w:rsidRPr="00432328">
              <w:rPr>
                <w:rFonts w:cs="Times New Roman"/>
                <w:sz w:val="22"/>
                <w:szCs w:val="22"/>
                <w:lang w:val="lv-LV"/>
              </w:rPr>
              <w:t>8,00</w:t>
            </w:r>
          </w:p>
        </w:tc>
      </w:tr>
      <w:tr w:rsidR="00432328" w:rsidRPr="007556E2" w:rsidTr="007556E2">
        <w:tc>
          <w:tcPr>
            <w:tcW w:w="7621" w:type="dxa"/>
          </w:tcPr>
          <w:p w:rsidR="00432328" w:rsidRPr="007556E2" w:rsidRDefault="00432328" w:rsidP="007C747A">
            <w:pPr>
              <w:pStyle w:val="Pamattekstsaratkpi"/>
              <w:ind w:left="0"/>
              <w:jc w:val="both"/>
              <w:rPr>
                <w:rFonts w:cs="Times New Roman"/>
                <w:b/>
                <w:sz w:val="22"/>
                <w:szCs w:val="22"/>
                <w:lang w:val="lv-LV"/>
              </w:rPr>
            </w:pPr>
            <w:r>
              <w:rPr>
                <w:rFonts w:cs="Times New Roman"/>
                <w:noProof/>
                <w:sz w:val="22"/>
                <w:szCs w:val="22"/>
                <w:lang w:val="lv-LV"/>
              </w:rPr>
              <w:t>9</w:t>
            </w:r>
            <w:r w:rsidRPr="007556E2">
              <w:rPr>
                <w:rFonts w:cs="Times New Roman"/>
                <w:noProof/>
                <w:sz w:val="22"/>
                <w:szCs w:val="22"/>
                <w:lang w:val="lv-LV"/>
              </w:rPr>
              <w:t xml:space="preserve">.2. </w:t>
            </w:r>
            <w:r w:rsidRPr="007556E2">
              <w:rPr>
                <w:noProof/>
                <w:sz w:val="22"/>
                <w:szCs w:val="22"/>
                <w:lang w:val="lv-LV"/>
              </w:rPr>
              <w:t>maksu par apmācību audzēkņiem no maznodrošinātajām un trūcīgajām ģimenēm sedz pašvaldības Sociālā dienesta  noteiktajā kārtībā</w:t>
            </w:r>
          </w:p>
        </w:tc>
        <w:tc>
          <w:tcPr>
            <w:tcW w:w="841" w:type="dxa"/>
          </w:tcPr>
          <w:p w:rsidR="00432328" w:rsidRPr="007556E2" w:rsidRDefault="00432328" w:rsidP="007556E2">
            <w:pPr>
              <w:pStyle w:val="Pamattekstsaratkpi"/>
              <w:ind w:left="0"/>
              <w:jc w:val="center"/>
              <w:rPr>
                <w:rFonts w:cs="Times New Roman"/>
                <w:sz w:val="22"/>
                <w:szCs w:val="22"/>
                <w:lang w:val="lv-LV"/>
              </w:rPr>
            </w:pPr>
          </w:p>
        </w:tc>
      </w:tr>
      <w:tr w:rsidR="00432328" w:rsidRPr="007556E2" w:rsidTr="007556E2">
        <w:tc>
          <w:tcPr>
            <w:tcW w:w="7621" w:type="dxa"/>
          </w:tcPr>
          <w:p w:rsidR="00432328" w:rsidRPr="007556E2" w:rsidRDefault="00432328" w:rsidP="007C747A">
            <w:pPr>
              <w:pStyle w:val="Pamattekstsaratkpi"/>
              <w:ind w:left="0"/>
              <w:jc w:val="both"/>
              <w:rPr>
                <w:rFonts w:cs="Times New Roman"/>
                <w:noProof/>
                <w:sz w:val="22"/>
                <w:szCs w:val="22"/>
                <w:lang w:val="lv-LV"/>
              </w:rPr>
            </w:pPr>
            <w:r>
              <w:rPr>
                <w:rFonts w:cs="Times New Roman"/>
                <w:noProof/>
                <w:sz w:val="22"/>
                <w:szCs w:val="22"/>
                <w:lang w:val="lv-LV"/>
              </w:rPr>
              <w:t>9.3. maksa par mācībām sagatavošanas grupā</w:t>
            </w:r>
          </w:p>
        </w:tc>
        <w:tc>
          <w:tcPr>
            <w:tcW w:w="841" w:type="dxa"/>
          </w:tcPr>
          <w:p w:rsidR="00432328" w:rsidRPr="007556E2" w:rsidRDefault="00432328" w:rsidP="007556E2">
            <w:pPr>
              <w:pStyle w:val="Pamattekstsaratkpi"/>
              <w:ind w:left="0"/>
              <w:jc w:val="center"/>
              <w:rPr>
                <w:rFonts w:cs="Times New Roman"/>
                <w:sz w:val="22"/>
                <w:szCs w:val="22"/>
                <w:lang w:val="lv-LV"/>
              </w:rPr>
            </w:pPr>
            <w:r>
              <w:rPr>
                <w:rFonts w:cs="Times New Roman"/>
                <w:sz w:val="22"/>
                <w:szCs w:val="22"/>
                <w:lang w:val="lv-LV"/>
              </w:rPr>
              <w:t>3.00</w:t>
            </w:r>
          </w:p>
        </w:tc>
      </w:tr>
      <w:tr w:rsidR="00432328" w:rsidRPr="007556E2" w:rsidTr="007556E2">
        <w:tc>
          <w:tcPr>
            <w:tcW w:w="7621" w:type="dxa"/>
          </w:tcPr>
          <w:p w:rsidR="00432328" w:rsidRPr="00964810" w:rsidRDefault="00432328" w:rsidP="007C747A">
            <w:pPr>
              <w:pStyle w:val="Pamattekstsaratkpi"/>
              <w:ind w:left="0"/>
              <w:jc w:val="both"/>
              <w:rPr>
                <w:rFonts w:cs="Times New Roman"/>
                <w:b/>
                <w:noProof/>
                <w:sz w:val="22"/>
                <w:szCs w:val="22"/>
                <w:lang w:val="lv-LV"/>
              </w:rPr>
            </w:pPr>
            <w:r>
              <w:rPr>
                <w:rFonts w:cs="Times New Roman"/>
                <w:b/>
                <w:noProof/>
                <w:sz w:val="22"/>
                <w:szCs w:val="22"/>
                <w:lang w:val="lv-LV"/>
              </w:rPr>
              <w:t>9</w:t>
            </w:r>
            <w:r w:rsidRPr="00964810">
              <w:rPr>
                <w:rFonts w:cs="Times New Roman"/>
                <w:b/>
                <w:noProof/>
                <w:sz w:val="22"/>
                <w:szCs w:val="22"/>
                <w:lang w:val="lv-LV"/>
              </w:rPr>
              <w:t>.4.papildus aprēķinot PVN:</w:t>
            </w:r>
          </w:p>
        </w:tc>
        <w:tc>
          <w:tcPr>
            <w:tcW w:w="841" w:type="dxa"/>
          </w:tcPr>
          <w:p w:rsidR="00432328" w:rsidRDefault="00432328" w:rsidP="007556E2">
            <w:pPr>
              <w:pStyle w:val="Pamattekstsaratkpi"/>
              <w:ind w:left="0"/>
              <w:jc w:val="center"/>
              <w:rPr>
                <w:rFonts w:cs="Times New Roman"/>
                <w:sz w:val="22"/>
                <w:szCs w:val="22"/>
                <w:lang w:val="lv-LV"/>
              </w:rPr>
            </w:pPr>
          </w:p>
        </w:tc>
      </w:tr>
      <w:tr w:rsidR="00432328" w:rsidRPr="00633532" w:rsidTr="007556E2">
        <w:tc>
          <w:tcPr>
            <w:tcW w:w="7621" w:type="dxa"/>
          </w:tcPr>
          <w:p w:rsidR="00432328" w:rsidRPr="00964810" w:rsidRDefault="00432328" w:rsidP="00633532">
            <w:pPr>
              <w:pStyle w:val="Pamattekstsaratkpi"/>
              <w:ind w:left="0"/>
              <w:jc w:val="both"/>
              <w:rPr>
                <w:rFonts w:cs="Times New Roman"/>
                <w:noProof/>
                <w:sz w:val="22"/>
                <w:szCs w:val="22"/>
                <w:lang w:val="lv-LV"/>
              </w:rPr>
            </w:pPr>
            <w:r>
              <w:rPr>
                <w:rFonts w:cs="Times New Roman"/>
                <w:noProof/>
                <w:sz w:val="22"/>
                <w:szCs w:val="22"/>
                <w:lang w:val="lv-LV"/>
              </w:rPr>
              <w:lastRenderedPageBreak/>
              <w:t>9.4.1.Ekskursija pa Madonas Mākslas skolu ar praktisku darbošanos</w:t>
            </w:r>
          </w:p>
        </w:tc>
        <w:tc>
          <w:tcPr>
            <w:tcW w:w="841" w:type="dxa"/>
          </w:tcPr>
          <w:p w:rsidR="00432328" w:rsidRDefault="00432328" w:rsidP="007556E2">
            <w:pPr>
              <w:pStyle w:val="Pamattekstsaratkpi"/>
              <w:ind w:left="0"/>
              <w:jc w:val="center"/>
              <w:rPr>
                <w:rFonts w:cs="Times New Roman"/>
                <w:sz w:val="22"/>
                <w:szCs w:val="22"/>
                <w:lang w:val="lv-LV"/>
              </w:rPr>
            </w:pPr>
          </w:p>
        </w:tc>
      </w:tr>
      <w:tr w:rsidR="00432328" w:rsidRPr="00633532" w:rsidTr="007556E2">
        <w:tc>
          <w:tcPr>
            <w:tcW w:w="7621" w:type="dxa"/>
          </w:tcPr>
          <w:p w:rsidR="00432328" w:rsidRDefault="00432328" w:rsidP="007C747A">
            <w:pPr>
              <w:pStyle w:val="Pamattekstsaratkpi"/>
              <w:ind w:left="0"/>
              <w:jc w:val="both"/>
              <w:rPr>
                <w:rFonts w:cs="Times New Roman"/>
                <w:noProof/>
                <w:sz w:val="22"/>
                <w:szCs w:val="22"/>
                <w:lang w:val="lv-LV"/>
              </w:rPr>
            </w:pPr>
            <w:r>
              <w:rPr>
                <w:rFonts w:cs="Times New Roman"/>
                <w:noProof/>
                <w:sz w:val="22"/>
                <w:szCs w:val="22"/>
                <w:lang w:val="lv-LV"/>
              </w:rPr>
              <w:t>9.4.1.1. Ekskursija +Madonas suvenīra gaiļa izgatavošana</w:t>
            </w:r>
          </w:p>
        </w:tc>
        <w:tc>
          <w:tcPr>
            <w:tcW w:w="841" w:type="dxa"/>
          </w:tcPr>
          <w:p w:rsidR="00432328" w:rsidRDefault="00432328" w:rsidP="007556E2">
            <w:pPr>
              <w:pStyle w:val="Pamattekstsaratkpi"/>
              <w:ind w:left="0"/>
              <w:jc w:val="center"/>
              <w:rPr>
                <w:rFonts w:cs="Times New Roman"/>
                <w:sz w:val="22"/>
                <w:szCs w:val="22"/>
                <w:lang w:val="lv-LV"/>
              </w:rPr>
            </w:pPr>
            <w:r>
              <w:rPr>
                <w:rFonts w:cs="Times New Roman"/>
                <w:sz w:val="22"/>
                <w:szCs w:val="22"/>
                <w:lang w:val="lv-LV"/>
              </w:rPr>
              <w:t>3,50</w:t>
            </w:r>
          </w:p>
        </w:tc>
      </w:tr>
      <w:tr w:rsidR="00432328" w:rsidRPr="00633532" w:rsidTr="007556E2">
        <w:tc>
          <w:tcPr>
            <w:tcW w:w="7621" w:type="dxa"/>
          </w:tcPr>
          <w:p w:rsidR="00432328" w:rsidRDefault="00432328" w:rsidP="007C747A">
            <w:pPr>
              <w:pStyle w:val="Pamattekstsaratkpi"/>
              <w:ind w:left="0"/>
              <w:jc w:val="both"/>
              <w:rPr>
                <w:rFonts w:cs="Times New Roman"/>
                <w:noProof/>
                <w:sz w:val="22"/>
                <w:szCs w:val="22"/>
                <w:lang w:val="lv-LV"/>
              </w:rPr>
            </w:pPr>
            <w:r>
              <w:rPr>
                <w:rFonts w:cs="Times New Roman"/>
                <w:noProof/>
                <w:sz w:val="22"/>
                <w:szCs w:val="22"/>
                <w:lang w:val="lv-LV"/>
              </w:rPr>
              <w:t>9.4.1.2. Ekskursija+”Jūgenstila suvenīru izgatavošanas darbnīca”</w:t>
            </w:r>
          </w:p>
        </w:tc>
        <w:tc>
          <w:tcPr>
            <w:tcW w:w="841" w:type="dxa"/>
          </w:tcPr>
          <w:p w:rsidR="00432328" w:rsidRDefault="00432328" w:rsidP="007556E2">
            <w:pPr>
              <w:pStyle w:val="Pamattekstsaratkpi"/>
              <w:ind w:left="0"/>
              <w:jc w:val="center"/>
              <w:rPr>
                <w:rFonts w:cs="Times New Roman"/>
                <w:sz w:val="22"/>
                <w:szCs w:val="22"/>
                <w:lang w:val="lv-LV"/>
              </w:rPr>
            </w:pPr>
            <w:r>
              <w:rPr>
                <w:rFonts w:cs="Times New Roman"/>
                <w:sz w:val="22"/>
                <w:szCs w:val="22"/>
                <w:lang w:val="lv-LV"/>
              </w:rPr>
              <w:t>3,50</w:t>
            </w:r>
          </w:p>
        </w:tc>
      </w:tr>
      <w:tr w:rsidR="00432328" w:rsidRPr="00633532" w:rsidTr="007556E2">
        <w:tc>
          <w:tcPr>
            <w:tcW w:w="7621" w:type="dxa"/>
          </w:tcPr>
          <w:p w:rsidR="00432328" w:rsidRDefault="00432328" w:rsidP="00633532">
            <w:pPr>
              <w:pStyle w:val="Pamattekstsaratkpi"/>
              <w:ind w:left="0"/>
              <w:jc w:val="both"/>
              <w:rPr>
                <w:rFonts w:cs="Times New Roman"/>
                <w:noProof/>
                <w:sz w:val="22"/>
                <w:szCs w:val="22"/>
                <w:lang w:val="lv-LV"/>
              </w:rPr>
            </w:pPr>
            <w:r>
              <w:rPr>
                <w:rFonts w:cs="Times New Roman"/>
                <w:noProof/>
                <w:sz w:val="22"/>
                <w:szCs w:val="22"/>
                <w:lang w:val="lv-LV"/>
              </w:rPr>
              <w:t>9.4.1.3. Ekskursija+ keramikas darbnīca „Madonas svilpaunieks”</w:t>
            </w:r>
          </w:p>
        </w:tc>
        <w:tc>
          <w:tcPr>
            <w:tcW w:w="841" w:type="dxa"/>
          </w:tcPr>
          <w:p w:rsidR="00432328" w:rsidRDefault="00432328" w:rsidP="007556E2">
            <w:pPr>
              <w:pStyle w:val="Pamattekstsaratkpi"/>
              <w:ind w:left="0"/>
              <w:jc w:val="center"/>
              <w:rPr>
                <w:rFonts w:cs="Times New Roman"/>
                <w:sz w:val="22"/>
                <w:szCs w:val="22"/>
                <w:lang w:val="lv-LV"/>
              </w:rPr>
            </w:pPr>
            <w:r>
              <w:rPr>
                <w:rFonts w:cs="Times New Roman"/>
                <w:sz w:val="22"/>
                <w:szCs w:val="22"/>
                <w:lang w:val="lv-LV"/>
              </w:rPr>
              <w:t>3,50</w:t>
            </w:r>
          </w:p>
        </w:tc>
      </w:tr>
      <w:tr w:rsidR="00432328" w:rsidRPr="00633532" w:rsidTr="007556E2">
        <w:tc>
          <w:tcPr>
            <w:tcW w:w="7621" w:type="dxa"/>
          </w:tcPr>
          <w:p w:rsidR="00432328" w:rsidRDefault="00432328" w:rsidP="00633532">
            <w:pPr>
              <w:pStyle w:val="Pamattekstsaratkpi"/>
              <w:ind w:left="0"/>
              <w:jc w:val="both"/>
              <w:rPr>
                <w:rFonts w:cs="Times New Roman"/>
                <w:noProof/>
                <w:sz w:val="22"/>
                <w:szCs w:val="22"/>
                <w:lang w:val="lv-LV"/>
              </w:rPr>
            </w:pPr>
            <w:r>
              <w:rPr>
                <w:rFonts w:cs="Times New Roman"/>
                <w:noProof/>
                <w:sz w:val="22"/>
                <w:szCs w:val="22"/>
                <w:lang w:val="lv-LV"/>
              </w:rPr>
              <w:t>9.5. Ekskursija pa Madonas Mākslas skolu</w:t>
            </w:r>
          </w:p>
        </w:tc>
        <w:tc>
          <w:tcPr>
            <w:tcW w:w="841" w:type="dxa"/>
          </w:tcPr>
          <w:p w:rsidR="00432328" w:rsidRDefault="00432328" w:rsidP="007556E2">
            <w:pPr>
              <w:pStyle w:val="Pamattekstsaratkpi"/>
              <w:ind w:left="0"/>
              <w:jc w:val="center"/>
              <w:rPr>
                <w:rFonts w:cs="Times New Roman"/>
                <w:sz w:val="22"/>
                <w:szCs w:val="22"/>
                <w:lang w:val="lv-LV"/>
              </w:rPr>
            </w:pPr>
            <w:r>
              <w:rPr>
                <w:rFonts w:cs="Times New Roman"/>
                <w:sz w:val="22"/>
                <w:szCs w:val="22"/>
                <w:lang w:val="lv-LV"/>
              </w:rPr>
              <w:t>2.89</w:t>
            </w:r>
          </w:p>
        </w:tc>
      </w:tr>
    </w:tbl>
    <w:p w:rsidR="001D2FB5" w:rsidRPr="00050074" w:rsidRDefault="001D2FB5" w:rsidP="00F11B31">
      <w:pPr>
        <w:pStyle w:val="Pamattekstsaratkpi"/>
        <w:ind w:left="0"/>
        <w:jc w:val="both"/>
        <w:rPr>
          <w:rFonts w:cs="Times New Roman"/>
          <w:b/>
          <w:sz w:val="22"/>
          <w:szCs w:val="22"/>
          <w:lang w:val="lv-LV"/>
        </w:rPr>
      </w:pPr>
    </w:p>
    <w:p w:rsidR="00486643" w:rsidRPr="00050074" w:rsidRDefault="00486643" w:rsidP="00F11B31">
      <w:pPr>
        <w:pStyle w:val="Pamattekstsaratkpi"/>
        <w:ind w:left="0"/>
        <w:jc w:val="both"/>
        <w:rPr>
          <w:rFonts w:cs="Times New Roman"/>
          <w:b/>
          <w:sz w:val="22"/>
          <w:szCs w:val="22"/>
          <w:lang w:val="lv-LV"/>
        </w:rPr>
      </w:pPr>
      <w:r w:rsidRPr="00050074">
        <w:rPr>
          <w:rFonts w:cs="Times New Roman"/>
          <w:b/>
          <w:sz w:val="22"/>
          <w:szCs w:val="22"/>
          <w:lang w:val="lv-LV"/>
        </w:rPr>
        <w:t>1</w:t>
      </w:r>
      <w:r w:rsidR="00633532">
        <w:rPr>
          <w:rFonts w:cs="Times New Roman"/>
          <w:b/>
          <w:sz w:val="22"/>
          <w:szCs w:val="22"/>
          <w:lang w:val="lv-LV"/>
        </w:rPr>
        <w:t>0</w:t>
      </w:r>
      <w:r w:rsidRPr="00050074">
        <w:rPr>
          <w:rFonts w:cs="Times New Roman"/>
          <w:b/>
          <w:sz w:val="22"/>
          <w:szCs w:val="22"/>
          <w:lang w:val="lv-LV"/>
        </w:rPr>
        <w:t>. Maksa par Madonas bērnu un jauniešu centra pakalpojumiem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2"/>
        <w:gridCol w:w="811"/>
      </w:tblGrid>
      <w:tr w:rsidR="00432328" w:rsidRPr="007556E2" w:rsidTr="00A10814">
        <w:tc>
          <w:tcPr>
            <w:tcW w:w="7612" w:type="dxa"/>
          </w:tcPr>
          <w:p w:rsidR="00432328" w:rsidRPr="00633532" w:rsidRDefault="00432328" w:rsidP="00633532">
            <w:pPr>
              <w:rPr>
                <w:b/>
                <w:sz w:val="22"/>
                <w:szCs w:val="22"/>
                <w:lang w:val="lv-LV"/>
              </w:rPr>
            </w:pPr>
            <w:r w:rsidRPr="00633532">
              <w:rPr>
                <w:b/>
                <w:sz w:val="22"/>
                <w:szCs w:val="22"/>
                <w:lang w:val="lv-LV"/>
              </w:rPr>
              <w:t>1</w:t>
            </w:r>
            <w:r>
              <w:rPr>
                <w:b/>
                <w:sz w:val="22"/>
                <w:szCs w:val="22"/>
                <w:lang w:val="lv-LV"/>
              </w:rPr>
              <w:t>0</w:t>
            </w:r>
            <w:r w:rsidRPr="00633532">
              <w:rPr>
                <w:b/>
                <w:sz w:val="22"/>
                <w:szCs w:val="22"/>
                <w:lang w:val="lv-LV"/>
              </w:rPr>
              <w:t>.1. PVN normas nav piemērojamas:</w:t>
            </w:r>
          </w:p>
        </w:tc>
        <w:tc>
          <w:tcPr>
            <w:tcW w:w="811" w:type="dxa"/>
          </w:tcPr>
          <w:p w:rsidR="00432328" w:rsidRPr="007556E2" w:rsidRDefault="00432328" w:rsidP="007556E2">
            <w:pPr>
              <w:jc w:val="center"/>
              <w:rPr>
                <w:sz w:val="22"/>
                <w:szCs w:val="22"/>
                <w:lang w:val="lv-LV"/>
              </w:rPr>
            </w:pPr>
          </w:p>
        </w:tc>
      </w:tr>
      <w:tr w:rsidR="00432328" w:rsidRPr="007556E2" w:rsidTr="00A10814">
        <w:tc>
          <w:tcPr>
            <w:tcW w:w="7612" w:type="dxa"/>
          </w:tcPr>
          <w:p w:rsidR="00432328" w:rsidRPr="007556E2" w:rsidRDefault="00432328" w:rsidP="00633532">
            <w:pPr>
              <w:rPr>
                <w:sz w:val="22"/>
                <w:szCs w:val="22"/>
                <w:lang w:val="lv-LV"/>
              </w:rPr>
            </w:pPr>
            <w:r w:rsidRPr="007556E2">
              <w:rPr>
                <w:noProof/>
                <w:sz w:val="22"/>
                <w:szCs w:val="22"/>
                <w:lang w:val="lv-LV"/>
              </w:rPr>
              <w:t xml:space="preserve">  1</w:t>
            </w:r>
            <w:r>
              <w:rPr>
                <w:noProof/>
                <w:sz w:val="22"/>
                <w:szCs w:val="22"/>
                <w:lang w:val="lv-LV"/>
              </w:rPr>
              <w:t>0</w:t>
            </w:r>
            <w:r w:rsidRPr="007556E2">
              <w:rPr>
                <w:noProof/>
                <w:sz w:val="22"/>
                <w:szCs w:val="22"/>
                <w:lang w:val="lv-LV"/>
              </w:rPr>
              <w:t xml:space="preserve">.1.1. maksa par BJC </w:t>
            </w:r>
            <w:r w:rsidRPr="007556E2">
              <w:rPr>
                <w:bCs/>
                <w:noProof/>
                <w:sz w:val="22"/>
                <w:szCs w:val="22"/>
                <w:lang w:val="lv-LV"/>
              </w:rPr>
              <w:t xml:space="preserve">interešu izglītības </w:t>
            </w:r>
            <w:r w:rsidRPr="007556E2">
              <w:rPr>
                <w:noProof/>
                <w:sz w:val="22"/>
                <w:szCs w:val="22"/>
                <w:lang w:val="lv-LV"/>
              </w:rPr>
              <w:t>pulciņu nodarbībām mēnesī</w:t>
            </w:r>
          </w:p>
        </w:tc>
        <w:tc>
          <w:tcPr>
            <w:tcW w:w="811" w:type="dxa"/>
          </w:tcPr>
          <w:p w:rsidR="00432328" w:rsidRPr="007556E2" w:rsidRDefault="00432328" w:rsidP="00C65BFD">
            <w:pPr>
              <w:rPr>
                <w:sz w:val="22"/>
                <w:szCs w:val="22"/>
                <w:lang w:val="lv-LV"/>
              </w:rPr>
            </w:pPr>
            <w:r>
              <w:rPr>
                <w:sz w:val="22"/>
                <w:szCs w:val="22"/>
                <w:lang w:val="lv-LV"/>
              </w:rPr>
              <w:t>2,80</w:t>
            </w:r>
          </w:p>
        </w:tc>
      </w:tr>
      <w:tr w:rsidR="00432328" w:rsidRPr="007556E2" w:rsidTr="00A10814">
        <w:tc>
          <w:tcPr>
            <w:tcW w:w="7612" w:type="dxa"/>
          </w:tcPr>
          <w:p w:rsidR="00432328" w:rsidRPr="007556E2" w:rsidRDefault="00432328" w:rsidP="00633532">
            <w:pPr>
              <w:rPr>
                <w:sz w:val="22"/>
                <w:szCs w:val="22"/>
                <w:lang w:val="lv-LV"/>
              </w:rPr>
            </w:pPr>
            <w:r w:rsidRPr="007556E2">
              <w:rPr>
                <w:noProof/>
                <w:sz w:val="22"/>
                <w:szCs w:val="22"/>
                <w:lang w:val="lv-LV"/>
              </w:rPr>
              <w:t xml:space="preserve">  1</w:t>
            </w:r>
            <w:r>
              <w:rPr>
                <w:noProof/>
                <w:sz w:val="22"/>
                <w:szCs w:val="22"/>
                <w:lang w:val="lv-LV"/>
              </w:rPr>
              <w:t>0</w:t>
            </w:r>
            <w:r w:rsidRPr="007556E2">
              <w:rPr>
                <w:noProof/>
                <w:sz w:val="22"/>
                <w:szCs w:val="22"/>
                <w:lang w:val="lv-LV"/>
              </w:rPr>
              <w:t xml:space="preserve">.1.2. maksa par interešu izglītības pulciņu nodarbībām50% apmērā no noteiktās BJC </w:t>
            </w:r>
            <w:r w:rsidRPr="007556E2">
              <w:rPr>
                <w:bCs/>
                <w:noProof/>
                <w:sz w:val="22"/>
                <w:szCs w:val="22"/>
                <w:lang w:val="lv-LV"/>
              </w:rPr>
              <w:t xml:space="preserve">interešu izglītības </w:t>
            </w:r>
            <w:r w:rsidRPr="007556E2">
              <w:rPr>
                <w:noProof/>
                <w:sz w:val="22"/>
                <w:szCs w:val="22"/>
                <w:lang w:val="lv-LV"/>
              </w:rPr>
              <w:t>pulciņu nodarbībām mēnesī:</w:t>
            </w:r>
          </w:p>
        </w:tc>
        <w:tc>
          <w:tcPr>
            <w:tcW w:w="811" w:type="dxa"/>
          </w:tcPr>
          <w:p w:rsidR="00432328" w:rsidRPr="007556E2" w:rsidRDefault="00432328" w:rsidP="0083194B">
            <w:pPr>
              <w:rPr>
                <w:sz w:val="22"/>
                <w:szCs w:val="22"/>
                <w:lang w:val="lv-LV"/>
              </w:rPr>
            </w:pPr>
          </w:p>
        </w:tc>
      </w:tr>
      <w:tr w:rsidR="00432328" w:rsidRPr="007556E2" w:rsidTr="00A10814">
        <w:tc>
          <w:tcPr>
            <w:tcW w:w="7612" w:type="dxa"/>
          </w:tcPr>
          <w:p w:rsidR="00432328" w:rsidRPr="007556E2" w:rsidRDefault="00432328" w:rsidP="00633532">
            <w:pPr>
              <w:ind w:firstLine="480"/>
              <w:rPr>
                <w:sz w:val="22"/>
                <w:szCs w:val="22"/>
                <w:lang w:val="lv-LV"/>
              </w:rPr>
            </w:pPr>
            <w:r w:rsidRPr="007556E2">
              <w:rPr>
                <w:noProof/>
                <w:sz w:val="22"/>
                <w:szCs w:val="22"/>
                <w:lang w:val="lv-LV"/>
              </w:rPr>
              <w:t xml:space="preserve">  </w:t>
            </w:r>
            <w:r>
              <w:rPr>
                <w:noProof/>
                <w:sz w:val="22"/>
                <w:szCs w:val="22"/>
                <w:lang w:val="lv-LV"/>
              </w:rPr>
              <w:t>10</w:t>
            </w:r>
            <w:r w:rsidRPr="007556E2">
              <w:rPr>
                <w:noProof/>
                <w:sz w:val="22"/>
                <w:szCs w:val="22"/>
                <w:lang w:val="lv-LV"/>
              </w:rPr>
              <w:t>.1.2. 1.ja audzēknis apmeklē 2 un vairāk maksas pulciņus</w:t>
            </w:r>
          </w:p>
        </w:tc>
        <w:tc>
          <w:tcPr>
            <w:tcW w:w="811" w:type="dxa"/>
          </w:tcPr>
          <w:p w:rsidR="00432328" w:rsidRPr="007556E2" w:rsidRDefault="00432328" w:rsidP="00F77073">
            <w:pPr>
              <w:rPr>
                <w:sz w:val="22"/>
                <w:szCs w:val="22"/>
                <w:lang w:val="lv-LV"/>
              </w:rPr>
            </w:pPr>
            <w:r>
              <w:rPr>
                <w:sz w:val="22"/>
                <w:szCs w:val="22"/>
                <w:lang w:val="lv-LV"/>
              </w:rPr>
              <w:t>1,40</w:t>
            </w:r>
          </w:p>
        </w:tc>
      </w:tr>
      <w:tr w:rsidR="00432328" w:rsidRPr="007556E2" w:rsidTr="00A10814">
        <w:tc>
          <w:tcPr>
            <w:tcW w:w="7612" w:type="dxa"/>
          </w:tcPr>
          <w:p w:rsidR="00432328" w:rsidRPr="007556E2" w:rsidRDefault="00432328" w:rsidP="00633532">
            <w:pPr>
              <w:ind w:firstLine="480"/>
              <w:rPr>
                <w:sz w:val="22"/>
                <w:szCs w:val="22"/>
                <w:lang w:val="lv-LV"/>
              </w:rPr>
            </w:pPr>
            <w:r w:rsidRPr="007556E2">
              <w:rPr>
                <w:noProof/>
                <w:sz w:val="22"/>
                <w:szCs w:val="22"/>
                <w:lang w:val="lv-LV"/>
              </w:rPr>
              <w:t xml:space="preserve">  1</w:t>
            </w:r>
            <w:r>
              <w:rPr>
                <w:noProof/>
                <w:sz w:val="22"/>
                <w:szCs w:val="22"/>
                <w:lang w:val="lv-LV"/>
              </w:rPr>
              <w:t>0</w:t>
            </w:r>
            <w:r w:rsidRPr="007556E2">
              <w:rPr>
                <w:noProof/>
                <w:sz w:val="22"/>
                <w:szCs w:val="22"/>
                <w:lang w:val="lv-LV"/>
              </w:rPr>
              <w:t>.1.2.2. ja ģimenē ir 3 un vairāk nepilngadīgi bērni</w:t>
            </w:r>
          </w:p>
        </w:tc>
        <w:tc>
          <w:tcPr>
            <w:tcW w:w="811" w:type="dxa"/>
          </w:tcPr>
          <w:p w:rsidR="00432328" w:rsidRPr="007556E2" w:rsidRDefault="00432328" w:rsidP="00F77073">
            <w:pPr>
              <w:rPr>
                <w:sz w:val="22"/>
                <w:szCs w:val="22"/>
                <w:lang w:val="lv-LV"/>
              </w:rPr>
            </w:pPr>
            <w:r>
              <w:rPr>
                <w:sz w:val="22"/>
                <w:szCs w:val="22"/>
                <w:lang w:val="lv-LV"/>
              </w:rPr>
              <w:t>1,40</w:t>
            </w:r>
          </w:p>
        </w:tc>
      </w:tr>
      <w:tr w:rsidR="00432328" w:rsidRPr="007556E2" w:rsidTr="00A10814">
        <w:tc>
          <w:tcPr>
            <w:tcW w:w="7612" w:type="dxa"/>
          </w:tcPr>
          <w:p w:rsidR="00432328" w:rsidRPr="007556E2" w:rsidRDefault="00432328" w:rsidP="00633532">
            <w:pPr>
              <w:rPr>
                <w:sz w:val="22"/>
                <w:szCs w:val="22"/>
                <w:lang w:val="lv-LV"/>
              </w:rPr>
            </w:pPr>
            <w:r>
              <w:rPr>
                <w:sz w:val="22"/>
                <w:szCs w:val="22"/>
                <w:lang w:val="lv-LV"/>
              </w:rPr>
              <w:t>10</w:t>
            </w:r>
            <w:r w:rsidRPr="007556E2">
              <w:rPr>
                <w:sz w:val="22"/>
                <w:szCs w:val="22"/>
                <w:lang w:val="lv-LV"/>
              </w:rPr>
              <w:t xml:space="preserve">.2. papildus aprēķinot PVN </w:t>
            </w:r>
            <w:r>
              <w:rPr>
                <w:sz w:val="22"/>
                <w:szCs w:val="22"/>
                <w:lang w:val="lv-LV"/>
              </w:rPr>
              <w:t>:</w:t>
            </w:r>
          </w:p>
        </w:tc>
        <w:tc>
          <w:tcPr>
            <w:tcW w:w="811" w:type="dxa"/>
          </w:tcPr>
          <w:p w:rsidR="00432328" w:rsidRPr="007556E2" w:rsidRDefault="00432328" w:rsidP="0083194B">
            <w:pPr>
              <w:rPr>
                <w:sz w:val="22"/>
                <w:szCs w:val="22"/>
                <w:lang w:val="lv-LV"/>
              </w:rPr>
            </w:pPr>
          </w:p>
        </w:tc>
      </w:tr>
      <w:tr w:rsidR="00432328" w:rsidRPr="007556E2" w:rsidTr="00A10814">
        <w:tc>
          <w:tcPr>
            <w:tcW w:w="7612" w:type="dxa"/>
          </w:tcPr>
          <w:p w:rsidR="00432328" w:rsidRPr="007556E2" w:rsidRDefault="00432328" w:rsidP="00F77073">
            <w:pPr>
              <w:rPr>
                <w:sz w:val="22"/>
                <w:szCs w:val="22"/>
                <w:lang w:val="lv-LV"/>
              </w:rPr>
            </w:pPr>
            <w:r w:rsidRPr="007556E2">
              <w:rPr>
                <w:sz w:val="22"/>
                <w:szCs w:val="22"/>
                <w:lang w:val="lv-LV"/>
              </w:rPr>
              <w:t xml:space="preserve">   </w:t>
            </w:r>
            <w:r>
              <w:rPr>
                <w:sz w:val="22"/>
                <w:szCs w:val="22"/>
                <w:lang w:val="lv-LV"/>
              </w:rPr>
              <w:t xml:space="preserve">        </w:t>
            </w:r>
            <w:r w:rsidRPr="007556E2">
              <w:rPr>
                <w:sz w:val="22"/>
                <w:szCs w:val="22"/>
                <w:lang w:val="lv-LV"/>
              </w:rPr>
              <w:t>1</w:t>
            </w:r>
            <w:r>
              <w:rPr>
                <w:sz w:val="22"/>
                <w:szCs w:val="22"/>
                <w:lang w:val="lv-LV"/>
              </w:rPr>
              <w:t>0</w:t>
            </w:r>
            <w:r w:rsidRPr="007556E2">
              <w:rPr>
                <w:sz w:val="22"/>
                <w:szCs w:val="22"/>
                <w:lang w:val="lv-LV"/>
              </w:rPr>
              <w:t xml:space="preserve">.2.3. maksa par telpu </w:t>
            </w:r>
            <w:r>
              <w:rPr>
                <w:sz w:val="22"/>
                <w:szCs w:val="22"/>
                <w:lang w:val="lv-LV"/>
              </w:rPr>
              <w:t>nomu</w:t>
            </w:r>
            <w:r w:rsidRPr="007556E2">
              <w:rPr>
                <w:sz w:val="22"/>
                <w:szCs w:val="22"/>
                <w:lang w:val="lv-LV"/>
              </w:rPr>
              <w:t xml:space="preserve"> </w:t>
            </w:r>
            <w:r>
              <w:rPr>
                <w:sz w:val="22"/>
                <w:szCs w:val="22"/>
                <w:lang w:val="lv-LV"/>
              </w:rPr>
              <w:t>Skolas ielā 8a,Saules ielā 18 par vienu stundu</w:t>
            </w:r>
          </w:p>
        </w:tc>
        <w:tc>
          <w:tcPr>
            <w:tcW w:w="811" w:type="dxa"/>
          </w:tcPr>
          <w:p w:rsidR="00432328" w:rsidRPr="00432328" w:rsidRDefault="00432328" w:rsidP="0083194B">
            <w:pPr>
              <w:rPr>
                <w:sz w:val="22"/>
                <w:szCs w:val="22"/>
                <w:lang w:val="lv-LV"/>
              </w:rPr>
            </w:pPr>
            <w:r w:rsidRPr="00432328">
              <w:rPr>
                <w:sz w:val="22"/>
                <w:szCs w:val="22"/>
                <w:lang w:val="lv-LV"/>
              </w:rPr>
              <w:t>1,40</w:t>
            </w:r>
          </w:p>
        </w:tc>
      </w:tr>
      <w:tr w:rsidR="00432328" w:rsidRPr="00F77073" w:rsidTr="00A10814">
        <w:tc>
          <w:tcPr>
            <w:tcW w:w="7612" w:type="dxa"/>
          </w:tcPr>
          <w:p w:rsidR="00432328" w:rsidRPr="007556E2" w:rsidRDefault="00432328" w:rsidP="00F77073">
            <w:pPr>
              <w:rPr>
                <w:sz w:val="22"/>
                <w:szCs w:val="22"/>
                <w:lang w:val="lv-LV"/>
              </w:rPr>
            </w:pPr>
            <w:r>
              <w:rPr>
                <w:sz w:val="22"/>
                <w:szCs w:val="22"/>
                <w:lang w:val="lv-LV"/>
              </w:rPr>
              <w:t xml:space="preserve">10.2.4. *maksa par telpu nomu Raiņa ielā 12,Madonas novada </w:t>
            </w:r>
            <w:proofErr w:type="spellStart"/>
            <w:r>
              <w:rPr>
                <w:sz w:val="22"/>
                <w:szCs w:val="22"/>
                <w:lang w:val="lv-LV"/>
              </w:rPr>
              <w:t>multifunkcionālajā</w:t>
            </w:r>
            <w:proofErr w:type="spellEnd"/>
            <w:r>
              <w:rPr>
                <w:sz w:val="22"/>
                <w:szCs w:val="22"/>
                <w:lang w:val="lv-LV"/>
              </w:rPr>
              <w:t xml:space="preserve"> jaunatnes iniciatīvu centrā, par vienu stundu:</w:t>
            </w:r>
          </w:p>
        </w:tc>
        <w:tc>
          <w:tcPr>
            <w:tcW w:w="811" w:type="dxa"/>
          </w:tcPr>
          <w:p w:rsidR="00432328" w:rsidRPr="00432328" w:rsidRDefault="00432328" w:rsidP="0083194B">
            <w:pPr>
              <w:rPr>
                <w:sz w:val="22"/>
                <w:szCs w:val="22"/>
                <w:lang w:val="lv-LV"/>
              </w:rPr>
            </w:pPr>
          </w:p>
        </w:tc>
      </w:tr>
      <w:tr w:rsidR="00432328" w:rsidRPr="00F77073" w:rsidTr="00A10814">
        <w:tc>
          <w:tcPr>
            <w:tcW w:w="7612" w:type="dxa"/>
          </w:tcPr>
          <w:p w:rsidR="00432328" w:rsidRDefault="00432328" w:rsidP="00F77073">
            <w:pPr>
              <w:rPr>
                <w:sz w:val="22"/>
                <w:szCs w:val="22"/>
                <w:lang w:val="lv-LV"/>
              </w:rPr>
            </w:pPr>
            <w:r>
              <w:rPr>
                <w:sz w:val="22"/>
                <w:szCs w:val="22"/>
                <w:lang w:val="lv-LV"/>
              </w:rPr>
              <w:t>10.2.4.1. mūzikas telpu 1,stāvā un 2.stāva zāli</w:t>
            </w:r>
          </w:p>
        </w:tc>
        <w:tc>
          <w:tcPr>
            <w:tcW w:w="811" w:type="dxa"/>
          </w:tcPr>
          <w:p w:rsidR="00432328" w:rsidRPr="00432328" w:rsidRDefault="00432328" w:rsidP="0083194B">
            <w:pPr>
              <w:rPr>
                <w:sz w:val="22"/>
                <w:szCs w:val="22"/>
                <w:lang w:val="lv-LV"/>
              </w:rPr>
            </w:pPr>
            <w:r w:rsidRPr="00432328">
              <w:rPr>
                <w:sz w:val="22"/>
                <w:szCs w:val="22"/>
                <w:lang w:val="lv-LV"/>
              </w:rPr>
              <w:t>7,00</w:t>
            </w:r>
          </w:p>
        </w:tc>
      </w:tr>
      <w:tr w:rsidR="00432328" w:rsidRPr="00F77073" w:rsidTr="00A10814">
        <w:tc>
          <w:tcPr>
            <w:tcW w:w="7612" w:type="dxa"/>
          </w:tcPr>
          <w:p w:rsidR="00432328" w:rsidRDefault="00432328" w:rsidP="00F77073">
            <w:pPr>
              <w:rPr>
                <w:sz w:val="22"/>
                <w:szCs w:val="22"/>
                <w:lang w:val="lv-LV"/>
              </w:rPr>
            </w:pPr>
            <w:r>
              <w:rPr>
                <w:sz w:val="22"/>
                <w:szCs w:val="22"/>
                <w:lang w:val="lv-LV"/>
              </w:rPr>
              <w:t>10.2.4.2. par nodarbību un atpūtas telpām</w:t>
            </w:r>
          </w:p>
        </w:tc>
        <w:tc>
          <w:tcPr>
            <w:tcW w:w="811" w:type="dxa"/>
          </w:tcPr>
          <w:p w:rsidR="00432328" w:rsidRPr="00432328" w:rsidRDefault="00432328" w:rsidP="0083194B">
            <w:pPr>
              <w:rPr>
                <w:sz w:val="22"/>
                <w:szCs w:val="22"/>
                <w:lang w:val="lv-LV"/>
              </w:rPr>
            </w:pPr>
            <w:r w:rsidRPr="00432328">
              <w:rPr>
                <w:sz w:val="22"/>
                <w:szCs w:val="22"/>
                <w:lang w:val="lv-LV"/>
              </w:rPr>
              <w:t>4,00</w:t>
            </w:r>
          </w:p>
        </w:tc>
      </w:tr>
      <w:tr w:rsidR="00432328" w:rsidRPr="007556E2" w:rsidTr="00A10814">
        <w:tc>
          <w:tcPr>
            <w:tcW w:w="7612" w:type="dxa"/>
          </w:tcPr>
          <w:p w:rsidR="00432328" w:rsidRPr="007556E2" w:rsidRDefault="00432328" w:rsidP="00633532">
            <w:pPr>
              <w:rPr>
                <w:sz w:val="22"/>
                <w:szCs w:val="22"/>
                <w:lang w:val="lv-LV"/>
              </w:rPr>
            </w:pPr>
            <w:r w:rsidRPr="007556E2">
              <w:rPr>
                <w:sz w:val="22"/>
                <w:szCs w:val="22"/>
                <w:lang w:val="lv-LV"/>
              </w:rPr>
              <w:t>1</w:t>
            </w:r>
            <w:r>
              <w:rPr>
                <w:sz w:val="22"/>
                <w:szCs w:val="22"/>
                <w:lang w:val="lv-LV"/>
              </w:rPr>
              <w:t>0</w:t>
            </w:r>
            <w:r w:rsidRPr="007556E2">
              <w:rPr>
                <w:sz w:val="22"/>
                <w:szCs w:val="22"/>
                <w:lang w:val="lv-LV"/>
              </w:rPr>
              <w:t xml:space="preserve">.2.5. maksa par skaņu aparatūras nomu </w:t>
            </w:r>
            <w:smartTag w:uri="schemas-tilde-lv/tildestengine" w:element="currency">
              <w:smartTagPr>
                <w:attr w:name="currency_text" w:val="Ls"/>
                <w:attr w:name="currency_value" w:val="7.00"/>
                <w:attr w:name="currency_key" w:val="LVL"/>
                <w:attr w:name="currency_id" w:val="48"/>
              </w:smartTagPr>
              <w:smartTag w:uri="schemas-tilde-lv/tildestengine" w:element="currency2">
                <w:smartTagPr>
                  <w:attr w:name="currency_id" w:val="48"/>
                  <w:attr w:name="currency_key" w:val="LVL"/>
                  <w:attr w:name="currency_value" w:val="7.00"/>
                  <w:attr w:name="currency_text" w:val="Ls"/>
                </w:smartTagPr>
                <w:r w:rsidRPr="007556E2">
                  <w:rPr>
                    <w:sz w:val="22"/>
                    <w:szCs w:val="22"/>
                    <w:lang w:val="lv-LV"/>
                  </w:rPr>
                  <w:t xml:space="preserve">Ls </w:t>
                </w:r>
                <w:proofErr w:type="gramStart"/>
                <w:r w:rsidRPr="007556E2">
                  <w:rPr>
                    <w:sz w:val="22"/>
                    <w:szCs w:val="22"/>
                    <w:lang w:val="lv-LV"/>
                  </w:rPr>
                  <w:t>7,00</w:t>
                </w:r>
              </w:smartTag>
            </w:smartTag>
            <w:r w:rsidRPr="007556E2">
              <w:rPr>
                <w:sz w:val="22"/>
                <w:szCs w:val="22"/>
                <w:lang w:val="lv-LV"/>
              </w:rPr>
              <w:t xml:space="preserve"> viena</w:t>
            </w:r>
            <w:proofErr w:type="gramEnd"/>
            <w:r w:rsidRPr="007556E2">
              <w:rPr>
                <w:sz w:val="22"/>
                <w:szCs w:val="22"/>
                <w:lang w:val="lv-LV"/>
              </w:rPr>
              <w:t xml:space="preserve"> stunda </w:t>
            </w:r>
          </w:p>
        </w:tc>
        <w:tc>
          <w:tcPr>
            <w:tcW w:w="811" w:type="dxa"/>
          </w:tcPr>
          <w:p w:rsidR="00432328" w:rsidRPr="007556E2" w:rsidRDefault="00432328" w:rsidP="00F77073">
            <w:pPr>
              <w:rPr>
                <w:sz w:val="22"/>
                <w:szCs w:val="22"/>
                <w:lang w:val="lv-LV"/>
              </w:rPr>
            </w:pPr>
            <w:r>
              <w:rPr>
                <w:sz w:val="22"/>
                <w:szCs w:val="22"/>
                <w:lang w:val="lv-LV"/>
              </w:rPr>
              <w:t>9,90</w:t>
            </w:r>
          </w:p>
        </w:tc>
      </w:tr>
    </w:tbl>
    <w:p w:rsidR="00486643" w:rsidRPr="002C4315" w:rsidRDefault="00F77073" w:rsidP="00F11B31">
      <w:pPr>
        <w:pStyle w:val="Pamattekstsaratkpi"/>
        <w:ind w:left="0"/>
        <w:jc w:val="both"/>
        <w:rPr>
          <w:rFonts w:cs="Times New Roman"/>
          <w:sz w:val="22"/>
          <w:szCs w:val="22"/>
          <w:lang w:val="lv-LV"/>
        </w:rPr>
      </w:pPr>
      <w:r w:rsidRPr="002C4315">
        <w:rPr>
          <w:rFonts w:cs="Times New Roman"/>
          <w:sz w:val="22"/>
          <w:szCs w:val="22"/>
          <w:lang w:val="lv-LV"/>
        </w:rPr>
        <w:t>*No maksas par telpu nomu atbrīvotas Madonas izglītības iestādes un fiziskas vai juridiskas personas,</w:t>
      </w:r>
      <w:r w:rsidR="00432328">
        <w:rPr>
          <w:rFonts w:cs="Times New Roman"/>
          <w:sz w:val="22"/>
          <w:szCs w:val="22"/>
          <w:lang w:val="lv-LV"/>
        </w:rPr>
        <w:t xml:space="preserve"> </w:t>
      </w:r>
      <w:r w:rsidRPr="002C4315">
        <w:rPr>
          <w:rFonts w:cs="Times New Roman"/>
          <w:sz w:val="22"/>
          <w:szCs w:val="22"/>
          <w:lang w:val="lv-LV"/>
        </w:rPr>
        <w:t>kuras organizē bezmaksas pasākumus un nodarbības Madonas novada bērniem un jauniešiem</w:t>
      </w:r>
    </w:p>
    <w:p w:rsidR="00C550CA" w:rsidRPr="00050074" w:rsidRDefault="00C550CA" w:rsidP="00F11B31">
      <w:pPr>
        <w:pStyle w:val="Pamattekstsaratkpi"/>
        <w:ind w:left="0"/>
        <w:jc w:val="both"/>
        <w:rPr>
          <w:rFonts w:cs="Times New Roman"/>
          <w:b/>
          <w:sz w:val="22"/>
          <w:szCs w:val="22"/>
          <w:lang w:val="lv-LV"/>
        </w:rPr>
      </w:pPr>
      <w:r w:rsidRPr="00050074">
        <w:rPr>
          <w:rFonts w:cs="Times New Roman"/>
          <w:b/>
          <w:sz w:val="22"/>
          <w:szCs w:val="22"/>
          <w:lang w:val="lv-LV"/>
        </w:rPr>
        <w:t>1</w:t>
      </w:r>
      <w:r w:rsidR="00633532">
        <w:rPr>
          <w:rFonts w:cs="Times New Roman"/>
          <w:b/>
          <w:sz w:val="22"/>
          <w:szCs w:val="22"/>
          <w:lang w:val="lv-LV"/>
        </w:rPr>
        <w:t>1</w:t>
      </w:r>
      <w:r w:rsidRPr="00050074">
        <w:rPr>
          <w:rFonts w:cs="Times New Roman"/>
          <w:b/>
          <w:sz w:val="22"/>
          <w:szCs w:val="22"/>
          <w:lang w:val="lv-LV"/>
        </w:rPr>
        <w:t>. Maksa par Madonas pilsētas kultūras nama telpu nomu un sniegtajiem pakalpojumiem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2"/>
        <w:gridCol w:w="1590"/>
      </w:tblGrid>
      <w:tr w:rsidR="00174343" w:rsidRPr="007556E2" w:rsidTr="00905499">
        <w:tc>
          <w:tcPr>
            <w:tcW w:w="6882" w:type="dxa"/>
          </w:tcPr>
          <w:p w:rsidR="00174343" w:rsidRPr="007556E2" w:rsidRDefault="00174343" w:rsidP="008651F4">
            <w:pPr>
              <w:rPr>
                <w:b/>
                <w:sz w:val="22"/>
                <w:szCs w:val="22"/>
                <w:lang w:val="lv-LV"/>
              </w:rPr>
            </w:pPr>
            <w:r w:rsidRPr="007556E2">
              <w:rPr>
                <w:b/>
                <w:sz w:val="22"/>
                <w:szCs w:val="22"/>
                <w:lang w:val="lv-LV"/>
              </w:rPr>
              <w:t>1</w:t>
            </w:r>
            <w:r>
              <w:rPr>
                <w:b/>
                <w:sz w:val="22"/>
                <w:szCs w:val="22"/>
                <w:lang w:val="lv-LV"/>
              </w:rPr>
              <w:t>1</w:t>
            </w:r>
            <w:r w:rsidRPr="007556E2">
              <w:rPr>
                <w:b/>
                <w:sz w:val="22"/>
                <w:szCs w:val="22"/>
                <w:lang w:val="lv-LV"/>
              </w:rPr>
              <w:t xml:space="preserve">.1. Kultūras nama telpu noma </w:t>
            </w:r>
            <w:proofErr w:type="gramStart"/>
            <w:r w:rsidRPr="007556E2">
              <w:rPr>
                <w:b/>
                <w:sz w:val="22"/>
                <w:szCs w:val="22"/>
                <w:lang w:val="lv-LV"/>
              </w:rPr>
              <w:t>(</w:t>
            </w:r>
            <w:proofErr w:type="gramEnd"/>
            <w:r w:rsidRPr="007556E2">
              <w:rPr>
                <w:b/>
                <w:sz w:val="22"/>
                <w:szCs w:val="22"/>
                <w:lang w:val="lv-LV"/>
              </w:rPr>
              <w:t>papildus aprēķinot PVN :</w:t>
            </w:r>
          </w:p>
        </w:tc>
        <w:tc>
          <w:tcPr>
            <w:tcW w:w="1590" w:type="dxa"/>
          </w:tcPr>
          <w:p w:rsidR="00174343" w:rsidRPr="00174343" w:rsidRDefault="00174343" w:rsidP="00905499">
            <w:pPr>
              <w:pStyle w:val="Pamattekstsaratkpi"/>
              <w:ind w:left="0"/>
              <w:jc w:val="center"/>
              <w:rPr>
                <w:rFonts w:cs="Times New Roman"/>
                <w:b/>
                <w:sz w:val="22"/>
                <w:szCs w:val="22"/>
                <w:lang w:val="lv-LV"/>
              </w:rPr>
            </w:pP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.1.1 kultūras nama telpu noma vieskoncertiem, viesizrādēm un citiem pasākumiem</w:t>
            </w:r>
            <w:proofErr w:type="gramStart"/>
            <w:r w:rsidRPr="007556E2">
              <w:rPr>
                <w:sz w:val="22"/>
                <w:szCs w:val="22"/>
                <w:lang w:val="lv-LV"/>
              </w:rPr>
              <w:t xml:space="preserve">  </w:t>
            </w:r>
            <w:proofErr w:type="gramEnd"/>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10% no kopējā</w:t>
            </w:r>
          </w:p>
          <w:p w:rsidR="00174343" w:rsidRPr="00174343" w:rsidRDefault="00174343" w:rsidP="00905499">
            <w:pPr>
              <w:pStyle w:val="Pamattekstsaratkpi"/>
              <w:ind w:left="0"/>
              <w:jc w:val="center"/>
              <w:rPr>
                <w:rFonts w:cs="Times New Roman"/>
                <w:b/>
                <w:sz w:val="22"/>
                <w:szCs w:val="22"/>
                <w:lang w:val="lv-LV"/>
              </w:rPr>
            </w:pPr>
            <w:r w:rsidRPr="00174343">
              <w:rPr>
                <w:rFonts w:cs="Times New Roman"/>
                <w:sz w:val="22"/>
                <w:szCs w:val="22"/>
                <w:lang w:val="lv-LV"/>
              </w:rPr>
              <w:t>ieņēmuma</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 xml:space="preserve">.1.2. kultūras nama noma vieskoncertiem, viesizrādēm un citiem pasākumiem bērniem </w:t>
            </w:r>
          </w:p>
        </w:tc>
        <w:tc>
          <w:tcPr>
            <w:tcW w:w="1590" w:type="dxa"/>
          </w:tcPr>
          <w:p w:rsidR="00174343" w:rsidRPr="00174343" w:rsidRDefault="00174343" w:rsidP="00905499">
            <w:pPr>
              <w:pStyle w:val="Pamattekstsaratkpi"/>
              <w:ind w:left="0"/>
              <w:jc w:val="center"/>
              <w:rPr>
                <w:rFonts w:cs="Times New Roman"/>
                <w:b/>
                <w:sz w:val="22"/>
                <w:szCs w:val="22"/>
                <w:lang w:val="lv-LV"/>
              </w:rPr>
            </w:pPr>
            <w:r w:rsidRPr="00174343">
              <w:rPr>
                <w:rFonts w:cs="Times New Roman"/>
                <w:sz w:val="22"/>
                <w:szCs w:val="22"/>
                <w:lang w:val="lv-LV"/>
              </w:rPr>
              <w:t>5% no kopējā ieņēmuma</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.1.3. kultūras nama lielās zāles noma atpūtas sarīkojumiem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42,60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.1.4. kultūras nama lielās zāles noma atpūtas sarīkojumiem ar banketu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71,00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.1.5. kultūras nama mazās zāles (mēģinājumu telpa) noma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2,85</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.1.6. viesu telpas (4.stāvs) noma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7,00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.1.7. viesu telpas (4.stāvs) banketam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14,00</w:t>
            </w:r>
          </w:p>
        </w:tc>
      </w:tr>
      <w:tr w:rsidR="00174343" w:rsidRPr="007556E2" w:rsidTr="00905499">
        <w:tc>
          <w:tcPr>
            <w:tcW w:w="6882" w:type="dxa"/>
          </w:tcPr>
          <w:p w:rsidR="00174343" w:rsidRPr="007556E2" w:rsidRDefault="00174343" w:rsidP="00905499">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.1.8. teātra telpas (4.stāvs) noma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7,00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 xml:space="preserve">   1</w:t>
            </w:r>
            <w:r>
              <w:rPr>
                <w:sz w:val="22"/>
                <w:szCs w:val="22"/>
                <w:lang w:val="lv-LV"/>
              </w:rPr>
              <w:t>1</w:t>
            </w:r>
            <w:r w:rsidRPr="007556E2">
              <w:rPr>
                <w:sz w:val="22"/>
                <w:szCs w:val="22"/>
                <w:lang w:val="lv-LV"/>
              </w:rPr>
              <w:t xml:space="preserve">.1.8. no telpu nomas kultūras namā pasākumiem atbrīvota novada pašvaldība, pašvaldības iestādes pilsētā, </w:t>
            </w:r>
            <w:r w:rsidRPr="00174343">
              <w:rPr>
                <w:sz w:val="22"/>
                <w:szCs w:val="22"/>
                <w:lang w:val="lv-LV"/>
              </w:rPr>
              <w:t xml:space="preserve">nevalstiskās </w:t>
            </w:r>
            <w:r w:rsidRPr="007556E2">
              <w:rPr>
                <w:sz w:val="22"/>
                <w:szCs w:val="22"/>
                <w:lang w:val="lv-LV"/>
              </w:rPr>
              <w:t xml:space="preserve">organizācijas, ar kurām pašvaldībai ir sadarbības </w:t>
            </w:r>
            <w:smartTag w:uri="schemas-tilde-lv/tildestengine" w:element="veidnes">
              <w:smartTagPr>
                <w:attr w:name="text" w:val="līgums"/>
                <w:attr w:name="id" w:val="-1"/>
                <w:attr w:name="baseform" w:val="līgum|s"/>
              </w:smartTagPr>
              <w:r w:rsidRPr="007556E2">
                <w:rPr>
                  <w:sz w:val="22"/>
                  <w:szCs w:val="22"/>
                  <w:lang w:val="lv-LV"/>
                </w:rPr>
                <w:t>līgums</w:t>
              </w:r>
            </w:smartTag>
          </w:p>
        </w:tc>
        <w:tc>
          <w:tcPr>
            <w:tcW w:w="1590" w:type="dxa"/>
          </w:tcPr>
          <w:p w:rsidR="00174343" w:rsidRPr="00174343" w:rsidRDefault="00174343" w:rsidP="00905499">
            <w:pPr>
              <w:pStyle w:val="Pamattekstsaratkpi"/>
              <w:ind w:left="0"/>
              <w:jc w:val="center"/>
              <w:rPr>
                <w:rFonts w:cs="Times New Roman"/>
                <w:sz w:val="22"/>
                <w:szCs w:val="22"/>
                <w:lang w:val="lv-LV"/>
              </w:rPr>
            </w:pPr>
          </w:p>
        </w:tc>
      </w:tr>
      <w:tr w:rsidR="00174343" w:rsidRPr="007556E2" w:rsidTr="00905499">
        <w:tc>
          <w:tcPr>
            <w:tcW w:w="6882" w:type="dxa"/>
          </w:tcPr>
          <w:p w:rsidR="00174343" w:rsidRPr="007556E2" w:rsidRDefault="00174343" w:rsidP="008651F4">
            <w:pPr>
              <w:rPr>
                <w:b/>
                <w:sz w:val="22"/>
                <w:szCs w:val="22"/>
                <w:lang w:val="lv-LV"/>
              </w:rPr>
            </w:pPr>
            <w:r w:rsidRPr="007556E2">
              <w:rPr>
                <w:b/>
                <w:sz w:val="22"/>
                <w:szCs w:val="22"/>
                <w:lang w:val="lv-LV"/>
              </w:rPr>
              <w:t>1</w:t>
            </w:r>
            <w:r>
              <w:rPr>
                <w:b/>
                <w:sz w:val="22"/>
                <w:szCs w:val="22"/>
                <w:lang w:val="lv-LV"/>
              </w:rPr>
              <w:t>1</w:t>
            </w:r>
            <w:r w:rsidRPr="007556E2">
              <w:rPr>
                <w:b/>
                <w:sz w:val="22"/>
                <w:szCs w:val="22"/>
                <w:lang w:val="lv-LV"/>
              </w:rPr>
              <w:t xml:space="preserve">.2. Kultūras nama filiāles „Vidzeme” telpu noma </w:t>
            </w:r>
            <w:proofErr w:type="gramStart"/>
            <w:r w:rsidRPr="007556E2">
              <w:rPr>
                <w:b/>
                <w:sz w:val="22"/>
                <w:szCs w:val="22"/>
                <w:lang w:val="lv-LV"/>
              </w:rPr>
              <w:t>(</w:t>
            </w:r>
            <w:proofErr w:type="gramEnd"/>
            <w:r w:rsidRPr="007556E2">
              <w:rPr>
                <w:b/>
                <w:sz w:val="22"/>
                <w:szCs w:val="22"/>
                <w:lang w:val="lv-LV"/>
              </w:rPr>
              <w:t>papildus aprēķinot PVN :</w:t>
            </w:r>
          </w:p>
        </w:tc>
        <w:tc>
          <w:tcPr>
            <w:tcW w:w="1590" w:type="dxa"/>
          </w:tcPr>
          <w:p w:rsidR="00174343" w:rsidRPr="00174343" w:rsidRDefault="00174343" w:rsidP="00905499">
            <w:pPr>
              <w:pStyle w:val="Pamattekstsaratkpi"/>
              <w:ind w:left="0"/>
              <w:jc w:val="center"/>
              <w:rPr>
                <w:rFonts w:cs="Times New Roman"/>
                <w:sz w:val="22"/>
                <w:szCs w:val="22"/>
                <w:lang w:val="lv-LV"/>
              </w:rPr>
            </w:pP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.2.1. telpu noma filiālē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7,60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 xml:space="preserve">.2.2. filiāles noma atpūtas sarīkojumiem </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10% no kopējā</w:t>
            </w:r>
          </w:p>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ieņēmuma</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 xml:space="preserve">.2.3. filiāles noma bērnu sarīkojumiem </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5% no kopējā ieņēmuma</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lastRenderedPageBreak/>
              <w:t>1</w:t>
            </w:r>
            <w:r>
              <w:rPr>
                <w:sz w:val="22"/>
                <w:szCs w:val="22"/>
                <w:lang w:val="lv-LV"/>
              </w:rPr>
              <w:t>1</w:t>
            </w:r>
            <w:r w:rsidRPr="007556E2">
              <w:rPr>
                <w:sz w:val="22"/>
                <w:szCs w:val="22"/>
                <w:lang w:val="lv-LV"/>
              </w:rPr>
              <w:t>.2.4. telpas 10,2 m</w:t>
            </w:r>
            <w:r w:rsidRPr="007556E2">
              <w:rPr>
                <w:sz w:val="22"/>
                <w:szCs w:val="22"/>
                <w:vertAlign w:val="superscript"/>
                <w:lang w:val="lv-LV"/>
              </w:rPr>
              <w:t>2</w:t>
            </w:r>
            <w:r w:rsidRPr="007556E2">
              <w:rPr>
                <w:sz w:val="22"/>
                <w:szCs w:val="22"/>
                <w:lang w:val="lv-LV"/>
              </w:rPr>
              <w:t xml:space="preserve"> platībā noma individuālā darba veikšanai par m</w:t>
            </w:r>
            <w:r w:rsidRPr="007556E2">
              <w:rPr>
                <w:sz w:val="22"/>
                <w:szCs w:val="22"/>
                <w:vertAlign w:val="superscript"/>
                <w:lang w:val="lv-LV"/>
              </w:rPr>
              <w:t>2</w:t>
            </w:r>
            <w:r w:rsidRPr="007556E2">
              <w:rPr>
                <w:sz w:val="22"/>
                <w:szCs w:val="22"/>
                <w:lang w:val="lv-LV"/>
              </w:rPr>
              <w:t xml:space="preserve"> mēnesī</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1,40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.2.5. kabineta noma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2,40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.2.6. foajē noma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2.85</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.2.7. no telpu nomas pasākumiem filiālē atbrīvota novada pašvaldība, pašvaldības iestādes pilsētā, pensionāru padome, represēto biedrība un invalīdu biedrība</w:t>
            </w:r>
          </w:p>
        </w:tc>
        <w:tc>
          <w:tcPr>
            <w:tcW w:w="1590" w:type="dxa"/>
          </w:tcPr>
          <w:p w:rsidR="00174343" w:rsidRPr="00174343" w:rsidRDefault="00174343" w:rsidP="00905499">
            <w:pPr>
              <w:pStyle w:val="Pamattekstsaratkpi"/>
              <w:ind w:left="0"/>
              <w:jc w:val="center"/>
              <w:rPr>
                <w:rFonts w:cs="Times New Roman"/>
                <w:b/>
                <w:sz w:val="22"/>
                <w:szCs w:val="22"/>
                <w:lang w:val="lv-LV"/>
              </w:rPr>
            </w:pPr>
          </w:p>
        </w:tc>
      </w:tr>
      <w:tr w:rsidR="00174343" w:rsidRPr="007556E2" w:rsidTr="00905499">
        <w:tc>
          <w:tcPr>
            <w:tcW w:w="6882" w:type="dxa"/>
          </w:tcPr>
          <w:p w:rsidR="00174343" w:rsidRPr="007556E2" w:rsidRDefault="00174343" w:rsidP="008651F4">
            <w:pPr>
              <w:rPr>
                <w:b/>
                <w:sz w:val="22"/>
                <w:szCs w:val="22"/>
                <w:lang w:val="lv-LV"/>
              </w:rPr>
            </w:pPr>
            <w:r w:rsidRPr="007556E2">
              <w:rPr>
                <w:b/>
                <w:sz w:val="22"/>
                <w:szCs w:val="22"/>
                <w:lang w:val="lv-LV"/>
              </w:rPr>
              <w:t>1</w:t>
            </w:r>
            <w:r>
              <w:rPr>
                <w:b/>
                <w:sz w:val="22"/>
                <w:szCs w:val="22"/>
                <w:lang w:val="lv-LV"/>
              </w:rPr>
              <w:t>1</w:t>
            </w:r>
            <w:r w:rsidRPr="007556E2">
              <w:rPr>
                <w:b/>
                <w:sz w:val="22"/>
                <w:szCs w:val="22"/>
                <w:lang w:val="lv-LV"/>
              </w:rPr>
              <w:t>.3. Estrādes noma ( papildus aprēķinot PVN</w:t>
            </w:r>
            <w:r>
              <w:rPr>
                <w:b/>
                <w:sz w:val="22"/>
                <w:szCs w:val="22"/>
                <w:lang w:val="lv-LV"/>
              </w:rPr>
              <w:t>)</w:t>
            </w:r>
            <w:r w:rsidRPr="007556E2">
              <w:rPr>
                <w:b/>
                <w:sz w:val="22"/>
                <w:szCs w:val="22"/>
                <w:lang w:val="lv-LV"/>
              </w:rPr>
              <w:t xml:space="preserve"> :</w:t>
            </w:r>
          </w:p>
        </w:tc>
        <w:tc>
          <w:tcPr>
            <w:tcW w:w="1590" w:type="dxa"/>
          </w:tcPr>
          <w:p w:rsidR="00174343" w:rsidRPr="00174343" w:rsidRDefault="00174343" w:rsidP="00905499">
            <w:pPr>
              <w:pStyle w:val="Pamattekstsaratkpi"/>
              <w:ind w:left="0"/>
              <w:jc w:val="center"/>
              <w:rPr>
                <w:rFonts w:cs="Times New Roman"/>
                <w:b/>
                <w:sz w:val="22"/>
                <w:szCs w:val="22"/>
                <w:lang w:val="lv-LV"/>
              </w:rPr>
            </w:pP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 xml:space="preserve">.3.1. estrādes noma viesizrādēm, vieskoncertiem un citiem </w:t>
            </w:r>
            <w:proofErr w:type="spellStart"/>
            <w:r w:rsidRPr="007556E2">
              <w:rPr>
                <w:sz w:val="22"/>
                <w:szCs w:val="22"/>
                <w:lang w:val="lv-LV"/>
              </w:rPr>
              <w:t>viespasākumiem</w:t>
            </w:r>
            <w:proofErr w:type="spellEnd"/>
            <w:r w:rsidRPr="007556E2">
              <w:rPr>
                <w:sz w:val="22"/>
                <w:szCs w:val="22"/>
                <w:lang w:val="lv-LV"/>
              </w:rPr>
              <w:t xml:space="preserve"> </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10% no kopējā</w:t>
            </w:r>
          </w:p>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ieņēmuma</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 xml:space="preserve">.3.2. estrādes noma viesizrādēm, vieskoncertiem un citiem </w:t>
            </w:r>
            <w:proofErr w:type="spellStart"/>
            <w:r w:rsidRPr="007556E2">
              <w:rPr>
                <w:sz w:val="22"/>
                <w:szCs w:val="22"/>
                <w:lang w:val="lv-LV"/>
              </w:rPr>
              <w:t>viespasākumiem</w:t>
            </w:r>
            <w:proofErr w:type="spellEnd"/>
            <w:r w:rsidRPr="007556E2">
              <w:rPr>
                <w:sz w:val="22"/>
                <w:szCs w:val="22"/>
                <w:lang w:val="lv-LV"/>
              </w:rPr>
              <w:t xml:space="preserve"> bērniem </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5% no kopējā ieņēmuma</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.3.4. estrādes noma pasākumos bez ieejas biļetēm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12,00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.3.5. no estrādes nomas maksas atbrīvota novada pašvaldība, pašvaldības iestādes pilsētā, pensionāru padome, represēto biedrība un invalīdu biedrība</w:t>
            </w:r>
          </w:p>
        </w:tc>
        <w:tc>
          <w:tcPr>
            <w:tcW w:w="1590" w:type="dxa"/>
          </w:tcPr>
          <w:p w:rsidR="00174343" w:rsidRPr="00174343" w:rsidRDefault="00174343" w:rsidP="00905499">
            <w:pPr>
              <w:pStyle w:val="Pamattekstsaratkpi"/>
              <w:ind w:left="0"/>
              <w:jc w:val="center"/>
              <w:rPr>
                <w:rFonts w:cs="Times New Roman"/>
                <w:sz w:val="22"/>
                <w:szCs w:val="22"/>
                <w:lang w:val="lv-LV"/>
              </w:rPr>
            </w:pP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.4. Ieejas biļešu cenas kultūras pasākumos (PVN normas nav piemērojamas):</w:t>
            </w:r>
          </w:p>
        </w:tc>
        <w:tc>
          <w:tcPr>
            <w:tcW w:w="1590" w:type="dxa"/>
          </w:tcPr>
          <w:p w:rsidR="00174343" w:rsidRPr="00174343" w:rsidRDefault="00174343" w:rsidP="00905499">
            <w:pPr>
              <w:pStyle w:val="Pamattekstsaratkpi"/>
              <w:ind w:left="0"/>
              <w:jc w:val="center"/>
              <w:rPr>
                <w:rFonts w:cs="Times New Roman"/>
                <w:sz w:val="22"/>
                <w:szCs w:val="22"/>
                <w:lang w:val="lv-LV"/>
              </w:rPr>
            </w:pP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 xml:space="preserve">.4.1. ieejas biļešu cenas kultūras nama sniegtajos koncertos, izrādēs, kultūras nama rīkotajos sarīkojumos </w:t>
            </w:r>
          </w:p>
        </w:tc>
        <w:tc>
          <w:tcPr>
            <w:tcW w:w="1590" w:type="dxa"/>
          </w:tcPr>
          <w:p w:rsidR="00174343" w:rsidRPr="00174343" w:rsidRDefault="00174343" w:rsidP="00905499">
            <w:pPr>
              <w:pStyle w:val="Pamattekstsaratkpi"/>
              <w:spacing w:after="0"/>
              <w:ind w:left="0"/>
              <w:jc w:val="center"/>
              <w:rPr>
                <w:sz w:val="22"/>
                <w:szCs w:val="22"/>
                <w:lang w:val="lv-LV"/>
              </w:rPr>
            </w:pPr>
            <w:r w:rsidRPr="00174343">
              <w:rPr>
                <w:sz w:val="22"/>
                <w:szCs w:val="22"/>
                <w:lang w:val="lv-LV"/>
              </w:rPr>
              <w:t>0,71;1,42</w:t>
            </w:r>
          </w:p>
          <w:p w:rsidR="00174343" w:rsidRPr="00174343" w:rsidRDefault="00174343" w:rsidP="00905499">
            <w:pPr>
              <w:pStyle w:val="Pamattekstsaratkpi"/>
              <w:spacing w:after="0"/>
              <w:ind w:left="0"/>
              <w:jc w:val="center"/>
              <w:rPr>
                <w:rFonts w:cs="Times New Roman"/>
                <w:sz w:val="22"/>
                <w:szCs w:val="22"/>
                <w:lang w:val="lv-LV"/>
              </w:rPr>
            </w:pPr>
            <w:r w:rsidRPr="00174343">
              <w:rPr>
                <w:rFonts w:cs="Times New Roman"/>
                <w:sz w:val="22"/>
                <w:szCs w:val="22"/>
                <w:lang w:val="lv-LV"/>
              </w:rPr>
              <w:t>2,13;2,85</w:t>
            </w:r>
          </w:p>
          <w:p w:rsidR="00174343" w:rsidRPr="00174343" w:rsidRDefault="00174343" w:rsidP="00905499">
            <w:pPr>
              <w:pStyle w:val="Pamattekstsaratkpi"/>
              <w:spacing w:after="0"/>
              <w:ind w:left="0"/>
              <w:jc w:val="center"/>
              <w:rPr>
                <w:rFonts w:cs="Times New Roman"/>
                <w:sz w:val="22"/>
                <w:szCs w:val="22"/>
                <w:lang w:val="lv-LV"/>
              </w:rPr>
            </w:pPr>
            <w:r w:rsidRPr="00174343">
              <w:rPr>
                <w:rFonts w:cs="Times New Roman"/>
                <w:sz w:val="22"/>
                <w:szCs w:val="22"/>
                <w:lang w:val="lv-LV"/>
              </w:rPr>
              <w:t>4.27;5.69</w:t>
            </w:r>
          </w:p>
          <w:p w:rsidR="00174343" w:rsidRPr="00174343" w:rsidRDefault="00174343" w:rsidP="00905499">
            <w:pPr>
              <w:pStyle w:val="Pamattekstsaratkpi"/>
              <w:spacing w:after="0"/>
              <w:ind w:left="0"/>
              <w:jc w:val="center"/>
              <w:rPr>
                <w:rFonts w:cs="Times New Roman"/>
                <w:sz w:val="22"/>
                <w:szCs w:val="22"/>
                <w:lang w:val="lv-LV"/>
              </w:rPr>
            </w:pPr>
            <w:r w:rsidRPr="00174343">
              <w:rPr>
                <w:rFonts w:cs="Times New Roman"/>
                <w:sz w:val="22"/>
                <w:szCs w:val="22"/>
                <w:lang w:val="lv-LV"/>
              </w:rPr>
              <w:t>7.11;8.54</w:t>
            </w:r>
          </w:p>
          <w:p w:rsidR="00174343" w:rsidRPr="00174343" w:rsidRDefault="00174343" w:rsidP="00905499">
            <w:pPr>
              <w:pStyle w:val="Pamattekstsaratkpi"/>
              <w:spacing w:after="0"/>
              <w:ind w:left="0"/>
              <w:jc w:val="center"/>
              <w:rPr>
                <w:rFonts w:cs="Times New Roman"/>
                <w:sz w:val="22"/>
                <w:szCs w:val="22"/>
                <w:lang w:val="lv-LV"/>
              </w:rPr>
            </w:pPr>
            <w:r w:rsidRPr="00174343">
              <w:rPr>
                <w:rFonts w:cs="Times New Roman"/>
                <w:sz w:val="22"/>
                <w:szCs w:val="22"/>
                <w:lang w:val="lv-LV"/>
              </w:rPr>
              <w:t>14.23</w:t>
            </w:r>
          </w:p>
          <w:p w:rsidR="00174343" w:rsidRPr="00174343" w:rsidRDefault="00174343" w:rsidP="00905499">
            <w:pPr>
              <w:pStyle w:val="Pamattekstsaratkpi"/>
              <w:spacing w:after="0"/>
              <w:ind w:left="0"/>
              <w:jc w:val="center"/>
              <w:rPr>
                <w:rFonts w:cs="Times New Roman"/>
                <w:sz w:val="22"/>
                <w:szCs w:val="22"/>
                <w:lang w:val="lv-LV"/>
              </w:rPr>
            </w:pPr>
          </w:p>
        </w:tc>
      </w:tr>
      <w:tr w:rsidR="00174343" w:rsidRPr="00E91F9C" w:rsidTr="00905499">
        <w:tc>
          <w:tcPr>
            <w:tcW w:w="6882" w:type="dxa"/>
          </w:tcPr>
          <w:p w:rsidR="00174343" w:rsidRPr="007556E2" w:rsidRDefault="00174343" w:rsidP="008651F4">
            <w:pPr>
              <w:rPr>
                <w:b/>
                <w:sz w:val="22"/>
                <w:szCs w:val="22"/>
                <w:lang w:val="lv-LV"/>
              </w:rPr>
            </w:pPr>
            <w:r w:rsidRPr="007556E2">
              <w:rPr>
                <w:b/>
                <w:sz w:val="22"/>
                <w:szCs w:val="22"/>
                <w:lang w:val="lv-LV"/>
              </w:rPr>
              <w:t>1</w:t>
            </w:r>
            <w:r>
              <w:rPr>
                <w:b/>
                <w:sz w:val="22"/>
                <w:szCs w:val="22"/>
                <w:lang w:val="lv-LV"/>
              </w:rPr>
              <w:t>1</w:t>
            </w:r>
            <w:r w:rsidRPr="007556E2">
              <w:rPr>
                <w:b/>
                <w:sz w:val="22"/>
                <w:szCs w:val="22"/>
                <w:lang w:val="lv-LV"/>
              </w:rPr>
              <w:t>.5. Ieejas biļešu cenas uz kino izrādēm (papildus aprēķinot PVN</w:t>
            </w:r>
            <w:r>
              <w:rPr>
                <w:b/>
                <w:sz w:val="22"/>
                <w:szCs w:val="22"/>
                <w:lang w:val="lv-LV"/>
              </w:rPr>
              <w:t>)</w:t>
            </w:r>
            <w:r w:rsidRPr="007556E2">
              <w:rPr>
                <w:b/>
                <w:sz w:val="22"/>
                <w:szCs w:val="22"/>
                <w:lang w:val="lv-LV"/>
              </w:rPr>
              <w:t xml:space="preserve"> :</w:t>
            </w:r>
          </w:p>
        </w:tc>
        <w:tc>
          <w:tcPr>
            <w:tcW w:w="1590" w:type="dxa"/>
          </w:tcPr>
          <w:p w:rsidR="00174343" w:rsidRPr="00174343" w:rsidRDefault="00174343" w:rsidP="00905499">
            <w:pPr>
              <w:pStyle w:val="Pamattekstsaratkpi"/>
              <w:ind w:left="0"/>
              <w:jc w:val="center"/>
              <w:rPr>
                <w:sz w:val="22"/>
                <w:szCs w:val="22"/>
                <w:lang w:val="lv-LV"/>
              </w:rPr>
            </w:pP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.5.1. ieejas biļešu cenas kino izrādēm bērniem</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1.18</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.5.2. ieejas biļešu cenas kino izrādēm pieaugušajiem</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1.76</w:t>
            </w:r>
          </w:p>
        </w:tc>
      </w:tr>
      <w:tr w:rsidR="00174343" w:rsidRPr="007556E2" w:rsidTr="00905499">
        <w:tc>
          <w:tcPr>
            <w:tcW w:w="6882" w:type="dxa"/>
          </w:tcPr>
          <w:p w:rsidR="00174343" w:rsidRPr="007556E2" w:rsidRDefault="00174343" w:rsidP="008651F4">
            <w:pPr>
              <w:rPr>
                <w:b/>
                <w:sz w:val="22"/>
                <w:szCs w:val="22"/>
                <w:lang w:val="lv-LV"/>
              </w:rPr>
            </w:pPr>
            <w:r w:rsidRPr="007556E2">
              <w:rPr>
                <w:b/>
                <w:sz w:val="22"/>
                <w:szCs w:val="22"/>
                <w:lang w:val="lv-LV"/>
              </w:rPr>
              <w:t>1</w:t>
            </w:r>
            <w:r>
              <w:rPr>
                <w:b/>
                <w:sz w:val="22"/>
                <w:szCs w:val="22"/>
                <w:lang w:val="lv-LV"/>
              </w:rPr>
              <w:t>1</w:t>
            </w:r>
            <w:r w:rsidRPr="007556E2">
              <w:rPr>
                <w:b/>
                <w:sz w:val="22"/>
                <w:szCs w:val="22"/>
                <w:lang w:val="lv-LV"/>
              </w:rPr>
              <w:t xml:space="preserve">.6. Maksa par citiem pakalpojumiem </w:t>
            </w:r>
            <w:proofErr w:type="gramStart"/>
            <w:r w:rsidRPr="007556E2">
              <w:rPr>
                <w:b/>
                <w:sz w:val="22"/>
                <w:szCs w:val="22"/>
                <w:lang w:val="lv-LV"/>
              </w:rPr>
              <w:t>(</w:t>
            </w:r>
            <w:proofErr w:type="gramEnd"/>
            <w:r w:rsidRPr="007556E2">
              <w:rPr>
                <w:b/>
                <w:sz w:val="22"/>
                <w:szCs w:val="22"/>
                <w:lang w:val="lv-LV"/>
              </w:rPr>
              <w:t>papildus aprēķinot PVN :</w:t>
            </w:r>
          </w:p>
        </w:tc>
        <w:tc>
          <w:tcPr>
            <w:tcW w:w="1590" w:type="dxa"/>
          </w:tcPr>
          <w:p w:rsidR="00174343" w:rsidRPr="00174343" w:rsidRDefault="00174343" w:rsidP="00905499">
            <w:pPr>
              <w:pStyle w:val="Pamattekstsaratkpi"/>
              <w:ind w:left="0"/>
              <w:jc w:val="center"/>
              <w:rPr>
                <w:rFonts w:cs="Times New Roman"/>
                <w:sz w:val="22"/>
                <w:szCs w:val="22"/>
                <w:lang w:val="lv-LV"/>
              </w:rPr>
            </w:pP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.6.1. par skaņu aparatūras nomu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35,50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.6.2. par skaņu aparatūras uzlikšana un noņemšana ārpus kultūras nama stundā</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35,50</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.6.3. mūzikas instrumentu noma mēnesī</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1,18</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.6.4. afišu izvietošana uz pilsētas reklāmas stabiem uz nedēļu</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1,76</w:t>
            </w:r>
          </w:p>
        </w:tc>
      </w:tr>
      <w:tr w:rsidR="00174343" w:rsidRPr="007556E2" w:rsidTr="00905499">
        <w:tc>
          <w:tcPr>
            <w:tcW w:w="6882" w:type="dxa"/>
          </w:tcPr>
          <w:p w:rsidR="00174343" w:rsidRPr="007556E2" w:rsidRDefault="00174343" w:rsidP="008651F4">
            <w:pPr>
              <w:rPr>
                <w:sz w:val="22"/>
                <w:szCs w:val="22"/>
                <w:lang w:val="lv-LV"/>
              </w:rPr>
            </w:pPr>
            <w:r w:rsidRPr="007556E2">
              <w:rPr>
                <w:sz w:val="22"/>
                <w:szCs w:val="22"/>
                <w:lang w:val="lv-LV"/>
              </w:rPr>
              <w:t>1</w:t>
            </w:r>
            <w:r>
              <w:rPr>
                <w:sz w:val="22"/>
                <w:szCs w:val="22"/>
                <w:lang w:val="lv-LV"/>
              </w:rPr>
              <w:t>1</w:t>
            </w:r>
            <w:r w:rsidRPr="007556E2">
              <w:rPr>
                <w:sz w:val="22"/>
                <w:szCs w:val="22"/>
                <w:lang w:val="lv-LV"/>
              </w:rPr>
              <w:t>.6.5. maksa par nozaudēto garderobes žetonu</w:t>
            </w:r>
          </w:p>
        </w:tc>
        <w:tc>
          <w:tcPr>
            <w:tcW w:w="1590" w:type="dxa"/>
          </w:tcPr>
          <w:p w:rsidR="00174343" w:rsidRPr="00174343" w:rsidRDefault="00174343" w:rsidP="00905499">
            <w:pPr>
              <w:pStyle w:val="Pamattekstsaratkpi"/>
              <w:ind w:left="0"/>
              <w:jc w:val="center"/>
              <w:rPr>
                <w:rFonts w:cs="Times New Roman"/>
                <w:sz w:val="22"/>
                <w:szCs w:val="22"/>
                <w:lang w:val="lv-LV"/>
              </w:rPr>
            </w:pPr>
            <w:r w:rsidRPr="00174343">
              <w:rPr>
                <w:rFonts w:cs="Times New Roman"/>
                <w:sz w:val="22"/>
                <w:szCs w:val="22"/>
                <w:lang w:val="lv-LV"/>
              </w:rPr>
              <w:t>1,76</w:t>
            </w:r>
          </w:p>
        </w:tc>
      </w:tr>
    </w:tbl>
    <w:p w:rsidR="001F6CA7" w:rsidRPr="00050074" w:rsidRDefault="001F6CA7" w:rsidP="00F11B31">
      <w:pPr>
        <w:pStyle w:val="Pamattekstsaratkpi"/>
        <w:ind w:left="0"/>
        <w:jc w:val="both"/>
        <w:rPr>
          <w:rFonts w:cs="Times New Roman"/>
          <w:b/>
          <w:sz w:val="22"/>
          <w:szCs w:val="22"/>
          <w:lang w:val="lv-LV"/>
        </w:rPr>
      </w:pPr>
    </w:p>
    <w:p w:rsidR="001F6CA7" w:rsidRDefault="001F6CA7" w:rsidP="001F6CA7">
      <w:pPr>
        <w:jc w:val="both"/>
        <w:rPr>
          <w:rFonts w:cs="Times New Roman"/>
          <w:b/>
          <w:sz w:val="22"/>
          <w:szCs w:val="22"/>
          <w:lang w:val="lv-LV"/>
        </w:rPr>
      </w:pPr>
      <w:r w:rsidRPr="00050074">
        <w:rPr>
          <w:rFonts w:cs="Times New Roman"/>
          <w:b/>
          <w:sz w:val="22"/>
          <w:szCs w:val="22"/>
          <w:lang w:val="lv-LV"/>
        </w:rPr>
        <w:t>1</w:t>
      </w:r>
      <w:r w:rsidR="008651F4">
        <w:rPr>
          <w:rFonts w:cs="Times New Roman"/>
          <w:b/>
          <w:sz w:val="22"/>
          <w:szCs w:val="22"/>
          <w:lang w:val="lv-LV"/>
        </w:rPr>
        <w:t>2</w:t>
      </w:r>
      <w:r w:rsidRPr="00050074">
        <w:rPr>
          <w:rFonts w:cs="Times New Roman"/>
          <w:b/>
          <w:sz w:val="22"/>
          <w:szCs w:val="22"/>
          <w:lang w:val="lv-LV"/>
        </w:rPr>
        <w:t>. Maksa par Madonas novada bibliotēkas pakalpojumiem</w:t>
      </w:r>
      <w:r w:rsidR="00C8363C" w:rsidRPr="00050074">
        <w:rPr>
          <w:rFonts w:cs="Times New Roman"/>
          <w:b/>
          <w:sz w:val="22"/>
          <w:szCs w:val="22"/>
          <w:lang w:val="lv-LV"/>
        </w:rPr>
        <w:t xml:space="preserve"> (PVN normas nav piemērojamas):</w:t>
      </w:r>
    </w:p>
    <w:p w:rsidR="008651F4" w:rsidRPr="00050074" w:rsidRDefault="008651F4" w:rsidP="001F6CA7">
      <w:pPr>
        <w:jc w:val="both"/>
        <w:rPr>
          <w:rFonts w:cs="Times New Roman"/>
          <w:b/>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1498"/>
      </w:tblGrid>
      <w:tr w:rsidR="00722587" w:rsidRPr="007556E2" w:rsidTr="00722587">
        <w:tc>
          <w:tcPr>
            <w:tcW w:w="6974" w:type="dxa"/>
          </w:tcPr>
          <w:p w:rsidR="00722587" w:rsidRPr="007556E2" w:rsidRDefault="00722587" w:rsidP="008651F4">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 xml:space="preserve">.1. </w:t>
            </w:r>
            <w:r w:rsidRPr="007556E2">
              <w:rPr>
                <w:rFonts w:cs="Times New Roman"/>
                <w:sz w:val="22"/>
                <w:szCs w:val="22"/>
                <w:lang w:val="lv-LV"/>
              </w:rPr>
              <w:t>Iespieddarbu un citu dokumentu kopēšana</w:t>
            </w:r>
            <w:r>
              <w:rPr>
                <w:rFonts w:cs="Times New Roman"/>
                <w:sz w:val="22"/>
                <w:szCs w:val="22"/>
                <w:lang w:val="lv-LV"/>
              </w:rPr>
              <w:t xml:space="preserve"> no bibliotēkas krājumiem</w:t>
            </w:r>
            <w:r w:rsidRPr="007556E2">
              <w:rPr>
                <w:rFonts w:cs="Times New Roman"/>
                <w:sz w:val="22"/>
                <w:szCs w:val="22"/>
                <w:lang w:val="lv-LV" w:eastAsia="en-US"/>
              </w:rPr>
              <w:t>:</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8651F4">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 xml:space="preserve">.1.1.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s 1 puse</w:t>
            </w:r>
            <w:r w:rsidRPr="007556E2">
              <w:rPr>
                <w:rFonts w:cs="Times New Roman"/>
                <w:sz w:val="22"/>
                <w:szCs w:val="22"/>
                <w:lang w:val="lv-LV"/>
              </w:rPr>
              <w:t xml:space="preserve">, </w:t>
            </w:r>
            <w:r>
              <w:rPr>
                <w:rFonts w:cs="Times New Roman"/>
                <w:sz w:val="22"/>
                <w:szCs w:val="22"/>
                <w:lang w:val="lv-LV"/>
              </w:rPr>
              <w:t>(</w:t>
            </w:r>
            <w:r w:rsidRPr="007556E2">
              <w:rPr>
                <w:rFonts w:cs="Times New Roman"/>
                <w:sz w:val="22"/>
                <w:szCs w:val="22"/>
                <w:lang w:val="lv-LV"/>
              </w:rPr>
              <w:t>melnbalta</w:t>
            </w:r>
            <w:r>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0.07</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 xml:space="preserve">.1.2.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 xml:space="preserve">s abas </w:t>
            </w:r>
            <w:proofErr w:type="spellStart"/>
            <w:r>
              <w:rPr>
                <w:rFonts w:cs="Times New Roman"/>
                <w:sz w:val="22"/>
                <w:szCs w:val="22"/>
                <w:lang w:val="lv-LV"/>
              </w:rPr>
              <w:t>puss</w:t>
            </w:r>
            <w:proofErr w:type="spellEnd"/>
            <w:r>
              <w:rPr>
                <w:rFonts w:cs="Times New Roman"/>
                <w:sz w:val="22"/>
                <w:szCs w:val="22"/>
                <w:lang w:val="lv-LV"/>
              </w:rPr>
              <w:t>,(</w:t>
            </w:r>
            <w:r w:rsidRPr="007556E2">
              <w:rPr>
                <w:rFonts w:cs="Times New Roman"/>
                <w:sz w:val="22"/>
                <w:szCs w:val="22"/>
                <w:lang w:val="lv-LV"/>
              </w:rPr>
              <w:t xml:space="preserve"> melnbalta</w:t>
            </w:r>
            <w:r>
              <w:rPr>
                <w:rFonts w:cs="Times New Roman"/>
                <w:sz w:val="22"/>
                <w:szCs w:val="22"/>
                <w:lang w:val="lv-LV"/>
              </w:rPr>
              <w:t>)</w:t>
            </w:r>
            <w:r w:rsidRPr="007556E2">
              <w:rPr>
                <w:rFonts w:cs="Times New Roman"/>
                <w:sz w:val="22"/>
                <w:szCs w:val="22"/>
                <w:lang w:val="lv-LV"/>
              </w:rPr>
              <w:t xml:space="preserve"> </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0.14</w:t>
            </w:r>
          </w:p>
        </w:tc>
      </w:tr>
      <w:tr w:rsidR="00722587" w:rsidRPr="007556E2" w:rsidTr="00722587">
        <w:tc>
          <w:tcPr>
            <w:tcW w:w="6974" w:type="dxa"/>
          </w:tcPr>
          <w:p w:rsidR="00722587" w:rsidRPr="007556E2" w:rsidRDefault="00722587" w:rsidP="008651F4">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 xml:space="preserve">.1.3.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s 1 puse</w:t>
            </w:r>
            <w:r w:rsidRPr="007556E2">
              <w:rPr>
                <w:rFonts w:cs="Times New Roman"/>
                <w:sz w:val="22"/>
                <w:szCs w:val="22"/>
                <w:lang w:val="lv-LV"/>
              </w:rPr>
              <w:t xml:space="preserve">, </w:t>
            </w:r>
            <w:r>
              <w:rPr>
                <w:rFonts w:cs="Times New Roman"/>
                <w:sz w:val="22"/>
                <w:szCs w:val="22"/>
                <w:lang w:val="lv-LV"/>
              </w:rPr>
              <w:t>(</w:t>
            </w:r>
            <w:r w:rsidRPr="007556E2">
              <w:rPr>
                <w:rFonts w:cs="Times New Roman"/>
                <w:sz w:val="22"/>
                <w:szCs w:val="22"/>
                <w:lang w:val="lv-LV"/>
              </w:rPr>
              <w:t>krāsaina</w:t>
            </w:r>
            <w:r>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0.28</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 xml:space="preserve">.1.4.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 xml:space="preserve"> abas puses</w:t>
            </w:r>
            <w:proofErr w:type="gramStart"/>
            <w:r>
              <w:rPr>
                <w:rFonts w:cs="Times New Roman"/>
                <w:sz w:val="22"/>
                <w:szCs w:val="22"/>
                <w:lang w:val="lv-LV"/>
              </w:rPr>
              <w:t xml:space="preserve"> </w:t>
            </w:r>
            <w:r w:rsidRPr="007556E2">
              <w:rPr>
                <w:rFonts w:cs="Times New Roman"/>
                <w:sz w:val="22"/>
                <w:szCs w:val="22"/>
                <w:lang w:val="lv-LV"/>
              </w:rPr>
              <w:t xml:space="preserve"> </w:t>
            </w:r>
            <w:proofErr w:type="gramEnd"/>
            <w:r>
              <w:rPr>
                <w:rFonts w:cs="Times New Roman"/>
                <w:sz w:val="22"/>
                <w:szCs w:val="22"/>
                <w:lang w:val="lv-LV"/>
              </w:rPr>
              <w:t>(</w:t>
            </w:r>
            <w:r w:rsidRPr="007556E2">
              <w:rPr>
                <w:rFonts w:cs="Times New Roman"/>
                <w:sz w:val="22"/>
                <w:szCs w:val="22"/>
                <w:lang w:val="lv-LV"/>
              </w:rPr>
              <w:t>krāsaina</w:t>
            </w:r>
            <w:r>
              <w:rPr>
                <w:rFonts w:cs="Times New Roman"/>
                <w:sz w:val="22"/>
                <w:szCs w:val="22"/>
                <w:lang w:val="lv-LV"/>
              </w:rPr>
              <w:t>s)</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0.57</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 xml:space="preserve">.1.5. </w:t>
            </w:r>
            <w:r w:rsidRPr="007556E2">
              <w:rPr>
                <w:rFonts w:cs="Times New Roman"/>
                <w:sz w:val="22"/>
                <w:szCs w:val="22"/>
                <w:lang w:val="lv-LV"/>
              </w:rPr>
              <w:t>A</w:t>
            </w:r>
            <w:r w:rsidRPr="007556E2">
              <w:rPr>
                <w:rFonts w:cs="Times New Roman"/>
                <w:sz w:val="22"/>
                <w:szCs w:val="22"/>
                <w:vertAlign w:val="subscript"/>
                <w:lang w:val="lv-LV"/>
              </w:rPr>
              <w:t>3</w:t>
            </w:r>
            <w:r w:rsidRPr="007556E2">
              <w:rPr>
                <w:rFonts w:cs="Times New Roman"/>
                <w:sz w:val="22"/>
                <w:szCs w:val="22"/>
                <w:lang w:val="lv-LV"/>
              </w:rPr>
              <w:t xml:space="preserve"> formātā lapa</w:t>
            </w:r>
            <w:r>
              <w:rPr>
                <w:rFonts w:cs="Times New Roman"/>
                <w:sz w:val="22"/>
                <w:szCs w:val="22"/>
                <w:lang w:val="lv-LV"/>
              </w:rPr>
              <w:t xml:space="preserve"> 1 puse(</w:t>
            </w:r>
            <w:r w:rsidRPr="007556E2">
              <w:rPr>
                <w:rFonts w:cs="Times New Roman"/>
                <w:sz w:val="22"/>
                <w:szCs w:val="22"/>
                <w:lang w:val="lv-LV"/>
              </w:rPr>
              <w:t xml:space="preserve"> melnbalta</w:t>
            </w:r>
            <w:r>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0.11</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 xml:space="preserve">.1.6. </w:t>
            </w:r>
            <w:r w:rsidRPr="007556E2">
              <w:rPr>
                <w:rFonts w:cs="Times New Roman"/>
                <w:sz w:val="22"/>
                <w:szCs w:val="22"/>
                <w:lang w:val="lv-LV"/>
              </w:rPr>
              <w:t>A</w:t>
            </w:r>
            <w:r w:rsidRPr="007556E2">
              <w:rPr>
                <w:rFonts w:cs="Times New Roman"/>
                <w:sz w:val="22"/>
                <w:szCs w:val="22"/>
                <w:vertAlign w:val="subscript"/>
                <w:lang w:val="lv-LV"/>
              </w:rPr>
              <w:t>3</w:t>
            </w:r>
            <w:r w:rsidRPr="007556E2">
              <w:rPr>
                <w:rFonts w:cs="Times New Roman"/>
                <w:sz w:val="22"/>
                <w:szCs w:val="22"/>
                <w:lang w:val="lv-LV"/>
              </w:rPr>
              <w:t xml:space="preserve"> formātā lapa</w:t>
            </w:r>
            <w:r>
              <w:rPr>
                <w:rFonts w:cs="Times New Roman"/>
                <w:sz w:val="22"/>
                <w:szCs w:val="22"/>
                <w:lang w:val="lv-LV"/>
              </w:rPr>
              <w:t xml:space="preserve"> abas puses(</w:t>
            </w:r>
            <w:r w:rsidRPr="007556E2">
              <w:rPr>
                <w:rFonts w:cs="Times New Roman"/>
                <w:sz w:val="22"/>
                <w:szCs w:val="22"/>
                <w:lang w:val="lv-LV"/>
              </w:rPr>
              <w:t xml:space="preserve"> melnbalta</w:t>
            </w:r>
            <w:r>
              <w:rPr>
                <w:rFonts w:cs="Times New Roman"/>
                <w:sz w:val="22"/>
                <w:szCs w:val="22"/>
                <w:lang w:val="lv-LV"/>
              </w:rPr>
              <w:t>s)</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0.23</w:t>
            </w:r>
          </w:p>
        </w:tc>
      </w:tr>
      <w:tr w:rsidR="00722587" w:rsidRPr="007556E2" w:rsidTr="00722587">
        <w:tc>
          <w:tcPr>
            <w:tcW w:w="6974" w:type="dxa"/>
          </w:tcPr>
          <w:p w:rsidR="00722587" w:rsidRPr="00DC4F93" w:rsidRDefault="00722587" w:rsidP="0065723F">
            <w:pPr>
              <w:jc w:val="both"/>
              <w:rPr>
                <w:b/>
                <w:sz w:val="22"/>
                <w:szCs w:val="22"/>
                <w:lang w:val="lv-LV"/>
              </w:rPr>
            </w:pPr>
            <w:r>
              <w:rPr>
                <w:b/>
                <w:sz w:val="22"/>
                <w:szCs w:val="22"/>
                <w:lang w:val="lv-LV"/>
              </w:rPr>
              <w:lastRenderedPageBreak/>
              <w:t>12.2. Kopēšana no klienta materiāliem p</w:t>
            </w:r>
            <w:r w:rsidRPr="00DC4F93">
              <w:rPr>
                <w:b/>
                <w:sz w:val="22"/>
                <w:szCs w:val="22"/>
                <w:lang w:val="lv-LV"/>
              </w:rPr>
              <w:t>apildus aprēķinot PVN:</w:t>
            </w:r>
          </w:p>
        </w:tc>
        <w:tc>
          <w:tcPr>
            <w:tcW w:w="1498" w:type="dxa"/>
          </w:tcPr>
          <w:p w:rsidR="00722587"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2</w:t>
            </w:r>
            <w:r w:rsidRPr="007556E2">
              <w:rPr>
                <w:sz w:val="22"/>
                <w:szCs w:val="22"/>
                <w:lang w:val="lv-LV"/>
              </w:rPr>
              <w:t xml:space="preserve">.1.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s 1 puse</w:t>
            </w:r>
            <w:r w:rsidRPr="007556E2">
              <w:rPr>
                <w:rFonts w:cs="Times New Roman"/>
                <w:sz w:val="22"/>
                <w:szCs w:val="22"/>
                <w:lang w:val="lv-LV"/>
              </w:rPr>
              <w:t xml:space="preserve">, </w:t>
            </w:r>
            <w:r>
              <w:rPr>
                <w:rFonts w:cs="Times New Roman"/>
                <w:sz w:val="22"/>
                <w:szCs w:val="22"/>
                <w:lang w:val="lv-LV"/>
              </w:rPr>
              <w:t>(</w:t>
            </w:r>
            <w:r w:rsidRPr="007556E2">
              <w:rPr>
                <w:rFonts w:cs="Times New Roman"/>
                <w:sz w:val="22"/>
                <w:szCs w:val="22"/>
                <w:lang w:val="lv-LV"/>
              </w:rPr>
              <w:t>melnbalta</w:t>
            </w:r>
            <w:r>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0.07</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2</w:t>
            </w:r>
            <w:r w:rsidRPr="007556E2">
              <w:rPr>
                <w:sz w:val="22"/>
                <w:szCs w:val="22"/>
                <w:lang w:val="lv-LV"/>
              </w:rPr>
              <w:t xml:space="preserve">.2.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 xml:space="preserve">s abas </w:t>
            </w:r>
            <w:proofErr w:type="spellStart"/>
            <w:r>
              <w:rPr>
                <w:rFonts w:cs="Times New Roman"/>
                <w:sz w:val="22"/>
                <w:szCs w:val="22"/>
                <w:lang w:val="lv-LV"/>
              </w:rPr>
              <w:t>puss</w:t>
            </w:r>
            <w:proofErr w:type="spellEnd"/>
            <w:r>
              <w:rPr>
                <w:rFonts w:cs="Times New Roman"/>
                <w:sz w:val="22"/>
                <w:szCs w:val="22"/>
                <w:lang w:val="lv-LV"/>
              </w:rPr>
              <w:t>,(</w:t>
            </w:r>
            <w:r w:rsidRPr="007556E2">
              <w:rPr>
                <w:rFonts w:cs="Times New Roman"/>
                <w:sz w:val="22"/>
                <w:szCs w:val="22"/>
                <w:lang w:val="lv-LV"/>
              </w:rPr>
              <w:t xml:space="preserve"> melnbalta</w:t>
            </w:r>
            <w:r>
              <w:rPr>
                <w:rFonts w:cs="Times New Roman"/>
                <w:sz w:val="22"/>
                <w:szCs w:val="22"/>
                <w:lang w:val="lv-LV"/>
              </w:rPr>
              <w:t>)</w:t>
            </w:r>
            <w:r w:rsidRPr="007556E2">
              <w:rPr>
                <w:rFonts w:cs="Times New Roman"/>
                <w:sz w:val="22"/>
                <w:szCs w:val="22"/>
                <w:lang w:val="lv-LV"/>
              </w:rPr>
              <w:t xml:space="preserve"> </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0.14</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2</w:t>
            </w:r>
            <w:r w:rsidRPr="007556E2">
              <w:rPr>
                <w:sz w:val="22"/>
                <w:szCs w:val="22"/>
                <w:lang w:val="lv-LV"/>
              </w:rPr>
              <w:t xml:space="preserve">.3.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s 1 puse</w:t>
            </w:r>
            <w:r w:rsidRPr="007556E2">
              <w:rPr>
                <w:rFonts w:cs="Times New Roman"/>
                <w:sz w:val="22"/>
                <w:szCs w:val="22"/>
                <w:lang w:val="lv-LV"/>
              </w:rPr>
              <w:t xml:space="preserve">, </w:t>
            </w:r>
            <w:r>
              <w:rPr>
                <w:rFonts w:cs="Times New Roman"/>
                <w:sz w:val="22"/>
                <w:szCs w:val="22"/>
                <w:lang w:val="lv-LV"/>
              </w:rPr>
              <w:t>(</w:t>
            </w:r>
            <w:r w:rsidRPr="007556E2">
              <w:rPr>
                <w:rFonts w:cs="Times New Roman"/>
                <w:sz w:val="22"/>
                <w:szCs w:val="22"/>
                <w:lang w:val="lv-LV"/>
              </w:rPr>
              <w:t>krāsaina</w:t>
            </w:r>
            <w:r>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0.28</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2.</w:t>
            </w:r>
            <w:r w:rsidRPr="007556E2">
              <w:rPr>
                <w:sz w:val="22"/>
                <w:szCs w:val="22"/>
                <w:lang w:val="lv-LV"/>
              </w:rPr>
              <w:t xml:space="preserve">4.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 xml:space="preserve"> abas puses</w:t>
            </w:r>
            <w:proofErr w:type="gramStart"/>
            <w:r>
              <w:rPr>
                <w:rFonts w:cs="Times New Roman"/>
                <w:sz w:val="22"/>
                <w:szCs w:val="22"/>
                <w:lang w:val="lv-LV"/>
              </w:rPr>
              <w:t xml:space="preserve"> </w:t>
            </w:r>
            <w:r w:rsidRPr="007556E2">
              <w:rPr>
                <w:rFonts w:cs="Times New Roman"/>
                <w:sz w:val="22"/>
                <w:szCs w:val="22"/>
                <w:lang w:val="lv-LV"/>
              </w:rPr>
              <w:t xml:space="preserve"> </w:t>
            </w:r>
            <w:proofErr w:type="gramEnd"/>
            <w:r>
              <w:rPr>
                <w:rFonts w:cs="Times New Roman"/>
                <w:sz w:val="22"/>
                <w:szCs w:val="22"/>
                <w:lang w:val="lv-LV"/>
              </w:rPr>
              <w:t>(</w:t>
            </w:r>
            <w:r w:rsidRPr="007556E2">
              <w:rPr>
                <w:rFonts w:cs="Times New Roman"/>
                <w:sz w:val="22"/>
                <w:szCs w:val="22"/>
                <w:lang w:val="lv-LV"/>
              </w:rPr>
              <w:t>krāsaina</w:t>
            </w:r>
            <w:r>
              <w:rPr>
                <w:rFonts w:cs="Times New Roman"/>
                <w:sz w:val="22"/>
                <w:szCs w:val="22"/>
                <w:lang w:val="lv-LV"/>
              </w:rPr>
              <w:t>s)</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0.57</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2</w:t>
            </w:r>
            <w:r w:rsidRPr="007556E2">
              <w:rPr>
                <w:sz w:val="22"/>
                <w:szCs w:val="22"/>
                <w:lang w:val="lv-LV"/>
              </w:rPr>
              <w:t xml:space="preserve">.5. </w:t>
            </w:r>
            <w:r w:rsidRPr="007556E2">
              <w:rPr>
                <w:rFonts w:cs="Times New Roman"/>
                <w:sz w:val="22"/>
                <w:szCs w:val="22"/>
                <w:lang w:val="lv-LV"/>
              </w:rPr>
              <w:t>A</w:t>
            </w:r>
            <w:r w:rsidRPr="007556E2">
              <w:rPr>
                <w:rFonts w:cs="Times New Roman"/>
                <w:sz w:val="22"/>
                <w:szCs w:val="22"/>
                <w:vertAlign w:val="subscript"/>
                <w:lang w:val="lv-LV"/>
              </w:rPr>
              <w:t>3</w:t>
            </w:r>
            <w:r w:rsidRPr="007556E2">
              <w:rPr>
                <w:rFonts w:cs="Times New Roman"/>
                <w:sz w:val="22"/>
                <w:szCs w:val="22"/>
                <w:lang w:val="lv-LV"/>
              </w:rPr>
              <w:t xml:space="preserve"> formātā lapa</w:t>
            </w:r>
            <w:r>
              <w:rPr>
                <w:rFonts w:cs="Times New Roman"/>
                <w:sz w:val="22"/>
                <w:szCs w:val="22"/>
                <w:lang w:val="lv-LV"/>
              </w:rPr>
              <w:t xml:space="preserve"> 1 puse(</w:t>
            </w:r>
            <w:r w:rsidRPr="007556E2">
              <w:rPr>
                <w:rFonts w:cs="Times New Roman"/>
                <w:sz w:val="22"/>
                <w:szCs w:val="22"/>
                <w:lang w:val="lv-LV"/>
              </w:rPr>
              <w:t xml:space="preserve"> melnbalta</w:t>
            </w:r>
            <w:r>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0.11</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2</w:t>
            </w:r>
            <w:r w:rsidRPr="007556E2">
              <w:rPr>
                <w:sz w:val="22"/>
                <w:szCs w:val="22"/>
                <w:lang w:val="lv-LV"/>
              </w:rPr>
              <w:t xml:space="preserve">.6. </w:t>
            </w:r>
            <w:r w:rsidRPr="007556E2">
              <w:rPr>
                <w:rFonts w:cs="Times New Roman"/>
                <w:sz w:val="22"/>
                <w:szCs w:val="22"/>
                <w:lang w:val="lv-LV"/>
              </w:rPr>
              <w:t>A</w:t>
            </w:r>
            <w:r w:rsidRPr="007556E2">
              <w:rPr>
                <w:rFonts w:cs="Times New Roman"/>
                <w:sz w:val="22"/>
                <w:szCs w:val="22"/>
                <w:vertAlign w:val="subscript"/>
                <w:lang w:val="lv-LV"/>
              </w:rPr>
              <w:t>3</w:t>
            </w:r>
            <w:r w:rsidRPr="007556E2">
              <w:rPr>
                <w:rFonts w:cs="Times New Roman"/>
                <w:sz w:val="22"/>
                <w:szCs w:val="22"/>
                <w:lang w:val="lv-LV"/>
              </w:rPr>
              <w:t xml:space="preserve"> formātā lapa</w:t>
            </w:r>
            <w:r>
              <w:rPr>
                <w:rFonts w:cs="Times New Roman"/>
                <w:sz w:val="22"/>
                <w:szCs w:val="22"/>
                <w:lang w:val="lv-LV"/>
              </w:rPr>
              <w:t xml:space="preserve"> abas puses(</w:t>
            </w:r>
            <w:r w:rsidRPr="007556E2">
              <w:rPr>
                <w:rFonts w:cs="Times New Roman"/>
                <w:sz w:val="22"/>
                <w:szCs w:val="22"/>
                <w:lang w:val="lv-LV"/>
              </w:rPr>
              <w:t xml:space="preserve"> melnbalta</w:t>
            </w:r>
            <w:r>
              <w:rPr>
                <w:rFonts w:cs="Times New Roman"/>
                <w:sz w:val="22"/>
                <w:szCs w:val="22"/>
                <w:lang w:val="lv-LV"/>
              </w:rPr>
              <w:t>s)</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0.23</w:t>
            </w:r>
          </w:p>
        </w:tc>
      </w:tr>
      <w:tr w:rsidR="00722587" w:rsidRPr="007556E2" w:rsidTr="00722587">
        <w:tc>
          <w:tcPr>
            <w:tcW w:w="6974" w:type="dxa"/>
          </w:tcPr>
          <w:p w:rsidR="00722587" w:rsidRPr="007556E2" w:rsidRDefault="00722587" w:rsidP="0065723F">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3</w:t>
            </w:r>
            <w:r w:rsidRPr="007556E2">
              <w:rPr>
                <w:sz w:val="22"/>
                <w:szCs w:val="22"/>
                <w:lang w:val="lv-LV"/>
              </w:rPr>
              <w:t xml:space="preserve">. </w:t>
            </w:r>
            <w:r w:rsidRPr="007556E2">
              <w:rPr>
                <w:rFonts w:cs="Times New Roman"/>
                <w:sz w:val="22"/>
                <w:szCs w:val="22"/>
                <w:lang w:val="lv-LV"/>
              </w:rPr>
              <w:t>Informācijas izgūšana (</w:t>
            </w:r>
            <w:proofErr w:type="spellStart"/>
            <w:r w:rsidRPr="007556E2">
              <w:rPr>
                <w:rFonts w:cs="Times New Roman"/>
                <w:sz w:val="22"/>
                <w:szCs w:val="22"/>
                <w:lang w:val="lv-LV"/>
              </w:rPr>
              <w:t>printēšana</w:t>
            </w:r>
            <w:proofErr w:type="spellEnd"/>
            <w:r w:rsidRPr="007556E2">
              <w:rPr>
                <w:rFonts w:cs="Times New Roman"/>
                <w:sz w:val="22"/>
                <w:szCs w:val="22"/>
                <w:lang w:val="lv-LV"/>
              </w:rPr>
              <w:t xml:space="preserve">) no </w:t>
            </w:r>
            <w:r>
              <w:rPr>
                <w:rFonts w:cs="Times New Roman"/>
                <w:sz w:val="22"/>
                <w:szCs w:val="22"/>
                <w:lang w:val="lv-LV"/>
              </w:rPr>
              <w:t>bibliotēkā pieejamām datubāzēm, informācijas resursiem:</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3</w:t>
            </w:r>
            <w:r w:rsidRPr="007556E2">
              <w:rPr>
                <w:sz w:val="22"/>
                <w:szCs w:val="22"/>
                <w:lang w:val="lv-LV"/>
              </w:rPr>
              <w:t xml:space="preserve">.1.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s 1 puse (</w:t>
            </w:r>
            <w:r w:rsidRPr="007556E2">
              <w:rPr>
                <w:rFonts w:cs="Times New Roman"/>
                <w:sz w:val="22"/>
                <w:szCs w:val="22"/>
                <w:lang w:val="lv-LV"/>
              </w:rPr>
              <w:t xml:space="preserve"> melnbalta</w:t>
            </w:r>
            <w:r>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0.14</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3</w:t>
            </w:r>
            <w:r w:rsidRPr="007556E2">
              <w:rPr>
                <w:sz w:val="22"/>
                <w:szCs w:val="22"/>
                <w:lang w:val="lv-LV"/>
              </w:rPr>
              <w:t xml:space="preserve">.2.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 xml:space="preserve"> abas puses(</w:t>
            </w:r>
            <w:r w:rsidRPr="007556E2">
              <w:rPr>
                <w:rFonts w:cs="Times New Roman"/>
                <w:sz w:val="22"/>
                <w:szCs w:val="22"/>
                <w:lang w:val="lv-LV"/>
              </w:rPr>
              <w:t xml:space="preserve"> melnbalta</w:t>
            </w:r>
            <w:r>
              <w:rPr>
                <w:rFonts w:cs="Times New Roman"/>
                <w:sz w:val="22"/>
                <w:szCs w:val="22"/>
                <w:lang w:val="lv-LV"/>
              </w:rPr>
              <w:t>s)</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0.28</w:t>
            </w:r>
          </w:p>
        </w:tc>
      </w:tr>
      <w:tr w:rsidR="00722587" w:rsidRPr="007556E2" w:rsidTr="00722587">
        <w:tc>
          <w:tcPr>
            <w:tcW w:w="6974" w:type="dxa"/>
          </w:tcPr>
          <w:p w:rsidR="00722587" w:rsidRPr="00DE4716" w:rsidRDefault="00722587" w:rsidP="00DC4F93">
            <w:pPr>
              <w:rPr>
                <w:rFonts w:cs="Times New Roman"/>
                <w:b/>
                <w:sz w:val="22"/>
                <w:szCs w:val="22"/>
                <w:lang w:val="lv-LV" w:eastAsia="en-US"/>
              </w:rPr>
            </w:pPr>
            <w:r>
              <w:rPr>
                <w:rFonts w:cs="Times New Roman"/>
                <w:b/>
                <w:sz w:val="22"/>
                <w:szCs w:val="22"/>
                <w:lang w:val="lv-LV"/>
              </w:rPr>
              <w:t>12.4.</w:t>
            </w:r>
            <w:r w:rsidRPr="00DE4716">
              <w:rPr>
                <w:rFonts w:cs="Times New Roman"/>
                <w:b/>
                <w:sz w:val="22"/>
                <w:szCs w:val="22"/>
                <w:lang w:val="lv-LV"/>
              </w:rPr>
              <w:t>Informācijas izgūšana (</w:t>
            </w:r>
            <w:proofErr w:type="spellStart"/>
            <w:r w:rsidRPr="00DE4716">
              <w:rPr>
                <w:rFonts w:cs="Times New Roman"/>
                <w:b/>
                <w:sz w:val="22"/>
                <w:szCs w:val="22"/>
                <w:lang w:val="lv-LV"/>
              </w:rPr>
              <w:t>printēšana</w:t>
            </w:r>
            <w:proofErr w:type="spellEnd"/>
            <w:r w:rsidRPr="00DE4716">
              <w:rPr>
                <w:rFonts w:cs="Times New Roman"/>
                <w:b/>
                <w:sz w:val="22"/>
                <w:szCs w:val="22"/>
                <w:lang w:val="lv-LV"/>
              </w:rPr>
              <w:t>) no klienta informācijas nesējiem papildus aprēķinot PVN:</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4</w:t>
            </w:r>
            <w:r w:rsidRPr="007556E2">
              <w:rPr>
                <w:sz w:val="22"/>
                <w:szCs w:val="22"/>
                <w:lang w:val="lv-LV"/>
              </w:rPr>
              <w:t xml:space="preserve">.1.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 xml:space="preserve"> 1 puse(</w:t>
            </w:r>
            <w:r w:rsidRPr="007556E2">
              <w:rPr>
                <w:rFonts w:cs="Times New Roman"/>
                <w:sz w:val="22"/>
                <w:szCs w:val="22"/>
                <w:lang w:val="lv-LV"/>
              </w:rPr>
              <w:t xml:space="preserve"> melnbalta</w:t>
            </w:r>
            <w:r>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0.14</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4</w:t>
            </w:r>
            <w:r w:rsidRPr="007556E2">
              <w:rPr>
                <w:sz w:val="22"/>
                <w:szCs w:val="22"/>
                <w:lang w:val="lv-LV"/>
              </w:rPr>
              <w:t xml:space="preserve">.2.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w:t>
            </w:r>
            <w:r>
              <w:rPr>
                <w:rFonts w:cs="Times New Roman"/>
                <w:sz w:val="22"/>
                <w:szCs w:val="22"/>
                <w:lang w:val="lv-LV"/>
              </w:rPr>
              <w:t xml:space="preserve"> abas puses</w:t>
            </w:r>
            <w:r w:rsidRPr="007556E2">
              <w:rPr>
                <w:rFonts w:cs="Times New Roman"/>
                <w:sz w:val="22"/>
                <w:szCs w:val="22"/>
                <w:lang w:val="lv-LV"/>
              </w:rPr>
              <w:t xml:space="preserve"> melnbalta</w:t>
            </w:r>
            <w:r>
              <w:rPr>
                <w:rFonts w:cs="Times New Roman"/>
                <w:sz w:val="22"/>
                <w:szCs w:val="22"/>
                <w:lang w:val="lv-LV"/>
              </w:rPr>
              <w:t>s</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0.28</w:t>
            </w:r>
          </w:p>
        </w:tc>
      </w:tr>
      <w:tr w:rsidR="00722587" w:rsidRPr="007556E2" w:rsidTr="00722587">
        <w:tc>
          <w:tcPr>
            <w:tcW w:w="6974" w:type="dxa"/>
          </w:tcPr>
          <w:p w:rsidR="00722587" w:rsidRPr="00736401" w:rsidRDefault="00722587" w:rsidP="0065723F">
            <w:pPr>
              <w:rPr>
                <w:rFonts w:cs="Times New Roman"/>
                <w:b/>
                <w:sz w:val="22"/>
                <w:szCs w:val="22"/>
                <w:lang w:val="lv-LV" w:eastAsia="en-US"/>
              </w:rPr>
            </w:pPr>
            <w:r w:rsidRPr="00736401">
              <w:rPr>
                <w:b/>
                <w:sz w:val="22"/>
                <w:szCs w:val="22"/>
                <w:lang w:val="lv-LV"/>
              </w:rPr>
              <w:t>12.5. S</w:t>
            </w:r>
            <w:r w:rsidRPr="00736401">
              <w:rPr>
                <w:rFonts w:cs="Times New Roman"/>
                <w:b/>
                <w:sz w:val="22"/>
                <w:szCs w:val="22"/>
                <w:lang w:val="lv-LV"/>
              </w:rPr>
              <w:t>kenēšana, digitāla fotografēšana ar informācijas saglabāšanu elektroniskā formā no bibliotēkas krājumiem A4 formāta 1 lapa</w:t>
            </w:r>
          </w:p>
        </w:tc>
        <w:tc>
          <w:tcPr>
            <w:tcW w:w="149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0.14</w:t>
            </w:r>
          </w:p>
        </w:tc>
      </w:tr>
      <w:tr w:rsidR="00722587" w:rsidRPr="007556E2" w:rsidTr="00722587">
        <w:tc>
          <w:tcPr>
            <w:tcW w:w="6974" w:type="dxa"/>
          </w:tcPr>
          <w:p w:rsidR="00722587" w:rsidRPr="00DE4716" w:rsidRDefault="00722587" w:rsidP="00DE4716">
            <w:pPr>
              <w:rPr>
                <w:b/>
                <w:sz w:val="22"/>
                <w:szCs w:val="22"/>
                <w:lang w:val="lv-LV"/>
              </w:rPr>
            </w:pPr>
            <w:r>
              <w:rPr>
                <w:b/>
                <w:sz w:val="22"/>
                <w:szCs w:val="22"/>
                <w:lang w:val="lv-LV"/>
              </w:rPr>
              <w:t>12.6.</w:t>
            </w:r>
            <w:r w:rsidRPr="00DE4716">
              <w:rPr>
                <w:b/>
                <w:sz w:val="22"/>
                <w:szCs w:val="22"/>
                <w:lang w:val="lv-LV"/>
              </w:rPr>
              <w:t>S</w:t>
            </w:r>
            <w:r w:rsidRPr="00DE4716">
              <w:rPr>
                <w:rFonts w:cs="Times New Roman"/>
                <w:b/>
                <w:sz w:val="22"/>
                <w:szCs w:val="22"/>
                <w:lang w:val="lv-LV"/>
              </w:rPr>
              <w:t xml:space="preserve">kenēšana, digitāla fotografēšana ar informācijas saglabāšanu elektroniskā formā no </w:t>
            </w:r>
            <w:r>
              <w:rPr>
                <w:rFonts w:cs="Times New Roman"/>
                <w:b/>
                <w:sz w:val="22"/>
                <w:szCs w:val="22"/>
                <w:lang w:val="lv-LV"/>
              </w:rPr>
              <w:t>klienta dokumentiem</w:t>
            </w:r>
            <w:r w:rsidRPr="00DE4716">
              <w:rPr>
                <w:rFonts w:cs="Times New Roman"/>
                <w:b/>
                <w:sz w:val="22"/>
                <w:szCs w:val="22"/>
                <w:lang w:val="lv-LV"/>
              </w:rPr>
              <w:t xml:space="preserve"> A4 formāta 1 lapa</w:t>
            </w:r>
            <w:r>
              <w:rPr>
                <w:rFonts w:cs="Times New Roman"/>
                <w:b/>
                <w:sz w:val="22"/>
                <w:szCs w:val="22"/>
                <w:lang w:val="lv-LV"/>
              </w:rPr>
              <w:t xml:space="preserve"> papildus aprēķinot PVN</w:t>
            </w:r>
          </w:p>
        </w:tc>
        <w:tc>
          <w:tcPr>
            <w:tcW w:w="149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0.14</w:t>
            </w:r>
          </w:p>
        </w:tc>
      </w:tr>
      <w:tr w:rsidR="00722587" w:rsidRPr="007556E2" w:rsidTr="00722587">
        <w:tc>
          <w:tcPr>
            <w:tcW w:w="6974" w:type="dxa"/>
          </w:tcPr>
          <w:p w:rsidR="00722587" w:rsidRPr="007556E2" w:rsidRDefault="00722587" w:rsidP="0065723F">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7</w:t>
            </w:r>
            <w:r w:rsidRPr="007556E2">
              <w:rPr>
                <w:sz w:val="22"/>
                <w:szCs w:val="22"/>
                <w:lang w:val="lv-LV"/>
              </w:rPr>
              <w:t xml:space="preserve">. </w:t>
            </w:r>
            <w:r w:rsidRPr="007556E2">
              <w:rPr>
                <w:rFonts w:cs="Times New Roman"/>
                <w:sz w:val="22"/>
                <w:szCs w:val="22"/>
                <w:lang w:val="lv-LV"/>
              </w:rPr>
              <w:t>Tematiskā pieprasījuma izpilde (informācijas atlasīšana bibliotēkas datu bāzēs, bibliogrāfisko sarakstu sastādīšana pēc apmeklētāja pieprasījuma)</w:t>
            </w:r>
            <w:r>
              <w:rPr>
                <w:rFonts w:cs="Times New Roman"/>
                <w:sz w:val="22"/>
                <w:szCs w:val="22"/>
                <w:lang w:val="lv-LV"/>
              </w:rPr>
              <w:t xml:space="preserve"> elektroniskā formātā</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0.71</w:t>
            </w:r>
          </w:p>
        </w:tc>
      </w:tr>
      <w:tr w:rsidR="00722587" w:rsidRPr="007556E2" w:rsidTr="00722587">
        <w:tc>
          <w:tcPr>
            <w:tcW w:w="6974" w:type="dxa"/>
          </w:tcPr>
          <w:p w:rsidR="00722587" w:rsidRPr="007556E2" w:rsidRDefault="00722587" w:rsidP="0065723F">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8</w:t>
            </w:r>
            <w:r w:rsidRPr="007556E2">
              <w:rPr>
                <w:sz w:val="22"/>
                <w:szCs w:val="22"/>
                <w:lang w:val="lv-LV"/>
              </w:rPr>
              <w:t xml:space="preserve">. </w:t>
            </w:r>
            <w:r w:rsidRPr="007556E2">
              <w:rPr>
                <w:rFonts w:cs="Times New Roman"/>
                <w:sz w:val="22"/>
                <w:szCs w:val="22"/>
                <w:lang w:val="lv-LV"/>
              </w:rPr>
              <w:t>Dokumentu iesiešana ar spirāli</w:t>
            </w:r>
            <w:r>
              <w:rPr>
                <w:rFonts w:cs="Times New Roman"/>
                <w:sz w:val="22"/>
                <w:szCs w:val="22"/>
                <w:lang w:val="lv-LV"/>
              </w:rPr>
              <w:t xml:space="preserve"> no bibliotēkas krājumiem</w:t>
            </w:r>
            <w:r w:rsidRPr="007556E2">
              <w:rPr>
                <w:rFonts w:cs="Times New Roman"/>
                <w:sz w:val="22"/>
                <w:szCs w:val="22"/>
                <w:lang w:val="lv-LV" w:eastAsia="en-US"/>
              </w:rPr>
              <w:t>:</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8</w:t>
            </w:r>
            <w:r w:rsidRPr="007556E2">
              <w:rPr>
                <w:sz w:val="22"/>
                <w:szCs w:val="22"/>
                <w:lang w:val="lv-LV"/>
              </w:rPr>
              <w:t xml:space="preserve">.1. </w:t>
            </w:r>
            <w:r w:rsidRPr="007556E2">
              <w:rPr>
                <w:rFonts w:cs="Times New Roman"/>
                <w:sz w:val="22"/>
                <w:szCs w:val="22"/>
                <w:lang w:val="lv-LV"/>
              </w:rPr>
              <w:t xml:space="preserve">līdz 50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0.71</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8</w:t>
            </w:r>
            <w:r w:rsidRPr="007556E2">
              <w:rPr>
                <w:sz w:val="22"/>
                <w:szCs w:val="22"/>
                <w:lang w:val="lv-LV"/>
              </w:rPr>
              <w:t xml:space="preserve">.2. </w:t>
            </w:r>
            <w:r w:rsidRPr="007556E2">
              <w:rPr>
                <w:rFonts w:cs="Times New Roman"/>
                <w:sz w:val="22"/>
                <w:szCs w:val="22"/>
                <w:lang w:val="lv-LV"/>
              </w:rPr>
              <w:t xml:space="preserve">no 50 līdz 100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1.42</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8</w:t>
            </w:r>
            <w:r w:rsidRPr="007556E2">
              <w:rPr>
                <w:sz w:val="22"/>
                <w:szCs w:val="22"/>
                <w:lang w:val="lv-LV"/>
              </w:rPr>
              <w:t xml:space="preserve">.3. </w:t>
            </w:r>
            <w:r w:rsidRPr="007556E2">
              <w:rPr>
                <w:rFonts w:cs="Times New Roman"/>
                <w:sz w:val="22"/>
                <w:szCs w:val="22"/>
                <w:lang w:val="lv-LV"/>
              </w:rPr>
              <w:t xml:space="preserve">virs 100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2.85</w:t>
            </w:r>
          </w:p>
        </w:tc>
      </w:tr>
      <w:tr w:rsidR="00722587" w:rsidRPr="007556E2" w:rsidTr="00722587">
        <w:tc>
          <w:tcPr>
            <w:tcW w:w="6974" w:type="dxa"/>
          </w:tcPr>
          <w:p w:rsidR="00722587" w:rsidRPr="007556E2" w:rsidRDefault="00722587" w:rsidP="0065723F">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9</w:t>
            </w:r>
            <w:r w:rsidRPr="007556E2">
              <w:rPr>
                <w:sz w:val="22"/>
                <w:szCs w:val="22"/>
                <w:lang w:val="lv-LV"/>
              </w:rPr>
              <w:t xml:space="preserve">. </w:t>
            </w:r>
            <w:r w:rsidRPr="007556E2">
              <w:rPr>
                <w:rFonts w:cs="Times New Roman"/>
                <w:sz w:val="22"/>
                <w:szCs w:val="22"/>
                <w:lang w:val="lv-LV"/>
              </w:rPr>
              <w:t>Dokumentu iesiešana ar spirāli</w:t>
            </w:r>
            <w:r>
              <w:rPr>
                <w:rFonts w:cs="Times New Roman"/>
                <w:sz w:val="22"/>
                <w:szCs w:val="22"/>
                <w:lang w:val="lv-LV"/>
              </w:rPr>
              <w:t xml:space="preserve"> no klienta dokumentiem papildus </w:t>
            </w:r>
            <w:r w:rsidRPr="00DE4716">
              <w:rPr>
                <w:rFonts w:cs="Times New Roman"/>
                <w:b/>
                <w:sz w:val="22"/>
                <w:szCs w:val="22"/>
                <w:lang w:val="lv-LV"/>
              </w:rPr>
              <w:t>aprēķinot PVN</w:t>
            </w:r>
            <w:r w:rsidRPr="00DE4716">
              <w:rPr>
                <w:rFonts w:cs="Times New Roman"/>
                <w:b/>
                <w:sz w:val="22"/>
                <w:szCs w:val="22"/>
                <w:lang w:val="lv-LV" w:eastAsia="en-US"/>
              </w:rPr>
              <w:t>:</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9</w:t>
            </w:r>
            <w:r w:rsidRPr="007556E2">
              <w:rPr>
                <w:sz w:val="22"/>
                <w:szCs w:val="22"/>
                <w:lang w:val="lv-LV"/>
              </w:rPr>
              <w:t xml:space="preserve">.1. </w:t>
            </w:r>
            <w:r w:rsidRPr="007556E2">
              <w:rPr>
                <w:rFonts w:cs="Times New Roman"/>
                <w:sz w:val="22"/>
                <w:szCs w:val="22"/>
                <w:lang w:val="lv-LV"/>
              </w:rPr>
              <w:t xml:space="preserve">līdz 50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0.71</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9</w:t>
            </w:r>
            <w:r w:rsidRPr="007556E2">
              <w:rPr>
                <w:sz w:val="22"/>
                <w:szCs w:val="22"/>
                <w:lang w:val="lv-LV"/>
              </w:rPr>
              <w:t xml:space="preserve">.2. </w:t>
            </w:r>
            <w:r w:rsidRPr="007556E2">
              <w:rPr>
                <w:rFonts w:cs="Times New Roman"/>
                <w:sz w:val="22"/>
                <w:szCs w:val="22"/>
                <w:lang w:val="lv-LV"/>
              </w:rPr>
              <w:t xml:space="preserve">no 50 līdz 100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1.42</w:t>
            </w:r>
          </w:p>
        </w:tc>
      </w:tr>
      <w:tr w:rsidR="00722587" w:rsidRPr="007556E2" w:rsidTr="00722587">
        <w:tc>
          <w:tcPr>
            <w:tcW w:w="6974" w:type="dxa"/>
          </w:tcPr>
          <w:p w:rsidR="00722587" w:rsidRPr="007556E2" w:rsidRDefault="00722587" w:rsidP="0065723F">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9</w:t>
            </w:r>
            <w:r w:rsidRPr="007556E2">
              <w:rPr>
                <w:sz w:val="22"/>
                <w:szCs w:val="22"/>
                <w:lang w:val="lv-LV"/>
              </w:rPr>
              <w:t xml:space="preserve">.3. </w:t>
            </w:r>
            <w:r w:rsidRPr="007556E2">
              <w:rPr>
                <w:rFonts w:cs="Times New Roman"/>
                <w:sz w:val="22"/>
                <w:szCs w:val="22"/>
                <w:lang w:val="lv-LV"/>
              </w:rPr>
              <w:t xml:space="preserve">virs 100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2.85</w:t>
            </w:r>
          </w:p>
        </w:tc>
      </w:tr>
      <w:tr w:rsidR="00722587" w:rsidRPr="007556E2" w:rsidTr="00722587">
        <w:tc>
          <w:tcPr>
            <w:tcW w:w="6974" w:type="dxa"/>
          </w:tcPr>
          <w:p w:rsidR="00722587" w:rsidRPr="007556E2" w:rsidRDefault="00722587" w:rsidP="0065723F">
            <w:pPr>
              <w:rPr>
                <w:rFonts w:cs="Times New Roman"/>
                <w:sz w:val="22"/>
                <w:szCs w:val="22"/>
                <w:lang w:val="lv-LV" w:eastAsia="en-US"/>
              </w:rPr>
            </w:pPr>
            <w:r w:rsidRPr="007556E2">
              <w:rPr>
                <w:sz w:val="22"/>
                <w:szCs w:val="22"/>
                <w:lang w:val="lv-LV"/>
              </w:rPr>
              <w:t>1</w:t>
            </w:r>
            <w:r>
              <w:rPr>
                <w:sz w:val="22"/>
                <w:szCs w:val="22"/>
                <w:lang w:val="lv-LV"/>
              </w:rPr>
              <w:t>2.10</w:t>
            </w:r>
            <w:r w:rsidRPr="007556E2">
              <w:rPr>
                <w:sz w:val="22"/>
                <w:szCs w:val="22"/>
                <w:lang w:val="lv-LV"/>
              </w:rPr>
              <w:t xml:space="preserve">. </w:t>
            </w:r>
            <w:r w:rsidRPr="007556E2">
              <w:rPr>
                <w:rFonts w:cs="Times New Roman"/>
                <w:sz w:val="22"/>
                <w:szCs w:val="22"/>
                <w:lang w:val="lv-LV"/>
              </w:rPr>
              <w:t>Laminēšana</w:t>
            </w:r>
            <w:proofErr w:type="gramStart"/>
            <w:r w:rsidRPr="007556E2">
              <w:rPr>
                <w:rFonts w:cs="Times New Roman"/>
                <w:sz w:val="22"/>
                <w:szCs w:val="22"/>
                <w:lang w:val="lv-LV"/>
              </w:rPr>
              <w:t xml:space="preserve"> </w:t>
            </w:r>
            <w:r>
              <w:rPr>
                <w:rFonts w:cs="Times New Roman"/>
                <w:sz w:val="22"/>
                <w:szCs w:val="22"/>
                <w:lang w:val="lv-LV"/>
              </w:rPr>
              <w:t xml:space="preserve"> </w:t>
            </w:r>
            <w:proofErr w:type="gramEnd"/>
            <w:r>
              <w:rPr>
                <w:rFonts w:cs="Times New Roman"/>
                <w:sz w:val="22"/>
                <w:szCs w:val="22"/>
                <w:lang w:val="lv-LV"/>
              </w:rPr>
              <w:t>no bibliotēkas krājumiem:</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65723F">
            <w:pPr>
              <w:rPr>
                <w:sz w:val="22"/>
                <w:szCs w:val="22"/>
                <w:lang w:val="lv-LV"/>
              </w:rPr>
            </w:pPr>
            <w:r>
              <w:rPr>
                <w:sz w:val="22"/>
                <w:szCs w:val="22"/>
                <w:lang w:val="lv-LV"/>
              </w:rPr>
              <w:t>12.10.1.65x95 mm</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0.36</w:t>
            </w:r>
          </w:p>
        </w:tc>
      </w:tr>
      <w:tr w:rsidR="00722587" w:rsidRPr="007556E2" w:rsidTr="00722587">
        <w:tc>
          <w:tcPr>
            <w:tcW w:w="6974" w:type="dxa"/>
          </w:tcPr>
          <w:p w:rsidR="00722587" w:rsidRDefault="00722587" w:rsidP="0065723F">
            <w:pPr>
              <w:rPr>
                <w:sz w:val="22"/>
                <w:szCs w:val="22"/>
                <w:lang w:val="lv-LV"/>
              </w:rPr>
            </w:pPr>
            <w:r>
              <w:rPr>
                <w:sz w:val="22"/>
                <w:szCs w:val="22"/>
                <w:lang w:val="lv-LV"/>
              </w:rPr>
              <w:t>12.10.2.A4 formāta</w:t>
            </w:r>
          </w:p>
        </w:tc>
        <w:tc>
          <w:tcPr>
            <w:tcW w:w="1498" w:type="dxa"/>
          </w:tcPr>
          <w:p w:rsidR="00722587" w:rsidRDefault="00722587" w:rsidP="00905499">
            <w:pPr>
              <w:pStyle w:val="Pamattekstsaratkpi"/>
              <w:ind w:left="0"/>
              <w:jc w:val="center"/>
              <w:rPr>
                <w:rFonts w:cs="Times New Roman"/>
                <w:sz w:val="22"/>
                <w:szCs w:val="22"/>
                <w:lang w:val="lv-LV"/>
              </w:rPr>
            </w:pPr>
            <w:r>
              <w:rPr>
                <w:rFonts w:cs="Times New Roman"/>
                <w:sz w:val="22"/>
                <w:szCs w:val="22"/>
                <w:lang w:val="lv-LV"/>
              </w:rPr>
              <w:t>0.57</w:t>
            </w:r>
          </w:p>
        </w:tc>
      </w:tr>
      <w:tr w:rsidR="00722587" w:rsidRPr="007556E2" w:rsidTr="00722587">
        <w:tc>
          <w:tcPr>
            <w:tcW w:w="6974" w:type="dxa"/>
          </w:tcPr>
          <w:p w:rsidR="00722587" w:rsidRDefault="00722587" w:rsidP="0065723F">
            <w:pPr>
              <w:rPr>
                <w:sz w:val="22"/>
                <w:szCs w:val="22"/>
                <w:lang w:val="lv-LV"/>
              </w:rPr>
            </w:pPr>
            <w:r>
              <w:rPr>
                <w:sz w:val="22"/>
                <w:szCs w:val="22"/>
                <w:lang w:val="lv-LV"/>
              </w:rPr>
              <w:t>12.10.3.A3 formāta</w:t>
            </w:r>
          </w:p>
        </w:tc>
        <w:tc>
          <w:tcPr>
            <w:tcW w:w="1498" w:type="dxa"/>
          </w:tcPr>
          <w:p w:rsidR="00722587" w:rsidRDefault="00722587" w:rsidP="00905499">
            <w:pPr>
              <w:pStyle w:val="Pamattekstsaratkpi"/>
              <w:ind w:left="0"/>
              <w:jc w:val="center"/>
              <w:rPr>
                <w:rFonts w:cs="Times New Roman"/>
                <w:sz w:val="22"/>
                <w:szCs w:val="22"/>
                <w:lang w:val="lv-LV"/>
              </w:rPr>
            </w:pPr>
            <w:r>
              <w:rPr>
                <w:rFonts w:cs="Times New Roman"/>
                <w:sz w:val="22"/>
                <w:szCs w:val="22"/>
                <w:lang w:val="lv-LV"/>
              </w:rPr>
              <w:t>0.78</w:t>
            </w:r>
          </w:p>
        </w:tc>
      </w:tr>
      <w:tr w:rsidR="00722587" w:rsidRPr="007556E2" w:rsidTr="00722587">
        <w:tc>
          <w:tcPr>
            <w:tcW w:w="6974" w:type="dxa"/>
          </w:tcPr>
          <w:p w:rsidR="00722587" w:rsidRPr="007556E2" w:rsidRDefault="00722587" w:rsidP="00D2139E">
            <w:pPr>
              <w:rPr>
                <w:rFonts w:cs="Times New Roman"/>
                <w:sz w:val="22"/>
                <w:szCs w:val="22"/>
                <w:lang w:val="lv-LV" w:eastAsia="en-US"/>
              </w:rPr>
            </w:pPr>
            <w:r w:rsidRPr="007556E2">
              <w:rPr>
                <w:sz w:val="22"/>
                <w:szCs w:val="22"/>
                <w:lang w:val="lv-LV"/>
              </w:rPr>
              <w:t>1</w:t>
            </w:r>
            <w:r>
              <w:rPr>
                <w:sz w:val="22"/>
                <w:szCs w:val="22"/>
                <w:lang w:val="lv-LV"/>
              </w:rPr>
              <w:t>2.11</w:t>
            </w:r>
            <w:r w:rsidRPr="007556E2">
              <w:rPr>
                <w:sz w:val="22"/>
                <w:szCs w:val="22"/>
                <w:lang w:val="lv-LV"/>
              </w:rPr>
              <w:t xml:space="preserve">. </w:t>
            </w:r>
            <w:r w:rsidRPr="007556E2">
              <w:rPr>
                <w:rFonts w:cs="Times New Roman"/>
                <w:sz w:val="22"/>
                <w:szCs w:val="22"/>
                <w:lang w:val="lv-LV"/>
              </w:rPr>
              <w:t>Laminēšana</w:t>
            </w:r>
            <w:proofErr w:type="gramStart"/>
            <w:r w:rsidRPr="007556E2">
              <w:rPr>
                <w:rFonts w:cs="Times New Roman"/>
                <w:sz w:val="22"/>
                <w:szCs w:val="22"/>
                <w:lang w:val="lv-LV"/>
              </w:rPr>
              <w:t xml:space="preserve"> </w:t>
            </w:r>
            <w:r>
              <w:rPr>
                <w:rFonts w:cs="Times New Roman"/>
                <w:sz w:val="22"/>
                <w:szCs w:val="22"/>
                <w:lang w:val="lv-LV"/>
              </w:rPr>
              <w:t xml:space="preserve"> </w:t>
            </w:r>
            <w:proofErr w:type="gramEnd"/>
            <w:r>
              <w:rPr>
                <w:rFonts w:cs="Times New Roman"/>
                <w:sz w:val="22"/>
                <w:szCs w:val="22"/>
                <w:lang w:val="lv-LV"/>
              </w:rPr>
              <w:t xml:space="preserve">klienta dokumentiem, </w:t>
            </w:r>
            <w:r w:rsidRPr="00D2139E">
              <w:rPr>
                <w:rFonts w:cs="Times New Roman"/>
                <w:b/>
                <w:sz w:val="22"/>
                <w:szCs w:val="22"/>
                <w:lang w:val="lv-LV"/>
              </w:rPr>
              <w:t xml:space="preserve">papildus </w:t>
            </w:r>
            <w:r>
              <w:rPr>
                <w:rFonts w:cs="Times New Roman"/>
                <w:b/>
                <w:sz w:val="22"/>
                <w:szCs w:val="22"/>
                <w:lang w:val="lv-LV"/>
              </w:rPr>
              <w:t>aprēķinot,</w:t>
            </w:r>
            <w:r w:rsidRPr="00D2139E">
              <w:rPr>
                <w:rFonts w:cs="Times New Roman"/>
                <w:b/>
                <w:sz w:val="22"/>
                <w:szCs w:val="22"/>
                <w:lang w:val="lv-LV"/>
              </w:rPr>
              <w:t xml:space="preserve"> PVN:</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D2139E">
            <w:pPr>
              <w:rPr>
                <w:sz w:val="22"/>
                <w:szCs w:val="22"/>
                <w:lang w:val="lv-LV"/>
              </w:rPr>
            </w:pPr>
            <w:r>
              <w:rPr>
                <w:sz w:val="22"/>
                <w:szCs w:val="22"/>
                <w:lang w:val="lv-LV"/>
              </w:rPr>
              <w:t>12.11.1.65x95 mm</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0.36</w:t>
            </w:r>
          </w:p>
        </w:tc>
      </w:tr>
      <w:tr w:rsidR="00722587" w:rsidRPr="007556E2" w:rsidTr="00722587">
        <w:tc>
          <w:tcPr>
            <w:tcW w:w="6974" w:type="dxa"/>
          </w:tcPr>
          <w:p w:rsidR="00722587" w:rsidRDefault="00722587" w:rsidP="00D2139E">
            <w:pPr>
              <w:rPr>
                <w:sz w:val="22"/>
                <w:szCs w:val="22"/>
                <w:lang w:val="lv-LV"/>
              </w:rPr>
            </w:pPr>
            <w:r>
              <w:rPr>
                <w:sz w:val="22"/>
                <w:szCs w:val="22"/>
                <w:lang w:val="lv-LV"/>
              </w:rPr>
              <w:t>12.11.2.A4 formāta</w:t>
            </w:r>
          </w:p>
        </w:tc>
        <w:tc>
          <w:tcPr>
            <w:tcW w:w="1498" w:type="dxa"/>
          </w:tcPr>
          <w:p w:rsidR="00722587" w:rsidRDefault="00722587" w:rsidP="00905499">
            <w:pPr>
              <w:pStyle w:val="Pamattekstsaratkpi"/>
              <w:ind w:left="0"/>
              <w:jc w:val="center"/>
              <w:rPr>
                <w:rFonts w:cs="Times New Roman"/>
                <w:sz w:val="22"/>
                <w:szCs w:val="22"/>
                <w:lang w:val="lv-LV"/>
              </w:rPr>
            </w:pPr>
            <w:r>
              <w:rPr>
                <w:rFonts w:cs="Times New Roman"/>
                <w:sz w:val="22"/>
                <w:szCs w:val="22"/>
                <w:lang w:val="lv-LV"/>
              </w:rPr>
              <w:t>0.57</w:t>
            </w:r>
          </w:p>
        </w:tc>
      </w:tr>
      <w:tr w:rsidR="00722587" w:rsidRPr="007556E2" w:rsidTr="00722587">
        <w:tc>
          <w:tcPr>
            <w:tcW w:w="6974" w:type="dxa"/>
          </w:tcPr>
          <w:p w:rsidR="00722587" w:rsidRDefault="00722587" w:rsidP="00D2139E">
            <w:pPr>
              <w:rPr>
                <w:sz w:val="22"/>
                <w:szCs w:val="22"/>
                <w:lang w:val="lv-LV"/>
              </w:rPr>
            </w:pPr>
            <w:r>
              <w:rPr>
                <w:sz w:val="22"/>
                <w:szCs w:val="22"/>
                <w:lang w:val="lv-LV"/>
              </w:rPr>
              <w:t>12.11.3.A3 formāta</w:t>
            </w:r>
          </w:p>
        </w:tc>
        <w:tc>
          <w:tcPr>
            <w:tcW w:w="1498" w:type="dxa"/>
          </w:tcPr>
          <w:p w:rsidR="00722587" w:rsidRDefault="00722587" w:rsidP="00905499">
            <w:pPr>
              <w:pStyle w:val="Pamattekstsaratkpi"/>
              <w:ind w:left="0"/>
              <w:jc w:val="center"/>
              <w:rPr>
                <w:rFonts w:cs="Times New Roman"/>
                <w:sz w:val="22"/>
                <w:szCs w:val="22"/>
                <w:lang w:val="lv-LV"/>
              </w:rPr>
            </w:pPr>
            <w:r>
              <w:rPr>
                <w:rFonts w:cs="Times New Roman"/>
                <w:sz w:val="22"/>
                <w:szCs w:val="22"/>
                <w:lang w:val="lv-LV"/>
              </w:rPr>
              <w:t>0.78</w:t>
            </w:r>
          </w:p>
        </w:tc>
      </w:tr>
      <w:tr w:rsidR="00722587" w:rsidRPr="007556E2" w:rsidTr="00722587">
        <w:tc>
          <w:tcPr>
            <w:tcW w:w="6974" w:type="dxa"/>
          </w:tcPr>
          <w:p w:rsidR="00722587" w:rsidRPr="007556E2" w:rsidRDefault="00722587" w:rsidP="00D2139E">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12</w:t>
            </w:r>
            <w:r w:rsidRPr="007556E2">
              <w:rPr>
                <w:sz w:val="22"/>
                <w:szCs w:val="22"/>
                <w:lang w:val="lv-LV"/>
              </w:rPr>
              <w:t xml:space="preserve"> </w:t>
            </w:r>
            <w:r>
              <w:rPr>
                <w:sz w:val="22"/>
                <w:szCs w:val="22"/>
                <w:lang w:val="lv-LV"/>
              </w:rPr>
              <w:t xml:space="preserve">Dokumentu </w:t>
            </w:r>
            <w:proofErr w:type="spellStart"/>
            <w:r>
              <w:rPr>
                <w:sz w:val="22"/>
                <w:szCs w:val="22"/>
                <w:lang w:val="lv-LV"/>
              </w:rPr>
              <w:t>t</w:t>
            </w:r>
            <w:r w:rsidRPr="007556E2">
              <w:rPr>
                <w:rFonts w:cs="Times New Roman"/>
                <w:sz w:val="22"/>
                <w:szCs w:val="22"/>
                <w:lang w:val="lv-LV"/>
              </w:rPr>
              <w:t>ermoiesiešana</w:t>
            </w:r>
            <w:proofErr w:type="spellEnd"/>
            <w:r>
              <w:rPr>
                <w:rFonts w:cs="Times New Roman"/>
                <w:sz w:val="22"/>
                <w:szCs w:val="22"/>
                <w:lang w:val="lv-LV"/>
              </w:rPr>
              <w:t xml:space="preserve"> no bibliotēkas krājumiem</w:t>
            </w:r>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D2139E">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12</w:t>
            </w:r>
            <w:r w:rsidRPr="007556E2">
              <w:rPr>
                <w:sz w:val="22"/>
                <w:szCs w:val="22"/>
                <w:lang w:val="lv-LV"/>
              </w:rPr>
              <w:t xml:space="preserve">.1. </w:t>
            </w:r>
            <w:r w:rsidRPr="007556E2">
              <w:rPr>
                <w:rFonts w:cs="Times New Roman"/>
                <w:sz w:val="22"/>
                <w:szCs w:val="22"/>
                <w:lang w:val="lv-LV"/>
              </w:rPr>
              <w:t xml:space="preserve">līdz 50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1.42</w:t>
            </w:r>
          </w:p>
        </w:tc>
      </w:tr>
      <w:tr w:rsidR="00722587" w:rsidRPr="007556E2" w:rsidTr="00722587">
        <w:tc>
          <w:tcPr>
            <w:tcW w:w="6974" w:type="dxa"/>
          </w:tcPr>
          <w:p w:rsidR="00722587" w:rsidRPr="007556E2" w:rsidRDefault="00722587" w:rsidP="00D2139E">
            <w:pPr>
              <w:ind w:firstLine="600"/>
              <w:jc w:val="both"/>
              <w:rPr>
                <w:sz w:val="22"/>
                <w:szCs w:val="22"/>
                <w:lang w:val="lv-LV"/>
              </w:rPr>
            </w:pPr>
            <w:r w:rsidRPr="007556E2">
              <w:rPr>
                <w:sz w:val="22"/>
                <w:szCs w:val="22"/>
                <w:lang w:val="lv-LV"/>
              </w:rPr>
              <w:lastRenderedPageBreak/>
              <w:t>1</w:t>
            </w:r>
            <w:r>
              <w:rPr>
                <w:sz w:val="22"/>
                <w:szCs w:val="22"/>
                <w:lang w:val="lv-LV"/>
              </w:rPr>
              <w:t>2</w:t>
            </w:r>
            <w:r w:rsidRPr="007556E2">
              <w:rPr>
                <w:sz w:val="22"/>
                <w:szCs w:val="22"/>
                <w:lang w:val="lv-LV"/>
              </w:rPr>
              <w:t>.</w:t>
            </w:r>
            <w:r>
              <w:rPr>
                <w:sz w:val="22"/>
                <w:szCs w:val="22"/>
                <w:lang w:val="lv-LV"/>
              </w:rPr>
              <w:t>12</w:t>
            </w:r>
            <w:r w:rsidRPr="007556E2">
              <w:rPr>
                <w:sz w:val="22"/>
                <w:szCs w:val="22"/>
                <w:lang w:val="lv-LV"/>
              </w:rPr>
              <w:t xml:space="preserve">.2. </w:t>
            </w:r>
            <w:r w:rsidRPr="007556E2">
              <w:rPr>
                <w:rFonts w:cs="Times New Roman"/>
                <w:sz w:val="22"/>
                <w:szCs w:val="22"/>
                <w:lang w:val="lv-LV"/>
              </w:rPr>
              <w:t xml:space="preserve">no 50 līdz 100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2.13</w:t>
            </w:r>
          </w:p>
        </w:tc>
      </w:tr>
      <w:tr w:rsidR="00722587" w:rsidRPr="007556E2" w:rsidTr="00722587">
        <w:tc>
          <w:tcPr>
            <w:tcW w:w="6974" w:type="dxa"/>
          </w:tcPr>
          <w:p w:rsidR="00722587" w:rsidRPr="007556E2" w:rsidRDefault="00722587" w:rsidP="00D2139E">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12</w:t>
            </w:r>
            <w:r w:rsidRPr="007556E2">
              <w:rPr>
                <w:sz w:val="22"/>
                <w:szCs w:val="22"/>
                <w:lang w:val="lv-LV"/>
              </w:rPr>
              <w:t xml:space="preserve">.3. </w:t>
            </w:r>
            <w:r w:rsidRPr="007556E2">
              <w:rPr>
                <w:rFonts w:cs="Times New Roman"/>
                <w:sz w:val="22"/>
                <w:szCs w:val="22"/>
                <w:lang w:val="lv-LV"/>
              </w:rPr>
              <w:t xml:space="preserve">virs 100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2.85</w:t>
            </w:r>
          </w:p>
        </w:tc>
      </w:tr>
      <w:tr w:rsidR="00722587" w:rsidRPr="007556E2" w:rsidTr="00722587">
        <w:tc>
          <w:tcPr>
            <w:tcW w:w="6974" w:type="dxa"/>
          </w:tcPr>
          <w:p w:rsidR="00722587" w:rsidRPr="007556E2" w:rsidRDefault="00722587" w:rsidP="00D2139E">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13</w:t>
            </w:r>
            <w:r w:rsidRPr="007556E2">
              <w:rPr>
                <w:sz w:val="22"/>
                <w:szCs w:val="22"/>
                <w:lang w:val="lv-LV"/>
              </w:rPr>
              <w:t xml:space="preserve">. </w:t>
            </w:r>
            <w:r>
              <w:rPr>
                <w:sz w:val="22"/>
                <w:szCs w:val="22"/>
                <w:lang w:val="lv-LV"/>
              </w:rPr>
              <w:t xml:space="preserve">Dokumentu </w:t>
            </w:r>
            <w:proofErr w:type="spellStart"/>
            <w:r>
              <w:rPr>
                <w:sz w:val="22"/>
                <w:szCs w:val="22"/>
                <w:lang w:val="lv-LV"/>
              </w:rPr>
              <w:t>t</w:t>
            </w:r>
            <w:r w:rsidRPr="007556E2">
              <w:rPr>
                <w:rFonts w:cs="Times New Roman"/>
                <w:sz w:val="22"/>
                <w:szCs w:val="22"/>
                <w:lang w:val="lv-LV"/>
              </w:rPr>
              <w:t>ermoiesiešana</w:t>
            </w:r>
            <w:proofErr w:type="spellEnd"/>
            <w:r>
              <w:rPr>
                <w:rFonts w:cs="Times New Roman"/>
                <w:sz w:val="22"/>
                <w:szCs w:val="22"/>
                <w:lang w:val="lv-LV"/>
              </w:rPr>
              <w:t xml:space="preserve"> no klienta </w:t>
            </w:r>
            <w:proofErr w:type="spellStart"/>
            <w:r>
              <w:rPr>
                <w:rFonts w:cs="Times New Roman"/>
                <w:sz w:val="22"/>
                <w:szCs w:val="22"/>
                <w:lang w:val="lv-LV"/>
              </w:rPr>
              <w:t>dokumentie</w:t>
            </w:r>
            <w:proofErr w:type="spellEnd"/>
            <w:r>
              <w:rPr>
                <w:rFonts w:cs="Times New Roman"/>
                <w:sz w:val="22"/>
                <w:szCs w:val="22"/>
                <w:lang w:val="lv-LV"/>
              </w:rPr>
              <w:t xml:space="preserve">, papildus </w:t>
            </w:r>
            <w:r>
              <w:rPr>
                <w:rFonts w:cs="Times New Roman"/>
                <w:b/>
                <w:sz w:val="22"/>
                <w:szCs w:val="22"/>
                <w:lang w:val="lv-LV"/>
              </w:rPr>
              <w:t>aprēķinot,</w:t>
            </w:r>
            <w:r w:rsidRPr="00D2139E">
              <w:rPr>
                <w:rFonts w:cs="Times New Roman"/>
                <w:b/>
                <w:sz w:val="22"/>
                <w:szCs w:val="22"/>
                <w:lang w:val="lv-LV"/>
              </w:rPr>
              <w:t xml:space="preserve"> PVN:</w:t>
            </w:r>
          </w:p>
        </w:tc>
        <w:tc>
          <w:tcPr>
            <w:tcW w:w="1498" w:type="dxa"/>
          </w:tcPr>
          <w:p w:rsidR="00722587" w:rsidRPr="007556E2" w:rsidRDefault="00722587" w:rsidP="00905499">
            <w:pPr>
              <w:pStyle w:val="Pamattekstsaratkpi"/>
              <w:ind w:left="0"/>
              <w:jc w:val="center"/>
              <w:rPr>
                <w:rFonts w:cs="Times New Roman"/>
                <w:sz w:val="22"/>
                <w:szCs w:val="22"/>
                <w:lang w:val="lv-LV"/>
              </w:rPr>
            </w:pPr>
          </w:p>
        </w:tc>
      </w:tr>
      <w:tr w:rsidR="00722587" w:rsidRPr="007556E2" w:rsidTr="00722587">
        <w:tc>
          <w:tcPr>
            <w:tcW w:w="6974" w:type="dxa"/>
          </w:tcPr>
          <w:p w:rsidR="00722587" w:rsidRPr="007556E2" w:rsidRDefault="00722587" w:rsidP="00D2139E">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13</w:t>
            </w:r>
            <w:r w:rsidRPr="007556E2">
              <w:rPr>
                <w:sz w:val="22"/>
                <w:szCs w:val="22"/>
                <w:lang w:val="lv-LV"/>
              </w:rPr>
              <w:t xml:space="preserve">.1. </w:t>
            </w:r>
            <w:r w:rsidRPr="007556E2">
              <w:rPr>
                <w:rFonts w:cs="Times New Roman"/>
                <w:sz w:val="22"/>
                <w:szCs w:val="22"/>
                <w:lang w:val="lv-LV"/>
              </w:rPr>
              <w:t xml:space="preserve">līdz 50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1.42</w:t>
            </w:r>
          </w:p>
        </w:tc>
      </w:tr>
      <w:tr w:rsidR="00722587" w:rsidRPr="007556E2" w:rsidTr="00722587">
        <w:tc>
          <w:tcPr>
            <w:tcW w:w="6974" w:type="dxa"/>
          </w:tcPr>
          <w:p w:rsidR="00722587" w:rsidRPr="007556E2" w:rsidRDefault="00722587" w:rsidP="00D2139E">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13</w:t>
            </w:r>
            <w:r w:rsidRPr="007556E2">
              <w:rPr>
                <w:sz w:val="22"/>
                <w:szCs w:val="22"/>
                <w:lang w:val="lv-LV"/>
              </w:rPr>
              <w:t xml:space="preserve">.2. </w:t>
            </w:r>
            <w:r w:rsidRPr="007556E2">
              <w:rPr>
                <w:rFonts w:cs="Times New Roman"/>
                <w:sz w:val="22"/>
                <w:szCs w:val="22"/>
                <w:lang w:val="lv-LV"/>
              </w:rPr>
              <w:t xml:space="preserve">no 50 līdz 100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2.13</w:t>
            </w:r>
          </w:p>
        </w:tc>
      </w:tr>
      <w:tr w:rsidR="00722587" w:rsidRPr="007556E2" w:rsidTr="00722587">
        <w:tc>
          <w:tcPr>
            <w:tcW w:w="6974" w:type="dxa"/>
          </w:tcPr>
          <w:p w:rsidR="00722587" w:rsidRPr="007556E2" w:rsidRDefault="00722587" w:rsidP="00D2139E">
            <w:pPr>
              <w:ind w:firstLine="600"/>
              <w:jc w:val="both"/>
              <w:rPr>
                <w:sz w:val="22"/>
                <w:szCs w:val="22"/>
                <w:lang w:val="lv-LV"/>
              </w:rPr>
            </w:pPr>
            <w:r w:rsidRPr="007556E2">
              <w:rPr>
                <w:sz w:val="22"/>
                <w:szCs w:val="22"/>
                <w:lang w:val="lv-LV"/>
              </w:rPr>
              <w:t>1</w:t>
            </w:r>
            <w:r>
              <w:rPr>
                <w:sz w:val="22"/>
                <w:szCs w:val="22"/>
                <w:lang w:val="lv-LV"/>
              </w:rPr>
              <w:t>2</w:t>
            </w:r>
            <w:r w:rsidRPr="007556E2">
              <w:rPr>
                <w:sz w:val="22"/>
                <w:szCs w:val="22"/>
                <w:lang w:val="lv-LV"/>
              </w:rPr>
              <w:t>.</w:t>
            </w:r>
            <w:r>
              <w:rPr>
                <w:sz w:val="22"/>
                <w:szCs w:val="22"/>
                <w:lang w:val="lv-LV"/>
              </w:rPr>
              <w:t>13</w:t>
            </w:r>
            <w:r w:rsidRPr="007556E2">
              <w:rPr>
                <w:sz w:val="22"/>
                <w:szCs w:val="22"/>
                <w:lang w:val="lv-LV"/>
              </w:rPr>
              <w:t xml:space="preserve">.3. </w:t>
            </w:r>
            <w:r w:rsidRPr="007556E2">
              <w:rPr>
                <w:rFonts w:cs="Times New Roman"/>
                <w:sz w:val="22"/>
                <w:szCs w:val="22"/>
                <w:lang w:val="lv-LV"/>
              </w:rPr>
              <w:t xml:space="preserve">virs 100 </w:t>
            </w:r>
            <w:proofErr w:type="spellStart"/>
            <w:r w:rsidRPr="007556E2">
              <w:rPr>
                <w:rFonts w:cs="Times New Roman"/>
                <w:sz w:val="22"/>
                <w:szCs w:val="22"/>
                <w:lang w:val="lv-LV"/>
              </w:rPr>
              <w:t>lpp</w:t>
            </w:r>
            <w:proofErr w:type="spellEnd"/>
            <w:r w:rsidRPr="007556E2">
              <w:rPr>
                <w:rFonts w:cs="Times New Roman"/>
                <w:sz w:val="22"/>
                <w:szCs w:val="22"/>
                <w:lang w:val="lv-LV"/>
              </w:rPr>
              <w:t>.</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2.85</w:t>
            </w:r>
          </w:p>
        </w:tc>
      </w:tr>
      <w:tr w:rsidR="00722587" w:rsidRPr="007556E2" w:rsidTr="00722587">
        <w:tc>
          <w:tcPr>
            <w:tcW w:w="6974" w:type="dxa"/>
          </w:tcPr>
          <w:p w:rsidR="00722587" w:rsidRPr="007556E2" w:rsidRDefault="00722587" w:rsidP="00D2139E">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.1</w:t>
            </w:r>
            <w:r>
              <w:rPr>
                <w:sz w:val="22"/>
                <w:szCs w:val="22"/>
                <w:lang w:val="lv-LV"/>
              </w:rPr>
              <w:t>4</w:t>
            </w:r>
            <w:r w:rsidRPr="007556E2">
              <w:rPr>
                <w:sz w:val="22"/>
                <w:szCs w:val="22"/>
                <w:lang w:val="lv-LV"/>
              </w:rPr>
              <w:t xml:space="preserve">. </w:t>
            </w:r>
            <w:r w:rsidRPr="007556E2">
              <w:rPr>
                <w:rFonts w:cs="Times New Roman"/>
                <w:sz w:val="22"/>
                <w:szCs w:val="22"/>
                <w:lang w:val="lv-LV"/>
              </w:rPr>
              <w:t>Dokumentu sastādīšana pēc klienta pieprasījuma 1lapa</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1.42</w:t>
            </w:r>
          </w:p>
        </w:tc>
      </w:tr>
      <w:tr w:rsidR="00722587" w:rsidRPr="007556E2" w:rsidTr="00722587">
        <w:tc>
          <w:tcPr>
            <w:tcW w:w="6974" w:type="dxa"/>
          </w:tcPr>
          <w:p w:rsidR="00722587" w:rsidRPr="007556E2" w:rsidRDefault="00722587" w:rsidP="00D2139E">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.1</w:t>
            </w:r>
            <w:r>
              <w:rPr>
                <w:sz w:val="22"/>
                <w:szCs w:val="22"/>
                <w:lang w:val="lv-LV"/>
              </w:rPr>
              <w:t>5</w:t>
            </w:r>
            <w:r w:rsidRPr="007556E2">
              <w:rPr>
                <w:sz w:val="22"/>
                <w:szCs w:val="22"/>
                <w:lang w:val="lv-LV"/>
              </w:rPr>
              <w:t xml:space="preserve">. </w:t>
            </w:r>
            <w:r w:rsidRPr="007556E2">
              <w:rPr>
                <w:rFonts w:cs="Times New Roman"/>
                <w:sz w:val="22"/>
                <w:szCs w:val="22"/>
                <w:lang w:val="lv-LV"/>
              </w:rPr>
              <w:t>Uzziņu literatūras lasītavas krājuma grāmatu, CD, DVD, videokasešu, audiokasešu Nakts abonements 1eksemplārs</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0.14</w:t>
            </w:r>
          </w:p>
        </w:tc>
      </w:tr>
      <w:tr w:rsidR="00722587" w:rsidRPr="007556E2" w:rsidTr="00722587">
        <w:tc>
          <w:tcPr>
            <w:tcW w:w="6974" w:type="dxa"/>
          </w:tcPr>
          <w:p w:rsidR="00722587" w:rsidRPr="007556E2" w:rsidRDefault="00722587" w:rsidP="00D2139E">
            <w:pPr>
              <w:rPr>
                <w:rFonts w:cs="Times New Roman"/>
                <w:sz w:val="22"/>
                <w:szCs w:val="22"/>
                <w:lang w:val="lv-LV" w:eastAsia="en-US"/>
              </w:rPr>
            </w:pPr>
            <w:r w:rsidRPr="007556E2">
              <w:rPr>
                <w:sz w:val="22"/>
                <w:szCs w:val="22"/>
                <w:lang w:val="lv-LV"/>
              </w:rPr>
              <w:t>1</w:t>
            </w:r>
            <w:r>
              <w:rPr>
                <w:sz w:val="22"/>
                <w:szCs w:val="22"/>
                <w:lang w:val="lv-LV"/>
              </w:rPr>
              <w:t>2</w:t>
            </w:r>
            <w:r w:rsidRPr="007556E2">
              <w:rPr>
                <w:sz w:val="22"/>
                <w:szCs w:val="22"/>
                <w:lang w:val="lv-LV"/>
              </w:rPr>
              <w:t>.1</w:t>
            </w:r>
            <w:r>
              <w:rPr>
                <w:sz w:val="22"/>
                <w:szCs w:val="22"/>
                <w:lang w:val="lv-LV"/>
              </w:rPr>
              <w:t>6</w:t>
            </w:r>
            <w:r w:rsidRPr="007556E2">
              <w:rPr>
                <w:sz w:val="22"/>
                <w:szCs w:val="22"/>
                <w:lang w:val="lv-LV"/>
              </w:rPr>
              <w:t xml:space="preserve">. </w:t>
            </w:r>
            <w:r w:rsidRPr="007556E2">
              <w:rPr>
                <w:rFonts w:cs="Times New Roman"/>
                <w:sz w:val="22"/>
                <w:szCs w:val="22"/>
                <w:lang w:val="lv-LV"/>
              </w:rPr>
              <w:t>Uzziņu literatūras lasītavas krājuma grāmatu, CD, DVD, videokasešu, audiokasešu Svētku un izejamo dienu abonements</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0.28</w:t>
            </w:r>
          </w:p>
        </w:tc>
      </w:tr>
      <w:tr w:rsidR="00722587" w:rsidRPr="007556E2" w:rsidTr="00722587">
        <w:tc>
          <w:tcPr>
            <w:tcW w:w="6974" w:type="dxa"/>
          </w:tcPr>
          <w:p w:rsidR="00722587" w:rsidRPr="007556E2" w:rsidRDefault="00722587" w:rsidP="00D2139E">
            <w:pPr>
              <w:pStyle w:val="Kjene"/>
              <w:tabs>
                <w:tab w:val="left" w:pos="540"/>
              </w:tabs>
              <w:rPr>
                <w:rFonts w:cs="Times New Roman"/>
                <w:sz w:val="22"/>
                <w:szCs w:val="22"/>
              </w:rPr>
            </w:pPr>
            <w:r w:rsidRPr="007556E2">
              <w:rPr>
                <w:sz w:val="22"/>
                <w:szCs w:val="22"/>
              </w:rPr>
              <w:t>1</w:t>
            </w:r>
            <w:r>
              <w:rPr>
                <w:sz w:val="22"/>
                <w:szCs w:val="22"/>
              </w:rPr>
              <w:t>2</w:t>
            </w:r>
            <w:r w:rsidRPr="007556E2">
              <w:rPr>
                <w:sz w:val="22"/>
                <w:szCs w:val="22"/>
              </w:rPr>
              <w:t>.1</w:t>
            </w:r>
            <w:r>
              <w:rPr>
                <w:sz w:val="22"/>
                <w:szCs w:val="22"/>
              </w:rPr>
              <w:t>7</w:t>
            </w:r>
            <w:r w:rsidRPr="007556E2">
              <w:rPr>
                <w:sz w:val="22"/>
                <w:szCs w:val="22"/>
              </w:rPr>
              <w:t xml:space="preserve">. Telpu noma </w:t>
            </w:r>
            <w:r>
              <w:rPr>
                <w:sz w:val="22"/>
                <w:szCs w:val="22"/>
              </w:rPr>
              <w:t>–</w:t>
            </w:r>
            <w:r w:rsidRPr="007556E2">
              <w:rPr>
                <w:sz w:val="22"/>
                <w:szCs w:val="22"/>
              </w:rPr>
              <w:t xml:space="preserve"> Konferenču zāle, lasītava bez </w:t>
            </w:r>
            <w:proofErr w:type="spellStart"/>
            <w:r w:rsidRPr="007556E2">
              <w:rPr>
                <w:sz w:val="22"/>
                <w:szCs w:val="22"/>
              </w:rPr>
              <w:t>datoraprīkojuma</w:t>
            </w:r>
            <w:proofErr w:type="spellEnd"/>
            <w:r w:rsidRPr="007556E2">
              <w:rPr>
                <w:sz w:val="22"/>
                <w:szCs w:val="22"/>
              </w:rPr>
              <w:t xml:space="preserve"> 1 stunda</w:t>
            </w:r>
            <w:r>
              <w:rPr>
                <w:sz w:val="22"/>
                <w:szCs w:val="22"/>
              </w:rPr>
              <w:t xml:space="preserve"> (papildus aprēķinot PVN)</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4.98</w:t>
            </w:r>
          </w:p>
        </w:tc>
      </w:tr>
      <w:tr w:rsidR="00722587" w:rsidRPr="007556E2" w:rsidTr="00722587">
        <w:tc>
          <w:tcPr>
            <w:tcW w:w="6974" w:type="dxa"/>
          </w:tcPr>
          <w:p w:rsidR="00722587" w:rsidRPr="007556E2" w:rsidRDefault="00722587" w:rsidP="00D2139E">
            <w:pPr>
              <w:pStyle w:val="Kjene"/>
              <w:tabs>
                <w:tab w:val="left" w:pos="540"/>
              </w:tabs>
              <w:rPr>
                <w:rFonts w:cs="Times New Roman"/>
                <w:sz w:val="22"/>
                <w:szCs w:val="22"/>
              </w:rPr>
            </w:pPr>
            <w:r w:rsidRPr="007556E2">
              <w:rPr>
                <w:sz w:val="22"/>
                <w:szCs w:val="22"/>
              </w:rPr>
              <w:t>1</w:t>
            </w:r>
            <w:r>
              <w:rPr>
                <w:sz w:val="22"/>
                <w:szCs w:val="22"/>
              </w:rPr>
              <w:t>2</w:t>
            </w:r>
            <w:r w:rsidRPr="007556E2">
              <w:rPr>
                <w:sz w:val="22"/>
                <w:szCs w:val="22"/>
              </w:rPr>
              <w:t>.1</w:t>
            </w:r>
            <w:r>
              <w:rPr>
                <w:sz w:val="22"/>
                <w:szCs w:val="22"/>
              </w:rPr>
              <w:t>8</w:t>
            </w:r>
            <w:r w:rsidRPr="007556E2">
              <w:rPr>
                <w:sz w:val="22"/>
                <w:szCs w:val="22"/>
              </w:rPr>
              <w:t xml:space="preserve">. Telpu noma </w:t>
            </w:r>
            <w:r>
              <w:rPr>
                <w:sz w:val="22"/>
                <w:szCs w:val="22"/>
              </w:rPr>
              <w:t>–</w:t>
            </w:r>
            <w:r w:rsidRPr="007556E2">
              <w:rPr>
                <w:sz w:val="22"/>
                <w:szCs w:val="22"/>
              </w:rPr>
              <w:t xml:space="preserve">Konferenču zāle, lasītava ar </w:t>
            </w:r>
            <w:proofErr w:type="spellStart"/>
            <w:r w:rsidRPr="007556E2">
              <w:rPr>
                <w:sz w:val="22"/>
                <w:szCs w:val="22"/>
              </w:rPr>
              <w:t>datoraprīkojumu</w:t>
            </w:r>
            <w:proofErr w:type="spellEnd"/>
            <w:r>
              <w:rPr>
                <w:sz w:val="22"/>
                <w:szCs w:val="22"/>
              </w:rPr>
              <w:t xml:space="preserve"> </w:t>
            </w:r>
            <w:r w:rsidRPr="007556E2">
              <w:rPr>
                <w:sz w:val="22"/>
                <w:szCs w:val="22"/>
              </w:rPr>
              <w:t>- projektors, ekrāns, tāfele 1 stunda</w:t>
            </w:r>
            <w:r>
              <w:rPr>
                <w:sz w:val="22"/>
                <w:szCs w:val="22"/>
              </w:rPr>
              <w:t xml:space="preserve"> (papildus aprēķinot PVN)</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9.25</w:t>
            </w:r>
          </w:p>
        </w:tc>
      </w:tr>
      <w:tr w:rsidR="00722587" w:rsidRPr="007556E2" w:rsidTr="00722587">
        <w:tc>
          <w:tcPr>
            <w:tcW w:w="6974" w:type="dxa"/>
          </w:tcPr>
          <w:p w:rsidR="00722587" w:rsidRPr="007556E2" w:rsidRDefault="00722587" w:rsidP="00D2139E">
            <w:pPr>
              <w:pStyle w:val="Kjene"/>
              <w:tabs>
                <w:tab w:val="left" w:pos="540"/>
              </w:tabs>
              <w:rPr>
                <w:rFonts w:cs="Times New Roman"/>
                <w:sz w:val="22"/>
                <w:szCs w:val="22"/>
              </w:rPr>
            </w:pPr>
            <w:r w:rsidRPr="007556E2">
              <w:rPr>
                <w:sz w:val="22"/>
                <w:szCs w:val="22"/>
              </w:rPr>
              <w:t>1</w:t>
            </w:r>
            <w:r>
              <w:rPr>
                <w:sz w:val="22"/>
                <w:szCs w:val="22"/>
              </w:rPr>
              <w:t>2</w:t>
            </w:r>
            <w:r w:rsidRPr="007556E2">
              <w:rPr>
                <w:sz w:val="22"/>
                <w:szCs w:val="22"/>
              </w:rPr>
              <w:t>.1</w:t>
            </w:r>
            <w:r>
              <w:rPr>
                <w:sz w:val="22"/>
                <w:szCs w:val="22"/>
              </w:rPr>
              <w:t>9</w:t>
            </w:r>
            <w:r w:rsidRPr="007556E2">
              <w:rPr>
                <w:sz w:val="22"/>
                <w:szCs w:val="22"/>
              </w:rPr>
              <w:t xml:space="preserve">. </w:t>
            </w:r>
            <w:r w:rsidRPr="007556E2">
              <w:rPr>
                <w:rFonts w:cs="Times New Roman"/>
                <w:sz w:val="22"/>
                <w:szCs w:val="22"/>
              </w:rPr>
              <w:t>Pasūtīšana SBA (Starpbibliotēku abonents) kārtā</w:t>
            </w:r>
          </w:p>
        </w:tc>
        <w:tc>
          <w:tcPr>
            <w:tcW w:w="1498" w:type="dxa"/>
          </w:tcPr>
          <w:p w:rsidR="00722587" w:rsidRPr="007556E2" w:rsidRDefault="00722587" w:rsidP="00905499">
            <w:pPr>
              <w:pStyle w:val="Pamattekstsaratkpi"/>
              <w:ind w:left="0"/>
              <w:jc w:val="center"/>
              <w:rPr>
                <w:rFonts w:cs="Times New Roman"/>
                <w:sz w:val="22"/>
                <w:szCs w:val="22"/>
                <w:lang w:val="lv-LV"/>
              </w:rPr>
            </w:pPr>
            <w:r w:rsidRPr="007556E2">
              <w:rPr>
                <w:rFonts w:cs="Times New Roman"/>
                <w:sz w:val="22"/>
                <w:szCs w:val="22"/>
                <w:lang w:val="lv-LV"/>
              </w:rPr>
              <w:t>Pasta izdevumi</w:t>
            </w:r>
          </w:p>
        </w:tc>
      </w:tr>
      <w:tr w:rsidR="00722587" w:rsidRPr="007556E2" w:rsidTr="00722587">
        <w:tc>
          <w:tcPr>
            <w:tcW w:w="6974" w:type="dxa"/>
          </w:tcPr>
          <w:p w:rsidR="00722587" w:rsidRPr="007556E2" w:rsidRDefault="00722587" w:rsidP="007556E2">
            <w:pPr>
              <w:pStyle w:val="Pamatteksts"/>
              <w:tabs>
                <w:tab w:val="left" w:pos="540"/>
              </w:tabs>
              <w:rPr>
                <w:rFonts w:cs="Times New Roman"/>
                <w:sz w:val="22"/>
                <w:szCs w:val="22"/>
              </w:rPr>
            </w:pPr>
            <w:r w:rsidRPr="007556E2">
              <w:rPr>
                <w:rFonts w:cs="Times New Roman"/>
                <w:sz w:val="22"/>
                <w:szCs w:val="22"/>
              </w:rPr>
              <w:t>1</w:t>
            </w:r>
            <w:r>
              <w:rPr>
                <w:rFonts w:cs="Times New Roman"/>
                <w:sz w:val="22"/>
                <w:szCs w:val="22"/>
              </w:rPr>
              <w:t>2</w:t>
            </w:r>
            <w:r w:rsidRPr="007556E2">
              <w:rPr>
                <w:rFonts w:cs="Times New Roman"/>
                <w:sz w:val="22"/>
                <w:szCs w:val="22"/>
              </w:rPr>
              <w:t>.17. Maksa par kafejnīcas telpu nomu (67,1 m</w:t>
            </w:r>
            <w:r w:rsidRPr="007556E2">
              <w:rPr>
                <w:rFonts w:cs="Times New Roman"/>
                <w:sz w:val="22"/>
                <w:szCs w:val="22"/>
                <w:vertAlign w:val="superscript"/>
              </w:rPr>
              <w:t>2</w:t>
            </w:r>
            <w:r w:rsidRPr="007556E2">
              <w:rPr>
                <w:rFonts w:cs="Times New Roman"/>
                <w:sz w:val="22"/>
                <w:szCs w:val="22"/>
              </w:rPr>
              <w:t>) par 1 m</w:t>
            </w:r>
            <w:r w:rsidRPr="007556E2">
              <w:rPr>
                <w:rFonts w:cs="Times New Roman"/>
                <w:sz w:val="22"/>
                <w:szCs w:val="22"/>
                <w:vertAlign w:val="superscript"/>
              </w:rPr>
              <w:t>2</w:t>
            </w:r>
          </w:p>
          <w:p w:rsidR="00722587" w:rsidRPr="007556E2" w:rsidRDefault="00722587" w:rsidP="007556E2">
            <w:pPr>
              <w:pStyle w:val="Pamatteksts"/>
              <w:tabs>
                <w:tab w:val="left" w:pos="540"/>
              </w:tabs>
              <w:rPr>
                <w:sz w:val="22"/>
                <w:szCs w:val="22"/>
              </w:rPr>
            </w:pPr>
            <w:r w:rsidRPr="007556E2">
              <w:rPr>
                <w:rFonts w:cs="Times New Roman"/>
                <w:sz w:val="22"/>
                <w:szCs w:val="22"/>
              </w:rPr>
              <w:t>Atsevišķi tiek apmaksāti komunālo pakalpojumu maksājumi, saskaņā ar bibliotēkas</w:t>
            </w:r>
            <w:proofErr w:type="gramStart"/>
            <w:r w:rsidRPr="007556E2">
              <w:rPr>
                <w:rFonts w:cs="Times New Roman"/>
                <w:sz w:val="22"/>
                <w:szCs w:val="22"/>
              </w:rPr>
              <w:t xml:space="preserve">  </w:t>
            </w:r>
            <w:proofErr w:type="gramEnd"/>
            <w:r w:rsidRPr="007556E2">
              <w:rPr>
                <w:rFonts w:cs="Times New Roman"/>
                <w:sz w:val="22"/>
                <w:szCs w:val="22"/>
              </w:rPr>
              <w:t>piestādīto rēķinu par faktiski saņemto pakalpojumu apjomu</w:t>
            </w:r>
            <w:r>
              <w:rPr>
                <w:rFonts w:cs="Times New Roman"/>
                <w:sz w:val="22"/>
                <w:szCs w:val="22"/>
              </w:rPr>
              <w:t xml:space="preserve"> (papildus aprēķinot PVN)</w:t>
            </w:r>
          </w:p>
        </w:tc>
        <w:tc>
          <w:tcPr>
            <w:tcW w:w="1498" w:type="dxa"/>
          </w:tcPr>
          <w:p w:rsidR="00722587" w:rsidRPr="007556E2" w:rsidRDefault="00722587" w:rsidP="00905499">
            <w:pPr>
              <w:pStyle w:val="Pamattekstsaratkpi"/>
              <w:ind w:left="0"/>
              <w:jc w:val="center"/>
              <w:rPr>
                <w:rFonts w:cs="Times New Roman"/>
                <w:sz w:val="22"/>
                <w:szCs w:val="22"/>
                <w:lang w:val="lv-LV"/>
              </w:rPr>
            </w:pPr>
            <w:r>
              <w:rPr>
                <w:rFonts w:cs="Times New Roman"/>
                <w:sz w:val="22"/>
                <w:szCs w:val="22"/>
                <w:lang w:val="lv-LV"/>
              </w:rPr>
              <w:t>1,17</w:t>
            </w:r>
          </w:p>
        </w:tc>
      </w:tr>
    </w:tbl>
    <w:p w:rsidR="00155B80" w:rsidRPr="00050074" w:rsidRDefault="00155B80" w:rsidP="00F11B31">
      <w:pPr>
        <w:pStyle w:val="Pamattekstsaratkpi"/>
        <w:ind w:left="0"/>
        <w:jc w:val="both"/>
        <w:rPr>
          <w:rFonts w:cs="Times New Roman"/>
          <w:b/>
          <w:sz w:val="22"/>
          <w:szCs w:val="22"/>
          <w:lang w:val="lv-LV"/>
        </w:rPr>
      </w:pPr>
    </w:p>
    <w:p w:rsidR="00B92BBB" w:rsidRPr="00050074" w:rsidRDefault="00B92BBB" w:rsidP="00B92BBB">
      <w:pPr>
        <w:jc w:val="both"/>
        <w:rPr>
          <w:rFonts w:cs="Times New Roman"/>
          <w:b/>
          <w:sz w:val="22"/>
          <w:szCs w:val="22"/>
          <w:lang w:val="lv-LV"/>
        </w:rPr>
      </w:pPr>
      <w:r w:rsidRPr="00050074">
        <w:rPr>
          <w:rFonts w:cs="Times New Roman"/>
          <w:b/>
          <w:sz w:val="22"/>
          <w:szCs w:val="22"/>
          <w:lang w:val="lv-LV"/>
        </w:rPr>
        <w:t>1</w:t>
      </w:r>
      <w:r w:rsidR="008651F4">
        <w:rPr>
          <w:rFonts w:cs="Times New Roman"/>
          <w:b/>
          <w:sz w:val="22"/>
          <w:szCs w:val="22"/>
          <w:lang w:val="lv-LV"/>
        </w:rPr>
        <w:t>3</w:t>
      </w:r>
      <w:r w:rsidRPr="00050074">
        <w:rPr>
          <w:rFonts w:cs="Times New Roman"/>
          <w:b/>
          <w:sz w:val="22"/>
          <w:szCs w:val="22"/>
          <w:lang w:val="lv-LV"/>
        </w:rPr>
        <w:t>. Maksa par Madonas novadpētniecības un mākslas muzeja pakalpojumiem (PVN normas nav piemērojamas):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418"/>
      </w:tblGrid>
      <w:tr w:rsidR="00722587" w:rsidRPr="00E91F9C"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 Ieejas biļešu cenas muzeja Lielajās izstāžu zālēs:</w:t>
            </w:r>
          </w:p>
        </w:tc>
        <w:tc>
          <w:tcPr>
            <w:tcW w:w="1418" w:type="dxa"/>
          </w:tcPr>
          <w:p w:rsidR="00722587" w:rsidRPr="00722587" w:rsidRDefault="00722587" w:rsidP="00905499">
            <w:pPr>
              <w:pStyle w:val="Pamattekstsaratkpi"/>
              <w:ind w:left="0"/>
              <w:jc w:val="center"/>
              <w:rPr>
                <w:rFonts w:cs="Times New Roman"/>
                <w:b/>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.1.1. pieaugušajiem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0.71</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.1.2. studentiem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0.21</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.1.3. skolēniem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0.14</w:t>
            </w:r>
          </w:p>
        </w:tc>
      </w:tr>
      <w:tr w:rsidR="00722587" w:rsidRPr="007556E2" w:rsidTr="00722587">
        <w:tc>
          <w:tcPr>
            <w:tcW w:w="7054" w:type="dxa"/>
          </w:tcPr>
          <w:p w:rsidR="00722587" w:rsidRPr="007556E2" w:rsidRDefault="00722587" w:rsidP="007556E2">
            <w:pPr>
              <w:spacing w:line="276" w:lineRule="auto"/>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.2. Ieejas biļešu cenas muzeja pastāvīgajā ekspozīcijā „Novada arheoloģija”, </w:t>
            </w:r>
          </w:p>
          <w:p w:rsidR="00722587" w:rsidRPr="007556E2" w:rsidRDefault="00722587" w:rsidP="007556E2">
            <w:pPr>
              <w:pStyle w:val="Pamattekstsaratkpi"/>
              <w:ind w:left="0"/>
              <w:jc w:val="both"/>
              <w:rPr>
                <w:rFonts w:cs="Times New Roman"/>
                <w:sz w:val="22"/>
                <w:szCs w:val="22"/>
                <w:lang w:val="lv-LV"/>
              </w:rPr>
            </w:pPr>
            <w:r w:rsidRPr="007556E2">
              <w:rPr>
                <w:rFonts w:cs="Times New Roman"/>
                <w:sz w:val="22"/>
                <w:szCs w:val="22"/>
                <w:lang w:val="lv-LV"/>
              </w:rPr>
              <w:t>mansardā, mazajā zālē:</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.2.1. pieaugušajiem</w:t>
            </w:r>
          </w:p>
        </w:tc>
        <w:tc>
          <w:tcPr>
            <w:tcW w:w="1418" w:type="dxa"/>
          </w:tcPr>
          <w:p w:rsidR="00722587" w:rsidRPr="00722587" w:rsidRDefault="00722587" w:rsidP="00905499">
            <w:pPr>
              <w:spacing w:line="276" w:lineRule="auto"/>
              <w:jc w:val="center"/>
              <w:rPr>
                <w:rFonts w:cs="Times New Roman"/>
                <w:sz w:val="22"/>
                <w:szCs w:val="22"/>
                <w:lang w:val="lv-LV"/>
              </w:rPr>
            </w:pPr>
            <w:r w:rsidRPr="00722587">
              <w:rPr>
                <w:rFonts w:cs="Times New Roman"/>
                <w:sz w:val="22"/>
                <w:szCs w:val="22"/>
                <w:lang w:val="lv-LV"/>
              </w:rPr>
              <w:t>0.36</w:t>
            </w:r>
          </w:p>
        </w:tc>
      </w:tr>
      <w:tr w:rsidR="00722587" w:rsidRPr="007556E2" w:rsidTr="00722587">
        <w:tc>
          <w:tcPr>
            <w:tcW w:w="7054" w:type="dxa"/>
          </w:tcPr>
          <w:p w:rsidR="00722587" w:rsidRPr="007556E2" w:rsidRDefault="00722587" w:rsidP="008651F4">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.2.2. studentiem</w:t>
            </w:r>
          </w:p>
        </w:tc>
        <w:tc>
          <w:tcPr>
            <w:tcW w:w="1418" w:type="dxa"/>
          </w:tcPr>
          <w:p w:rsidR="00722587" w:rsidRPr="00722587" w:rsidRDefault="00722587" w:rsidP="00905499">
            <w:pPr>
              <w:spacing w:line="276" w:lineRule="auto"/>
              <w:jc w:val="center"/>
              <w:rPr>
                <w:rFonts w:cs="Times New Roman"/>
                <w:sz w:val="22"/>
                <w:szCs w:val="22"/>
                <w:lang w:val="lv-LV"/>
              </w:rPr>
            </w:pPr>
            <w:r w:rsidRPr="00722587">
              <w:rPr>
                <w:rFonts w:cs="Times New Roman"/>
                <w:sz w:val="22"/>
                <w:szCs w:val="22"/>
                <w:lang w:val="lv-LV"/>
              </w:rPr>
              <w:t>0.21</w:t>
            </w:r>
          </w:p>
        </w:tc>
      </w:tr>
      <w:tr w:rsidR="00722587" w:rsidRPr="007556E2" w:rsidTr="00722587">
        <w:tc>
          <w:tcPr>
            <w:tcW w:w="7054" w:type="dxa"/>
          </w:tcPr>
          <w:p w:rsidR="00722587" w:rsidRPr="007556E2" w:rsidRDefault="00722587" w:rsidP="008651F4">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.2.3. skolēniem</w:t>
            </w:r>
          </w:p>
        </w:tc>
        <w:tc>
          <w:tcPr>
            <w:tcW w:w="1418" w:type="dxa"/>
          </w:tcPr>
          <w:p w:rsidR="00722587" w:rsidRPr="00722587" w:rsidRDefault="00722587" w:rsidP="00905499">
            <w:pPr>
              <w:spacing w:line="276" w:lineRule="auto"/>
              <w:jc w:val="center"/>
              <w:rPr>
                <w:rFonts w:cs="Times New Roman"/>
                <w:sz w:val="22"/>
                <w:szCs w:val="22"/>
                <w:lang w:val="lv-LV"/>
              </w:rPr>
            </w:pPr>
            <w:r w:rsidRPr="00722587">
              <w:rPr>
                <w:rFonts w:cs="Times New Roman"/>
                <w:sz w:val="22"/>
                <w:szCs w:val="22"/>
                <w:lang w:val="lv-LV"/>
              </w:rPr>
              <w:t>0.14</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.3. Ieejas biļete ģimenei(4 – 6 cilvēki)</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1.42</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.4. Ekskursiju vadīšana muzejā (novada iedzīvotājiem bez maksas):</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.4.1. pieaugušo grupām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.4.2. skolēnu grupām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0,70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.4.3. svešvalodā pieaugušo grupām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2.85</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.5. Ekskursiju vadīšana ārpus muzeja:</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.5.1. Pieaugušo grupām pa pilsētu</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5,60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.5.2. Svešvalodā</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7,10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.5.3. Skolēnu grupām pa pilsētu</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2,85</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lastRenderedPageBreak/>
              <w:t>1</w:t>
            </w:r>
            <w:r>
              <w:rPr>
                <w:rFonts w:cs="Times New Roman"/>
                <w:sz w:val="22"/>
                <w:szCs w:val="22"/>
                <w:lang w:val="lv-LV"/>
              </w:rPr>
              <w:t>3</w:t>
            </w:r>
            <w:r w:rsidRPr="007556E2">
              <w:rPr>
                <w:rFonts w:cs="Times New Roman"/>
                <w:sz w:val="22"/>
                <w:szCs w:val="22"/>
                <w:lang w:val="lv-LV"/>
              </w:rPr>
              <w:t>.5.4. Grupām pa novadu (pieaugušo grupas, skolēnu grupas)</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14,00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.5.5. Svešvalodā</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17,00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.5.6. Grupām ārpus novada (pieaugušo grupas, skolēnu grupas)</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17,00</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.6. Telpu izmantošana pasākumiem: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.6.1. Muzeja izstāžu mazā zāle 1 stunda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7,00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.6.2. Muzeja izstāžu lielā zāle 1 stunda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14,00</w:t>
            </w:r>
          </w:p>
        </w:tc>
      </w:tr>
      <w:tr w:rsidR="00722587" w:rsidRPr="007556E2" w:rsidTr="00722587">
        <w:tc>
          <w:tcPr>
            <w:tcW w:w="7054" w:type="dxa"/>
          </w:tcPr>
          <w:p w:rsidR="00722587" w:rsidRPr="007556E2" w:rsidRDefault="00722587" w:rsidP="007556E2">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.6.3. Madonas novada politiski represēto apvienībai un pasākumiem </w:t>
            </w:r>
          </w:p>
          <w:p w:rsidR="00722587" w:rsidRPr="007556E2" w:rsidRDefault="00722587" w:rsidP="007556E2">
            <w:pPr>
              <w:pStyle w:val="Pamattekstsaratkpi"/>
              <w:ind w:left="0" w:firstLine="600"/>
              <w:jc w:val="both"/>
              <w:rPr>
                <w:rFonts w:cs="Times New Roman"/>
                <w:sz w:val="22"/>
                <w:szCs w:val="22"/>
                <w:lang w:val="lv-LV"/>
              </w:rPr>
            </w:pPr>
            <w:r w:rsidRPr="007556E2">
              <w:rPr>
                <w:rFonts w:cs="Times New Roman"/>
                <w:sz w:val="22"/>
                <w:szCs w:val="22"/>
                <w:lang w:val="lv-LV"/>
              </w:rPr>
              <w:t>bērniem ar īpašām vajadzībām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bez maksas</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sz w:val="22"/>
                <w:szCs w:val="22"/>
                <w:lang w:val="lv-LV"/>
              </w:rPr>
              <w:t>1</w:t>
            </w:r>
            <w:r>
              <w:rPr>
                <w:sz w:val="22"/>
                <w:szCs w:val="22"/>
                <w:lang w:val="lv-LV"/>
              </w:rPr>
              <w:t>3</w:t>
            </w:r>
            <w:r w:rsidRPr="007556E2">
              <w:rPr>
                <w:sz w:val="22"/>
                <w:szCs w:val="22"/>
                <w:lang w:val="lv-LV"/>
              </w:rPr>
              <w:t>.7. Uzziņas materiāla pieejamība un iepazīšanās ar muzeja krājuma priekšmetiem (</w:t>
            </w:r>
            <w:r w:rsidRPr="007556E2">
              <w:rPr>
                <w:rFonts w:cs="Times New Roman"/>
                <w:sz w:val="22"/>
                <w:szCs w:val="22"/>
                <w:lang w:val="lv-LV"/>
              </w:rPr>
              <w:t>Izmantojot krājuma materiālus publikācijām, atsauce uz muzeju obligāta)</w:t>
            </w:r>
          </w:p>
        </w:tc>
        <w:tc>
          <w:tcPr>
            <w:tcW w:w="1418" w:type="dxa"/>
          </w:tcPr>
          <w:p w:rsidR="00722587" w:rsidRPr="00722587" w:rsidRDefault="00722587" w:rsidP="00905499">
            <w:pPr>
              <w:jc w:val="center"/>
              <w:rPr>
                <w:rFonts w:cs="Times New Roman"/>
                <w:sz w:val="22"/>
                <w:szCs w:val="22"/>
                <w:lang w:val="lv-LV"/>
              </w:rPr>
            </w:pPr>
          </w:p>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bez maksas</w:t>
            </w:r>
          </w:p>
        </w:tc>
      </w:tr>
      <w:tr w:rsidR="00722587" w:rsidRPr="00E91F9C" w:rsidTr="00722587">
        <w:tc>
          <w:tcPr>
            <w:tcW w:w="7054" w:type="dxa"/>
          </w:tcPr>
          <w:p w:rsidR="00722587" w:rsidRPr="007556E2" w:rsidRDefault="00722587" w:rsidP="007556E2">
            <w:pPr>
              <w:spacing w:line="276" w:lineRule="auto"/>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.8. Muzeja krājuma komisija var atteikt atsevišķu unikālu krājuma </w:t>
            </w:r>
          </w:p>
          <w:p w:rsidR="00722587" w:rsidRPr="007556E2" w:rsidRDefault="00722587" w:rsidP="007556E2">
            <w:pPr>
              <w:pStyle w:val="Pamattekstsaratkpi"/>
              <w:ind w:left="0"/>
              <w:jc w:val="both"/>
              <w:rPr>
                <w:rFonts w:cs="Times New Roman"/>
                <w:sz w:val="22"/>
                <w:szCs w:val="22"/>
                <w:lang w:val="lv-LV"/>
              </w:rPr>
            </w:pPr>
            <w:r w:rsidRPr="007556E2">
              <w:rPr>
                <w:rFonts w:cs="Times New Roman"/>
                <w:sz w:val="22"/>
                <w:szCs w:val="22"/>
                <w:lang w:val="lv-LV"/>
              </w:rPr>
              <w:t>priekšmetu izmantošanu (slikti saglabājies, atrodas konservācijā vai restaurācijā, priekšmetam ir īpaši izmantošanas nosacījumi, kas fiksēti priekšmeta iegūšanas dokumentos).</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.9. Priekšmeta tematiska izvēle un atlase pēc iepriekšēja pasūtījuma:</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.9.1.1-10 priekšmeti</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0,70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.9.2. virs 10 priekšmetiem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1,40</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.10. Zinātniskā arhīva izmantošana </w:t>
            </w:r>
            <w:r>
              <w:rPr>
                <w:rFonts w:cs="Times New Roman"/>
                <w:sz w:val="22"/>
                <w:szCs w:val="22"/>
                <w:lang w:val="lv-LV"/>
              </w:rPr>
              <w:t>–</w:t>
            </w:r>
            <w:r w:rsidRPr="007556E2">
              <w:rPr>
                <w:rFonts w:cs="Times New Roman"/>
                <w:sz w:val="22"/>
                <w:szCs w:val="22"/>
                <w:lang w:val="lv-LV"/>
              </w:rPr>
              <w:t xml:space="preserve"> 1 lieta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1,40</w:t>
            </w:r>
          </w:p>
        </w:tc>
      </w:tr>
      <w:tr w:rsidR="00722587" w:rsidRPr="007556E2" w:rsidTr="00722587">
        <w:tc>
          <w:tcPr>
            <w:tcW w:w="7054" w:type="dxa"/>
            <w:tcBorders>
              <w:right w:val="single" w:sz="4" w:space="0" w:color="auto"/>
            </w:tcBorders>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.11. Krājuma materiālu deponēšana juridiskām un privātpersonām( par 1 vienību):</w:t>
            </w:r>
          </w:p>
        </w:tc>
        <w:tc>
          <w:tcPr>
            <w:tcW w:w="1418" w:type="dxa"/>
            <w:tcBorders>
              <w:left w:val="single" w:sz="4" w:space="0" w:color="auto"/>
            </w:tcBorders>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.11.1. uz vienu dienu</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.11.2. uz vienu nedēļu</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7,00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.11.3. uz vienu mēnesi</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14,00</w:t>
            </w:r>
          </w:p>
        </w:tc>
      </w:tr>
      <w:tr w:rsidR="00722587" w:rsidRPr="007556E2" w:rsidTr="00722587">
        <w:tc>
          <w:tcPr>
            <w:tcW w:w="7054" w:type="dxa"/>
          </w:tcPr>
          <w:p w:rsidR="00722587" w:rsidRPr="007556E2" w:rsidRDefault="00722587" w:rsidP="008651F4">
            <w:pPr>
              <w:spacing w:line="276" w:lineRule="auto"/>
              <w:rPr>
                <w:rFonts w:cs="Times New Roman"/>
                <w:sz w:val="22"/>
                <w:szCs w:val="22"/>
                <w:lang w:val="lv-LV"/>
              </w:rPr>
            </w:pPr>
            <w:r w:rsidRPr="007556E2">
              <w:rPr>
                <w:sz w:val="22"/>
                <w:szCs w:val="22"/>
                <w:lang w:val="lv-LV"/>
              </w:rPr>
              <w:t>1</w:t>
            </w:r>
            <w:r>
              <w:rPr>
                <w:sz w:val="22"/>
                <w:szCs w:val="22"/>
                <w:lang w:val="lv-LV"/>
              </w:rPr>
              <w:t>3</w:t>
            </w:r>
            <w:r w:rsidRPr="007556E2">
              <w:rPr>
                <w:sz w:val="22"/>
                <w:szCs w:val="22"/>
                <w:lang w:val="lv-LV"/>
              </w:rPr>
              <w:t>.12. Krājuma materiālu deponēšana Madonas novada pašvaldības izglītības un kultūras iestādēm, krājuma priekšmetu dāvinātājiem un citiem republikas muzejiem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bez maksas</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.13. Fotografēšana, filmēšana muzeja darba popularizēšanai</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bez maksas</w:t>
            </w:r>
          </w:p>
        </w:tc>
      </w:tr>
      <w:tr w:rsidR="00722587" w:rsidRPr="007556E2" w:rsidTr="00722587">
        <w:tc>
          <w:tcPr>
            <w:tcW w:w="7054" w:type="dxa"/>
            <w:tcBorders>
              <w:bottom w:val="single" w:sz="4" w:space="0" w:color="auto"/>
            </w:tcBorders>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.14. Fotografēšana, filmēšana muzeja ekspozīcijā, izstādē (ja nav autoru ierobežojumu)</w:t>
            </w:r>
          </w:p>
        </w:tc>
        <w:tc>
          <w:tcPr>
            <w:tcW w:w="1418" w:type="dxa"/>
            <w:tcBorders>
              <w:bottom w:val="single" w:sz="4" w:space="0" w:color="auto"/>
            </w:tcBorders>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1,40</w:t>
            </w:r>
          </w:p>
        </w:tc>
      </w:tr>
      <w:tr w:rsidR="00722587" w:rsidRPr="007556E2" w:rsidTr="00722587">
        <w:tc>
          <w:tcPr>
            <w:tcW w:w="7054" w:type="dxa"/>
            <w:tcBorders>
              <w:right w:val="single" w:sz="4" w:space="0" w:color="auto"/>
            </w:tcBorders>
          </w:tcPr>
          <w:p w:rsidR="00722587" w:rsidRPr="007556E2" w:rsidRDefault="00722587" w:rsidP="008651F4">
            <w:pPr>
              <w:rPr>
                <w:rFonts w:cs="Times New Roman"/>
                <w:sz w:val="22"/>
                <w:szCs w:val="22"/>
                <w:lang w:val="lv-LV"/>
              </w:rPr>
            </w:pPr>
            <w:r w:rsidRPr="007556E2">
              <w:rPr>
                <w:sz w:val="22"/>
                <w:szCs w:val="22"/>
                <w:lang w:val="lv-LV"/>
              </w:rPr>
              <w:t>1</w:t>
            </w:r>
            <w:r>
              <w:rPr>
                <w:sz w:val="22"/>
                <w:szCs w:val="22"/>
                <w:lang w:val="lv-LV"/>
              </w:rPr>
              <w:t>3</w:t>
            </w:r>
            <w:r w:rsidRPr="007556E2">
              <w:rPr>
                <w:sz w:val="22"/>
                <w:szCs w:val="22"/>
                <w:lang w:val="lv-LV"/>
              </w:rPr>
              <w:t>.15. Par vienas krājuma vienības fotografēšanu, filmēšanu (norādot izmantošanas mērķi un saņemot atļauju no direktora):</w:t>
            </w:r>
          </w:p>
        </w:tc>
        <w:tc>
          <w:tcPr>
            <w:tcW w:w="1418" w:type="dxa"/>
            <w:tcBorders>
              <w:left w:val="single" w:sz="4" w:space="0" w:color="auto"/>
            </w:tcBorders>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rPr>
          <w:trHeight w:val="854"/>
        </w:trPr>
        <w:tc>
          <w:tcPr>
            <w:tcW w:w="7054" w:type="dxa"/>
          </w:tcPr>
          <w:p w:rsidR="00722587" w:rsidRPr="007556E2" w:rsidRDefault="00722587" w:rsidP="007556E2">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.15.1. Madonas novada skolēniem,</w:t>
            </w:r>
            <w:r>
              <w:rPr>
                <w:rFonts w:cs="Times New Roman"/>
                <w:sz w:val="22"/>
                <w:szCs w:val="22"/>
                <w:lang w:val="lv-LV"/>
              </w:rPr>
              <w:t xml:space="preserve"> </w:t>
            </w:r>
            <w:r w:rsidRPr="007556E2">
              <w:rPr>
                <w:rFonts w:cs="Times New Roman"/>
                <w:sz w:val="22"/>
                <w:szCs w:val="22"/>
                <w:lang w:val="lv-LV"/>
              </w:rPr>
              <w:t xml:space="preserve">studentiem </w:t>
            </w:r>
            <w:proofErr w:type="gramStart"/>
            <w:r w:rsidRPr="007556E2">
              <w:rPr>
                <w:rFonts w:cs="Times New Roman"/>
                <w:sz w:val="22"/>
                <w:szCs w:val="22"/>
                <w:lang w:val="lv-LV"/>
              </w:rPr>
              <w:t>(</w:t>
            </w:r>
            <w:proofErr w:type="gramEnd"/>
            <w:r w:rsidRPr="007556E2">
              <w:rPr>
                <w:rFonts w:cs="Times New Roman"/>
                <w:sz w:val="22"/>
                <w:szCs w:val="22"/>
                <w:lang w:val="lv-LV"/>
              </w:rPr>
              <w:t xml:space="preserve">pētniekiem zinātniskajiem </w:t>
            </w:r>
          </w:p>
          <w:p w:rsidR="00722587" w:rsidRPr="007556E2" w:rsidRDefault="00722587" w:rsidP="007556E2">
            <w:pPr>
              <w:pStyle w:val="Pamattekstsaratkpi"/>
              <w:ind w:left="0" w:firstLine="600"/>
              <w:jc w:val="both"/>
              <w:rPr>
                <w:rFonts w:cs="Times New Roman"/>
                <w:sz w:val="22"/>
                <w:szCs w:val="22"/>
                <w:lang w:val="lv-LV"/>
              </w:rPr>
            </w:pPr>
            <w:r w:rsidRPr="007556E2">
              <w:rPr>
                <w:rFonts w:cs="Times New Roman"/>
                <w:sz w:val="22"/>
                <w:szCs w:val="22"/>
                <w:lang w:val="lv-LV"/>
              </w:rPr>
              <w:t>darbiem), novada pašvaldību, kultūras un izglītības iestādēm</w:t>
            </w:r>
          </w:p>
        </w:tc>
        <w:tc>
          <w:tcPr>
            <w:tcW w:w="1418" w:type="dxa"/>
          </w:tcPr>
          <w:p w:rsidR="00722587" w:rsidRPr="00722587" w:rsidRDefault="00722587" w:rsidP="00905499">
            <w:pPr>
              <w:jc w:val="center"/>
              <w:rPr>
                <w:rFonts w:cs="Times New Roman"/>
                <w:sz w:val="22"/>
                <w:szCs w:val="22"/>
                <w:lang w:val="lv-LV"/>
              </w:rPr>
            </w:pPr>
            <w:r w:rsidRPr="00722587">
              <w:rPr>
                <w:rFonts w:cs="Times New Roman"/>
                <w:sz w:val="22"/>
                <w:szCs w:val="22"/>
                <w:lang w:val="lv-LV"/>
              </w:rPr>
              <w:t>0,40***</w:t>
            </w:r>
          </w:p>
          <w:p w:rsidR="00722587" w:rsidRPr="00722587" w:rsidRDefault="00722587" w:rsidP="00905499">
            <w:pPr>
              <w:jc w:val="center"/>
              <w:rPr>
                <w:rFonts w:cs="Times New Roman"/>
                <w:sz w:val="22"/>
                <w:szCs w:val="22"/>
                <w:lang w:val="lv-LV"/>
              </w:rPr>
            </w:pPr>
            <w:r w:rsidRPr="00722587">
              <w:rPr>
                <w:rFonts w:cs="Times New Roman"/>
                <w:sz w:val="22"/>
                <w:szCs w:val="22"/>
                <w:lang w:val="lv-LV"/>
              </w:rPr>
              <w:t>0,35**</w:t>
            </w:r>
          </w:p>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0,25*</w:t>
            </w:r>
          </w:p>
        </w:tc>
      </w:tr>
      <w:tr w:rsidR="00722587" w:rsidRPr="007556E2" w:rsidTr="00722587">
        <w:tc>
          <w:tcPr>
            <w:tcW w:w="7054" w:type="dxa"/>
          </w:tcPr>
          <w:p w:rsidR="00722587" w:rsidRPr="007556E2" w:rsidRDefault="00722587" w:rsidP="008651F4">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.15.2. </w:t>
            </w:r>
            <w:r w:rsidRPr="007556E2">
              <w:rPr>
                <w:sz w:val="22"/>
                <w:szCs w:val="22"/>
                <w:lang w:val="lv-LV"/>
              </w:rPr>
              <w:t>Pārējām fiziskām un juridiskām personām</w:t>
            </w:r>
          </w:p>
        </w:tc>
        <w:tc>
          <w:tcPr>
            <w:tcW w:w="1418" w:type="dxa"/>
          </w:tcPr>
          <w:p w:rsidR="00722587" w:rsidRPr="00722587" w:rsidRDefault="00722587" w:rsidP="00905499">
            <w:pPr>
              <w:jc w:val="center"/>
              <w:rPr>
                <w:sz w:val="22"/>
                <w:szCs w:val="22"/>
                <w:lang w:val="lv-LV"/>
              </w:rPr>
            </w:pPr>
            <w:r w:rsidRPr="00722587">
              <w:rPr>
                <w:sz w:val="22"/>
                <w:szCs w:val="22"/>
                <w:lang w:val="lv-LV"/>
              </w:rPr>
              <w:t>4,25***</w:t>
            </w:r>
          </w:p>
          <w:p w:rsidR="00722587" w:rsidRPr="00722587" w:rsidRDefault="00722587" w:rsidP="00905499">
            <w:pPr>
              <w:jc w:val="center"/>
              <w:rPr>
                <w:sz w:val="22"/>
                <w:szCs w:val="22"/>
                <w:lang w:val="lv-LV"/>
              </w:rPr>
            </w:pPr>
            <w:r w:rsidRPr="00722587">
              <w:rPr>
                <w:sz w:val="22"/>
                <w:szCs w:val="22"/>
                <w:lang w:val="lv-LV"/>
              </w:rPr>
              <w:t>3,55**</w:t>
            </w:r>
          </w:p>
          <w:p w:rsidR="00722587" w:rsidRPr="00722587" w:rsidRDefault="00722587" w:rsidP="00905499">
            <w:pPr>
              <w:pStyle w:val="Pamattekstsaratkpi"/>
              <w:spacing w:after="0"/>
              <w:ind w:left="0"/>
              <w:jc w:val="center"/>
              <w:rPr>
                <w:sz w:val="22"/>
                <w:szCs w:val="22"/>
                <w:lang w:val="lv-LV"/>
              </w:rPr>
            </w:pPr>
            <w:r w:rsidRPr="00722587">
              <w:rPr>
                <w:sz w:val="22"/>
                <w:szCs w:val="22"/>
                <w:lang w:val="lv-LV"/>
              </w:rPr>
              <w:t>2.85*</w:t>
            </w:r>
          </w:p>
        </w:tc>
      </w:tr>
      <w:tr w:rsidR="00722587" w:rsidRPr="007556E2" w:rsidTr="00722587">
        <w:tc>
          <w:tcPr>
            <w:tcW w:w="7054" w:type="dxa"/>
          </w:tcPr>
          <w:p w:rsidR="00722587" w:rsidRPr="007556E2" w:rsidRDefault="00722587" w:rsidP="008651F4">
            <w:pPr>
              <w:pStyle w:val="Virsrakstiapak"/>
              <w:numPr>
                <w:ilvl w:val="0"/>
                <w:numId w:val="0"/>
              </w:numPr>
              <w:rPr>
                <w:rFonts w:cs="Times New Roman"/>
                <w:sz w:val="22"/>
                <w:szCs w:val="22"/>
                <w:u w:val="single"/>
                <w:lang w:val="lv-LV"/>
              </w:rPr>
            </w:pPr>
            <w:r w:rsidRPr="007556E2">
              <w:rPr>
                <w:sz w:val="22"/>
                <w:szCs w:val="22"/>
                <w:lang w:val="lv-LV"/>
              </w:rPr>
              <w:t>1</w:t>
            </w:r>
            <w:r>
              <w:rPr>
                <w:sz w:val="22"/>
                <w:szCs w:val="22"/>
                <w:lang w:val="lv-LV"/>
              </w:rPr>
              <w:t>3</w:t>
            </w:r>
            <w:r w:rsidRPr="007556E2">
              <w:rPr>
                <w:sz w:val="22"/>
                <w:szCs w:val="22"/>
                <w:lang w:val="lv-LV"/>
              </w:rPr>
              <w:t>.16.Tiesības kopēt vai skenēt vienu krājuma vienību</w:t>
            </w:r>
          </w:p>
        </w:tc>
        <w:tc>
          <w:tcPr>
            <w:tcW w:w="1418" w:type="dxa"/>
          </w:tcPr>
          <w:p w:rsidR="00722587" w:rsidRPr="00722587" w:rsidRDefault="00722587" w:rsidP="00905499">
            <w:pPr>
              <w:pStyle w:val="Pamattekstsaratkpi"/>
              <w:spacing w:after="0"/>
              <w:ind w:left="0"/>
              <w:jc w:val="center"/>
              <w:rPr>
                <w:sz w:val="22"/>
                <w:szCs w:val="22"/>
                <w:lang w:val="lv-LV"/>
              </w:rPr>
            </w:pPr>
          </w:p>
        </w:tc>
      </w:tr>
      <w:tr w:rsidR="00722587" w:rsidRPr="007556E2" w:rsidTr="00722587">
        <w:tc>
          <w:tcPr>
            <w:tcW w:w="7054" w:type="dxa"/>
          </w:tcPr>
          <w:p w:rsidR="00722587" w:rsidRPr="007556E2" w:rsidRDefault="00722587" w:rsidP="007556E2">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.16.1. Madonas novada</w:t>
            </w:r>
            <w:proofErr w:type="gramStart"/>
            <w:r w:rsidRPr="007556E2">
              <w:rPr>
                <w:rFonts w:cs="Times New Roman"/>
                <w:sz w:val="22"/>
                <w:szCs w:val="22"/>
                <w:lang w:val="lv-LV"/>
              </w:rPr>
              <w:t xml:space="preserve">  </w:t>
            </w:r>
            <w:proofErr w:type="gramEnd"/>
            <w:r w:rsidRPr="007556E2">
              <w:rPr>
                <w:rFonts w:cs="Times New Roman"/>
                <w:sz w:val="22"/>
                <w:szCs w:val="22"/>
                <w:lang w:val="lv-LV"/>
              </w:rPr>
              <w:t xml:space="preserve">skolēniem, studentiem, pētniekiem </w:t>
            </w:r>
          </w:p>
          <w:p w:rsidR="00722587" w:rsidRPr="007556E2" w:rsidRDefault="00722587" w:rsidP="007556E2">
            <w:pPr>
              <w:pStyle w:val="Pamattekstsaratkpi"/>
              <w:ind w:left="0" w:firstLine="600"/>
              <w:jc w:val="both"/>
              <w:rPr>
                <w:rFonts w:cs="Times New Roman"/>
                <w:sz w:val="22"/>
                <w:szCs w:val="22"/>
                <w:lang w:val="lv-LV"/>
              </w:rPr>
            </w:pPr>
            <w:r w:rsidRPr="007556E2">
              <w:rPr>
                <w:rFonts w:cs="Times New Roman"/>
                <w:sz w:val="22"/>
                <w:szCs w:val="22"/>
                <w:lang w:val="lv-LV"/>
              </w:rPr>
              <w:t>zinātniskajiem darbiem, pašvaldības, kultūras un izglītības iestādēm</w:t>
            </w:r>
          </w:p>
        </w:tc>
        <w:tc>
          <w:tcPr>
            <w:tcW w:w="1418" w:type="dxa"/>
          </w:tcPr>
          <w:p w:rsidR="00722587" w:rsidRPr="00722587" w:rsidRDefault="00722587" w:rsidP="00905499">
            <w:pPr>
              <w:jc w:val="center"/>
              <w:rPr>
                <w:rFonts w:cs="Times New Roman"/>
                <w:sz w:val="22"/>
                <w:szCs w:val="22"/>
                <w:lang w:val="lv-LV"/>
              </w:rPr>
            </w:pPr>
            <w:r w:rsidRPr="00722587">
              <w:rPr>
                <w:rFonts w:cs="Times New Roman"/>
                <w:sz w:val="22"/>
                <w:szCs w:val="22"/>
                <w:lang w:val="lv-LV"/>
              </w:rPr>
              <w:t>0,40***</w:t>
            </w:r>
          </w:p>
          <w:p w:rsidR="00722587" w:rsidRPr="00722587" w:rsidRDefault="00722587" w:rsidP="00905499">
            <w:pPr>
              <w:jc w:val="center"/>
              <w:rPr>
                <w:rFonts w:cs="Times New Roman"/>
                <w:sz w:val="22"/>
                <w:szCs w:val="22"/>
                <w:lang w:val="lv-LV"/>
              </w:rPr>
            </w:pPr>
            <w:r w:rsidRPr="00722587">
              <w:rPr>
                <w:rFonts w:cs="Times New Roman"/>
                <w:sz w:val="22"/>
                <w:szCs w:val="22"/>
                <w:lang w:val="lv-LV"/>
              </w:rPr>
              <w:t>0,20**</w:t>
            </w:r>
          </w:p>
          <w:p w:rsidR="00722587" w:rsidRPr="00722587" w:rsidRDefault="00722587" w:rsidP="00905499">
            <w:pPr>
              <w:jc w:val="center"/>
              <w:rPr>
                <w:rFonts w:cs="Times New Roman"/>
                <w:sz w:val="22"/>
                <w:szCs w:val="22"/>
                <w:lang w:val="lv-LV"/>
              </w:rPr>
            </w:pPr>
            <w:r w:rsidRPr="00722587">
              <w:rPr>
                <w:rFonts w:cs="Times New Roman"/>
                <w:sz w:val="22"/>
                <w:szCs w:val="22"/>
                <w:lang w:val="lv-LV"/>
              </w:rPr>
              <w:t>0,14*</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.16.2. </w:t>
            </w:r>
            <w:r w:rsidRPr="007556E2">
              <w:rPr>
                <w:sz w:val="22"/>
                <w:szCs w:val="22"/>
                <w:lang w:val="lv-LV"/>
              </w:rPr>
              <w:t>Pārējām fiziskām un juridiskām personām</w:t>
            </w:r>
          </w:p>
        </w:tc>
        <w:tc>
          <w:tcPr>
            <w:tcW w:w="1418" w:type="dxa"/>
          </w:tcPr>
          <w:p w:rsidR="00722587" w:rsidRPr="00722587" w:rsidRDefault="00722587" w:rsidP="00905499">
            <w:pPr>
              <w:jc w:val="center"/>
              <w:rPr>
                <w:rFonts w:cs="Times New Roman"/>
                <w:sz w:val="22"/>
                <w:szCs w:val="22"/>
                <w:lang w:val="lv-LV"/>
              </w:rPr>
            </w:pPr>
            <w:r w:rsidRPr="00722587">
              <w:rPr>
                <w:rFonts w:cs="Times New Roman"/>
                <w:sz w:val="22"/>
                <w:szCs w:val="22"/>
                <w:lang w:val="lv-LV"/>
              </w:rPr>
              <w:t>4,25***</w:t>
            </w:r>
          </w:p>
          <w:p w:rsidR="00722587" w:rsidRPr="00722587" w:rsidRDefault="00722587" w:rsidP="00905499">
            <w:pPr>
              <w:jc w:val="center"/>
              <w:rPr>
                <w:rFonts w:cs="Times New Roman"/>
                <w:sz w:val="22"/>
                <w:szCs w:val="22"/>
                <w:lang w:val="lv-LV"/>
              </w:rPr>
            </w:pPr>
            <w:r w:rsidRPr="00722587">
              <w:rPr>
                <w:rFonts w:cs="Times New Roman"/>
                <w:sz w:val="22"/>
                <w:szCs w:val="22"/>
                <w:lang w:val="lv-LV"/>
              </w:rPr>
              <w:t>2.85**</w:t>
            </w:r>
          </w:p>
          <w:p w:rsidR="00722587" w:rsidRPr="00722587" w:rsidRDefault="00722587" w:rsidP="00905499">
            <w:pPr>
              <w:pStyle w:val="Pamattekstsaratkpi"/>
              <w:spacing w:after="0"/>
              <w:ind w:left="0"/>
              <w:jc w:val="center"/>
              <w:rPr>
                <w:rFonts w:cs="Times New Roman"/>
                <w:sz w:val="22"/>
                <w:szCs w:val="22"/>
                <w:lang w:val="lv-LV"/>
              </w:rPr>
            </w:pPr>
            <w:r w:rsidRPr="00722587">
              <w:rPr>
                <w:rFonts w:cs="Times New Roman"/>
                <w:sz w:val="22"/>
                <w:szCs w:val="22"/>
                <w:lang w:val="lv-LV"/>
              </w:rPr>
              <w:t>1,40*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lastRenderedPageBreak/>
              <w:t>1</w:t>
            </w:r>
            <w:r>
              <w:rPr>
                <w:rFonts w:cs="Times New Roman"/>
                <w:sz w:val="22"/>
                <w:szCs w:val="22"/>
                <w:lang w:val="lv-LV"/>
              </w:rPr>
              <w:t>3</w:t>
            </w:r>
            <w:r w:rsidRPr="007556E2">
              <w:rPr>
                <w:rFonts w:cs="Times New Roman"/>
                <w:sz w:val="22"/>
                <w:szCs w:val="22"/>
                <w:lang w:val="lv-LV"/>
              </w:rPr>
              <w:t>.16.3. Citiem republikas muzejiem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 xml:space="preserve">  1</w:t>
            </w:r>
            <w:r>
              <w:rPr>
                <w:rFonts w:cs="Times New Roman"/>
                <w:sz w:val="22"/>
                <w:szCs w:val="22"/>
                <w:lang w:val="lv-LV"/>
              </w:rPr>
              <w:t>3</w:t>
            </w:r>
            <w:r w:rsidRPr="007556E2">
              <w:rPr>
                <w:rFonts w:cs="Times New Roman"/>
                <w:sz w:val="22"/>
                <w:szCs w:val="22"/>
                <w:lang w:val="lv-LV"/>
              </w:rPr>
              <w:t>.17. Lai izmantotu muzeja telpas filmēšanai, pakalpojuma saņēmējs slēdz</w:t>
            </w:r>
            <w:proofErr w:type="gramStart"/>
            <w:r w:rsidRPr="007556E2">
              <w:rPr>
                <w:rFonts w:cs="Times New Roman"/>
                <w:sz w:val="22"/>
                <w:szCs w:val="22"/>
                <w:lang w:val="lv-LV"/>
              </w:rPr>
              <w:t xml:space="preserve">                            </w:t>
            </w:r>
            <w:proofErr w:type="gramEnd"/>
            <w:smartTag w:uri="schemas-tilde-lv/tildestengine" w:element="veidnes">
              <w:smartTagPr>
                <w:attr w:name="text" w:val="līgumu"/>
                <w:attr w:name="id" w:val="-1"/>
                <w:attr w:name="baseform" w:val="līgum|s"/>
              </w:smartTagPr>
              <w:r w:rsidRPr="007556E2">
                <w:rPr>
                  <w:rFonts w:cs="Times New Roman"/>
                  <w:sz w:val="22"/>
                  <w:szCs w:val="22"/>
                  <w:lang w:val="lv-LV"/>
                </w:rPr>
                <w:t>līgumu</w:t>
              </w:r>
            </w:smartTag>
            <w:r w:rsidRPr="007556E2">
              <w:rPr>
                <w:rFonts w:cs="Times New Roman"/>
                <w:sz w:val="22"/>
                <w:szCs w:val="22"/>
                <w:lang w:val="lv-LV"/>
              </w:rPr>
              <w:t xml:space="preserve"> ar muzeja</w:t>
            </w:r>
            <w:r w:rsidRPr="007556E2">
              <w:rPr>
                <w:rFonts w:cs="Times New Roman"/>
                <w:b/>
                <w:sz w:val="22"/>
                <w:szCs w:val="22"/>
                <w:lang w:val="lv-LV"/>
              </w:rPr>
              <w:t xml:space="preserve"> </w:t>
            </w:r>
            <w:r w:rsidRPr="007556E2">
              <w:rPr>
                <w:rFonts w:cs="Times New Roman"/>
                <w:sz w:val="22"/>
                <w:szCs w:val="22"/>
                <w:lang w:val="lv-LV"/>
              </w:rPr>
              <w:t>direktoru.</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rPr>
                <w:rFonts w:cs="Times New Roman"/>
                <w:sz w:val="22"/>
                <w:szCs w:val="22"/>
                <w:lang w:val="lv-LV" w:eastAsia="en-US"/>
              </w:rPr>
            </w:pPr>
            <w:r w:rsidRPr="007556E2">
              <w:rPr>
                <w:sz w:val="22"/>
                <w:szCs w:val="22"/>
                <w:lang w:val="lv-LV"/>
              </w:rPr>
              <w:t>1</w:t>
            </w:r>
            <w:r>
              <w:rPr>
                <w:sz w:val="22"/>
                <w:szCs w:val="22"/>
                <w:lang w:val="lv-LV"/>
              </w:rPr>
              <w:t>3.</w:t>
            </w:r>
            <w:r w:rsidRPr="007556E2">
              <w:rPr>
                <w:sz w:val="22"/>
                <w:szCs w:val="22"/>
                <w:lang w:val="lv-LV"/>
              </w:rPr>
              <w:t xml:space="preserve">18. </w:t>
            </w:r>
            <w:r w:rsidRPr="007556E2">
              <w:rPr>
                <w:rFonts w:cs="Times New Roman"/>
                <w:sz w:val="22"/>
                <w:szCs w:val="22"/>
                <w:lang w:val="lv-LV"/>
              </w:rPr>
              <w:t>Iespieddarbu un citu dokumentu kopēšana</w:t>
            </w:r>
            <w:r w:rsidRPr="007556E2">
              <w:rPr>
                <w:rFonts w:cs="Times New Roman"/>
                <w:sz w:val="22"/>
                <w:szCs w:val="22"/>
                <w:lang w:val="lv-LV" w:eastAsia="en-US"/>
              </w:rPr>
              <w:t>:</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ind w:firstLine="600"/>
              <w:jc w:val="both"/>
              <w:rPr>
                <w:sz w:val="22"/>
                <w:szCs w:val="22"/>
                <w:lang w:val="lv-LV"/>
              </w:rPr>
            </w:pPr>
            <w:r w:rsidRPr="007556E2">
              <w:rPr>
                <w:sz w:val="22"/>
                <w:szCs w:val="22"/>
                <w:lang w:val="lv-LV"/>
              </w:rPr>
              <w:t>1</w:t>
            </w:r>
            <w:r>
              <w:rPr>
                <w:sz w:val="22"/>
                <w:szCs w:val="22"/>
                <w:lang w:val="lv-LV"/>
              </w:rPr>
              <w:t>3</w:t>
            </w:r>
            <w:r w:rsidRPr="007556E2">
              <w:rPr>
                <w:sz w:val="22"/>
                <w:szCs w:val="22"/>
                <w:lang w:val="lv-LV"/>
              </w:rPr>
              <w:t xml:space="preserve">.18.1.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 melnbalta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0.07</w:t>
            </w:r>
          </w:p>
        </w:tc>
      </w:tr>
      <w:tr w:rsidR="00722587" w:rsidRPr="007556E2" w:rsidTr="00722587">
        <w:tc>
          <w:tcPr>
            <w:tcW w:w="7054" w:type="dxa"/>
          </w:tcPr>
          <w:p w:rsidR="00722587" w:rsidRPr="007556E2" w:rsidRDefault="00722587" w:rsidP="008651F4">
            <w:pPr>
              <w:ind w:firstLine="600"/>
              <w:jc w:val="both"/>
              <w:rPr>
                <w:sz w:val="22"/>
                <w:szCs w:val="22"/>
                <w:lang w:val="lv-LV"/>
              </w:rPr>
            </w:pPr>
            <w:r w:rsidRPr="007556E2">
              <w:rPr>
                <w:sz w:val="22"/>
                <w:szCs w:val="22"/>
                <w:lang w:val="lv-LV"/>
              </w:rPr>
              <w:t>1</w:t>
            </w:r>
            <w:r>
              <w:rPr>
                <w:sz w:val="22"/>
                <w:szCs w:val="22"/>
                <w:lang w:val="lv-LV"/>
              </w:rPr>
              <w:t>3</w:t>
            </w:r>
            <w:r w:rsidRPr="007556E2">
              <w:rPr>
                <w:sz w:val="22"/>
                <w:szCs w:val="22"/>
                <w:lang w:val="lv-LV"/>
              </w:rPr>
              <w:t xml:space="preserve">.18.2. </w:t>
            </w:r>
            <w:r w:rsidRPr="007556E2">
              <w:rPr>
                <w:rFonts w:cs="Times New Roman"/>
                <w:sz w:val="22"/>
                <w:szCs w:val="22"/>
                <w:lang w:val="lv-LV"/>
              </w:rPr>
              <w:t>A</w:t>
            </w:r>
            <w:r w:rsidRPr="007556E2">
              <w:rPr>
                <w:rFonts w:cs="Times New Roman"/>
                <w:sz w:val="22"/>
                <w:szCs w:val="22"/>
                <w:vertAlign w:val="subscript"/>
                <w:lang w:val="lv-LV"/>
              </w:rPr>
              <w:t>4</w:t>
            </w:r>
            <w:r w:rsidRPr="007556E2">
              <w:rPr>
                <w:rFonts w:cs="Times New Roman"/>
                <w:sz w:val="22"/>
                <w:szCs w:val="22"/>
                <w:lang w:val="lv-LV"/>
              </w:rPr>
              <w:t xml:space="preserve"> formāta lapa, melnbalta no abām pusēm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0.14</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.19. Digitālu attēlu izgatavošana:</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.19.1. </w:t>
            </w:r>
            <w:proofErr w:type="gramStart"/>
            <w:r w:rsidRPr="007556E2">
              <w:rPr>
                <w:rFonts w:cs="Times New Roman"/>
                <w:sz w:val="22"/>
                <w:szCs w:val="22"/>
                <w:lang w:val="lv-LV"/>
              </w:rPr>
              <w:t>Digitālu attēls</w:t>
            </w:r>
            <w:proofErr w:type="gramEnd"/>
            <w:r w:rsidRPr="007556E2">
              <w:rPr>
                <w:rFonts w:cs="Times New Roman"/>
                <w:sz w:val="22"/>
                <w:szCs w:val="22"/>
                <w:lang w:val="lv-LV"/>
              </w:rPr>
              <w:t xml:space="preserve"> bez apstrādes (viena vienība)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2.85</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.19.2. </w:t>
            </w:r>
            <w:proofErr w:type="gramStart"/>
            <w:r w:rsidRPr="007556E2">
              <w:rPr>
                <w:rFonts w:cs="Times New Roman"/>
                <w:sz w:val="22"/>
                <w:szCs w:val="22"/>
                <w:lang w:val="lv-LV"/>
              </w:rPr>
              <w:t>Digitālu attēls</w:t>
            </w:r>
            <w:proofErr w:type="gramEnd"/>
            <w:r w:rsidRPr="007556E2">
              <w:rPr>
                <w:rFonts w:cs="Times New Roman"/>
                <w:sz w:val="22"/>
                <w:szCs w:val="22"/>
                <w:lang w:val="lv-LV"/>
              </w:rPr>
              <w:t xml:space="preserve"> ar apstrādi (viena vienība)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No 4,20 līdz 8,50</w:t>
            </w:r>
          </w:p>
        </w:tc>
      </w:tr>
      <w:tr w:rsidR="00722587" w:rsidRPr="007556E2" w:rsidTr="00722587">
        <w:tc>
          <w:tcPr>
            <w:tcW w:w="7054" w:type="dxa"/>
          </w:tcPr>
          <w:p w:rsidR="00722587" w:rsidRPr="007556E2" w:rsidRDefault="00722587" w:rsidP="007556E2">
            <w:pPr>
              <w:spacing w:line="276" w:lineRule="auto"/>
              <w:ind w:firstLine="600"/>
              <w:rPr>
                <w:rFonts w:cs="Times New Roman"/>
                <w:sz w:val="22"/>
                <w:szCs w:val="22"/>
                <w:lang w:val="lv-LV"/>
              </w:rPr>
            </w:pPr>
            <w:r w:rsidRPr="007556E2">
              <w:rPr>
                <w:rFonts w:cs="Times New Roman"/>
                <w:sz w:val="22"/>
                <w:szCs w:val="22"/>
                <w:lang w:val="lv-LV"/>
              </w:rPr>
              <w:t xml:space="preserve"> 1</w:t>
            </w:r>
            <w:r>
              <w:rPr>
                <w:rFonts w:cs="Times New Roman"/>
                <w:sz w:val="22"/>
                <w:szCs w:val="22"/>
                <w:lang w:val="lv-LV"/>
              </w:rPr>
              <w:t>3</w:t>
            </w:r>
            <w:r w:rsidRPr="007556E2">
              <w:rPr>
                <w:rFonts w:cs="Times New Roman"/>
                <w:sz w:val="22"/>
                <w:szCs w:val="22"/>
                <w:lang w:val="lv-LV"/>
              </w:rPr>
              <w:t xml:space="preserve">.19.3. Digitālus attēlus drīkst izmantot vienu reizi atbilstoši </w:t>
            </w:r>
            <w:smartTag w:uri="schemas-tilde-lv/tildestengine" w:element="veidnes">
              <w:smartTagPr>
                <w:attr w:name="text" w:val="iesniegumā"/>
                <w:attr w:name="id" w:val="-1"/>
                <w:attr w:name="baseform" w:val="iesniegum|s"/>
              </w:smartTagPr>
              <w:r w:rsidRPr="007556E2">
                <w:rPr>
                  <w:rFonts w:cs="Times New Roman"/>
                  <w:sz w:val="22"/>
                  <w:szCs w:val="22"/>
                  <w:lang w:val="lv-LV"/>
                </w:rPr>
                <w:t>iesniegumā</w:t>
              </w:r>
            </w:smartTag>
            <w:r w:rsidRPr="007556E2">
              <w:rPr>
                <w:rFonts w:cs="Times New Roman"/>
                <w:sz w:val="22"/>
                <w:szCs w:val="22"/>
                <w:lang w:val="lv-LV"/>
              </w:rPr>
              <w:t xml:space="preserve"> </w:t>
            </w:r>
          </w:p>
          <w:p w:rsidR="00722587" w:rsidRPr="007556E2" w:rsidRDefault="00722587" w:rsidP="007556E2">
            <w:pPr>
              <w:pStyle w:val="Pamattekstsaratkpi"/>
              <w:ind w:left="0" w:firstLine="600"/>
              <w:jc w:val="both"/>
              <w:rPr>
                <w:rFonts w:cs="Times New Roman"/>
                <w:sz w:val="22"/>
                <w:szCs w:val="22"/>
                <w:lang w:val="lv-LV"/>
              </w:rPr>
            </w:pPr>
            <w:r w:rsidRPr="007556E2">
              <w:rPr>
                <w:rFonts w:cs="Times New Roman"/>
                <w:sz w:val="22"/>
                <w:szCs w:val="22"/>
                <w:lang w:val="lv-LV"/>
              </w:rPr>
              <w:t>paredzētajam mērķim.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54F67">
            <w:pPr>
              <w:spacing w:line="276" w:lineRule="auto"/>
              <w:ind w:firstLine="600"/>
              <w:rPr>
                <w:rFonts w:cs="Times New Roman"/>
                <w:sz w:val="22"/>
                <w:szCs w:val="22"/>
                <w:lang w:val="lv-LV"/>
              </w:rPr>
            </w:pPr>
            <w:r w:rsidRPr="007556E2">
              <w:rPr>
                <w:rFonts w:cs="Times New Roman"/>
                <w:sz w:val="22"/>
                <w:szCs w:val="22"/>
                <w:lang w:val="lv-LV"/>
              </w:rPr>
              <w:t xml:space="preserve"> 1</w:t>
            </w:r>
            <w:r>
              <w:rPr>
                <w:rFonts w:cs="Times New Roman"/>
                <w:sz w:val="22"/>
                <w:szCs w:val="22"/>
                <w:lang w:val="lv-LV"/>
              </w:rPr>
              <w:t>3</w:t>
            </w:r>
            <w:r w:rsidRPr="007556E2">
              <w:rPr>
                <w:rFonts w:cs="Times New Roman"/>
                <w:sz w:val="22"/>
                <w:szCs w:val="22"/>
                <w:lang w:val="lv-LV"/>
              </w:rPr>
              <w:t xml:space="preserve">.19.4. Digitālu attēlu un uzziņas materiāla nosūtīšana elektroniski tikai ar priekšapmaksu vai savstarpēji vienojoties (nodomu </w:t>
            </w:r>
            <w:smartTag w:uri="schemas-tilde-lv/tildestengine" w:element="veidnes">
              <w:smartTagPr>
                <w:attr w:name="text" w:val="līgums"/>
                <w:attr w:name="id" w:val="-1"/>
                <w:attr w:name="baseform" w:val="līgums"/>
              </w:smartTagPr>
              <w:r w:rsidRPr="007556E2">
                <w:rPr>
                  <w:rFonts w:cs="Times New Roman"/>
                  <w:sz w:val="22"/>
                  <w:szCs w:val="22"/>
                  <w:lang w:val="lv-LV"/>
                </w:rPr>
                <w:t>līgums</w:t>
              </w:r>
            </w:smartTag>
            <w:r w:rsidRPr="007556E2">
              <w:rPr>
                <w:rFonts w:cs="Times New Roman"/>
                <w:sz w:val="22"/>
                <w:szCs w:val="22"/>
                <w:lang w:val="lv-LV"/>
              </w:rPr>
              <w:t xml:space="preserve"> </w:t>
            </w:r>
            <w:proofErr w:type="spellStart"/>
            <w:r w:rsidRPr="007556E2">
              <w:rPr>
                <w:rFonts w:cs="Times New Roman"/>
                <w:sz w:val="22"/>
                <w:szCs w:val="22"/>
                <w:lang w:val="lv-LV"/>
              </w:rPr>
              <w:t>u.c</w:t>
            </w:r>
            <w:proofErr w:type="spellEnd"/>
            <w:r w:rsidRPr="007556E2">
              <w:rPr>
                <w:rFonts w:cs="Times New Roman"/>
                <w:sz w:val="22"/>
                <w:szCs w:val="22"/>
                <w:lang w:val="lv-LV"/>
              </w:rPr>
              <w:t>.).</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Virsrakstiapak"/>
              <w:numPr>
                <w:ilvl w:val="0"/>
                <w:numId w:val="0"/>
              </w:numPr>
              <w:rPr>
                <w:sz w:val="22"/>
                <w:szCs w:val="22"/>
                <w:lang w:val="lv-LV"/>
              </w:rPr>
            </w:pPr>
            <w:r w:rsidRPr="007556E2">
              <w:rPr>
                <w:sz w:val="22"/>
                <w:szCs w:val="22"/>
                <w:lang w:val="lv-LV"/>
              </w:rPr>
              <w:t>1</w:t>
            </w:r>
            <w:r>
              <w:rPr>
                <w:sz w:val="22"/>
                <w:szCs w:val="22"/>
                <w:lang w:val="lv-LV"/>
              </w:rPr>
              <w:t>3</w:t>
            </w:r>
            <w:r w:rsidRPr="007556E2">
              <w:rPr>
                <w:sz w:val="22"/>
                <w:szCs w:val="22"/>
                <w:lang w:val="lv-LV"/>
              </w:rPr>
              <w:t>.20.Printēšana A4 formātā 1 lapa:</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sz w:val="22"/>
                <w:szCs w:val="22"/>
                <w:lang w:val="lv-LV"/>
              </w:rPr>
              <w:t xml:space="preserve"> 1</w:t>
            </w:r>
            <w:r>
              <w:rPr>
                <w:sz w:val="22"/>
                <w:szCs w:val="22"/>
                <w:lang w:val="lv-LV"/>
              </w:rPr>
              <w:t>3</w:t>
            </w:r>
            <w:r w:rsidRPr="007556E2">
              <w:rPr>
                <w:sz w:val="22"/>
                <w:szCs w:val="22"/>
                <w:lang w:val="lv-LV"/>
              </w:rPr>
              <w:t xml:space="preserve">.20.1. </w:t>
            </w:r>
            <w:r w:rsidRPr="007556E2">
              <w:rPr>
                <w:rFonts w:cs="Times New Roman"/>
                <w:sz w:val="22"/>
                <w:szCs w:val="22"/>
                <w:lang w:val="lv-LV"/>
              </w:rPr>
              <w:t>melnbalts attēls</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0.14</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sz w:val="22"/>
                <w:szCs w:val="22"/>
                <w:lang w:val="lv-LV"/>
              </w:rPr>
              <w:t xml:space="preserve"> 1</w:t>
            </w:r>
            <w:r>
              <w:rPr>
                <w:sz w:val="22"/>
                <w:szCs w:val="22"/>
                <w:lang w:val="lv-LV"/>
              </w:rPr>
              <w:t>3</w:t>
            </w:r>
            <w:r w:rsidRPr="007556E2">
              <w:rPr>
                <w:sz w:val="22"/>
                <w:szCs w:val="22"/>
                <w:lang w:val="lv-LV"/>
              </w:rPr>
              <w:t xml:space="preserve">.20.2. </w:t>
            </w:r>
            <w:r w:rsidRPr="007556E2">
              <w:rPr>
                <w:rFonts w:cs="Times New Roman"/>
                <w:sz w:val="22"/>
                <w:szCs w:val="22"/>
                <w:lang w:val="lv-LV"/>
              </w:rPr>
              <w:t>krāsains attēls</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0.28</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Pr>
                <w:sz w:val="22"/>
                <w:szCs w:val="22"/>
                <w:lang w:val="lv-LV"/>
              </w:rPr>
              <w:t xml:space="preserve"> </w:t>
            </w:r>
            <w:r w:rsidRPr="007556E2">
              <w:rPr>
                <w:sz w:val="22"/>
                <w:szCs w:val="22"/>
                <w:lang w:val="lv-LV"/>
              </w:rPr>
              <w:t>1</w:t>
            </w:r>
            <w:r>
              <w:rPr>
                <w:sz w:val="22"/>
                <w:szCs w:val="22"/>
                <w:lang w:val="lv-LV"/>
              </w:rPr>
              <w:t>3.</w:t>
            </w:r>
            <w:r w:rsidRPr="007556E2">
              <w:rPr>
                <w:sz w:val="22"/>
                <w:szCs w:val="22"/>
                <w:lang w:val="lv-LV"/>
              </w:rPr>
              <w:t xml:space="preserve">20.3. </w:t>
            </w:r>
            <w:r w:rsidRPr="007556E2">
              <w:rPr>
                <w:rFonts w:cs="Times New Roman"/>
                <w:sz w:val="22"/>
                <w:szCs w:val="22"/>
                <w:lang w:val="lv-LV"/>
              </w:rPr>
              <w:t>melnbalts attēls uz fotopapīra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0.28</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Pr>
                <w:sz w:val="22"/>
                <w:szCs w:val="22"/>
                <w:lang w:val="lv-LV"/>
              </w:rPr>
              <w:t xml:space="preserve"> </w:t>
            </w:r>
            <w:r w:rsidRPr="007556E2">
              <w:rPr>
                <w:sz w:val="22"/>
                <w:szCs w:val="22"/>
                <w:lang w:val="lv-LV"/>
              </w:rPr>
              <w:t>1</w:t>
            </w:r>
            <w:r>
              <w:rPr>
                <w:sz w:val="22"/>
                <w:szCs w:val="22"/>
                <w:lang w:val="lv-LV"/>
              </w:rPr>
              <w:t>3</w:t>
            </w:r>
            <w:r w:rsidRPr="007556E2">
              <w:rPr>
                <w:sz w:val="22"/>
                <w:szCs w:val="22"/>
                <w:lang w:val="lv-LV"/>
              </w:rPr>
              <w:t xml:space="preserve">.20.4. </w:t>
            </w:r>
            <w:r w:rsidRPr="007556E2">
              <w:rPr>
                <w:rFonts w:cs="Times New Roman"/>
                <w:sz w:val="22"/>
                <w:szCs w:val="22"/>
                <w:lang w:val="lv-LV"/>
              </w:rPr>
              <w:t>krāsains attēls uz fotopapīra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0.57</w:t>
            </w: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.21.Uzziņu materiāla sagatavošana:</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.21.1.1 lapa A4 formāta atkarībā no apjoma</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No 14,00 līdz 71,00</w:t>
            </w: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.21.2.Uzziņas materiāla sagatavošana, izmantojot muzeja krājumu,</w:t>
            </w:r>
            <w:proofErr w:type="gramStart"/>
            <w:r w:rsidRPr="007556E2">
              <w:rPr>
                <w:rFonts w:cs="Times New Roman"/>
                <w:sz w:val="22"/>
                <w:szCs w:val="22"/>
                <w:lang w:val="lv-LV"/>
              </w:rPr>
              <w:t xml:space="preserve">                                                                                            </w:t>
            </w:r>
            <w:proofErr w:type="gramEnd"/>
            <w:r w:rsidRPr="007556E2">
              <w:rPr>
                <w:rFonts w:cs="Times New Roman"/>
                <w:sz w:val="22"/>
                <w:szCs w:val="22"/>
                <w:lang w:val="lv-LV"/>
              </w:rPr>
              <w:t>novada pašvaldības iestādēm, citiem Latvijas muzejiem</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bez maksas</w:t>
            </w:r>
          </w:p>
        </w:tc>
      </w:tr>
      <w:tr w:rsidR="00722587" w:rsidRPr="007556E2" w:rsidTr="00722587">
        <w:tc>
          <w:tcPr>
            <w:tcW w:w="7054" w:type="dxa"/>
          </w:tcPr>
          <w:p w:rsidR="00722587" w:rsidRPr="007556E2" w:rsidRDefault="00722587" w:rsidP="008651F4">
            <w:pPr>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.21.3.Ja materiāla sagatavošanai nepieciešams braukt uz arhīviem, bibliotēkām, transporta, komandējuma un kopēšanas izdevumus </w:t>
            </w:r>
            <w:r w:rsidRPr="007556E2">
              <w:rPr>
                <w:sz w:val="22"/>
                <w:szCs w:val="22"/>
                <w:lang w:val="lv-LV"/>
              </w:rPr>
              <w:t>sedz pasūtītājs</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.21.4.Krājuma materiāla izmantošana, skenēšana, fotografēšana (ja nav </w:t>
            </w:r>
            <w:proofErr w:type="gramStart"/>
            <w:r w:rsidRPr="007556E2">
              <w:rPr>
                <w:rFonts w:cs="Times New Roman"/>
                <w:sz w:val="22"/>
                <w:szCs w:val="22"/>
                <w:lang w:val="lv-LV"/>
              </w:rPr>
              <w:t>citi ierobežojumu</w:t>
            </w:r>
            <w:proofErr w:type="gramEnd"/>
            <w:r w:rsidRPr="007556E2">
              <w:rPr>
                <w:rFonts w:cs="Times New Roman"/>
                <w:sz w:val="22"/>
                <w:szCs w:val="22"/>
                <w:lang w:val="lv-LV"/>
              </w:rPr>
              <w:t>) materiālu dāvinātājiem muzeja krājumā</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bez maksas</w:t>
            </w:r>
          </w:p>
        </w:tc>
      </w:tr>
      <w:tr w:rsidR="00722587" w:rsidRPr="007556E2" w:rsidTr="00722587">
        <w:tc>
          <w:tcPr>
            <w:tcW w:w="7054" w:type="dxa"/>
          </w:tcPr>
          <w:p w:rsidR="00722587" w:rsidRPr="007556E2" w:rsidRDefault="00722587" w:rsidP="008651F4">
            <w:pPr>
              <w:spacing w:line="276" w:lineRule="auto"/>
              <w:ind w:firstLine="600"/>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.21.5.Par izstāžu iekārtošanu ārpus muzeja pasūtītājs slēdz </w:t>
            </w:r>
            <w:smartTag w:uri="schemas-tilde-lv/tildestengine" w:element="veidnes">
              <w:smartTagPr>
                <w:attr w:name="text" w:val="līgumu"/>
                <w:attr w:name="id" w:val="-1"/>
                <w:attr w:name="baseform" w:val="līgum|s"/>
              </w:smartTagPr>
              <w:r w:rsidRPr="007556E2">
                <w:rPr>
                  <w:rFonts w:cs="Times New Roman"/>
                  <w:sz w:val="22"/>
                  <w:szCs w:val="22"/>
                  <w:lang w:val="lv-LV"/>
                </w:rPr>
                <w:t>līgumu</w:t>
              </w:r>
            </w:smartTag>
            <w:r w:rsidRPr="007556E2">
              <w:rPr>
                <w:rFonts w:cs="Times New Roman"/>
                <w:sz w:val="22"/>
                <w:szCs w:val="22"/>
                <w:lang w:val="lv-LV"/>
              </w:rPr>
              <w:t xml:space="preserve"> ar muzeja direktoru</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.22. Muzeja bezmaksas apmeklējums:</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.22.1.Trešdienās pensionāriem, invalīdiem, daudzbērnu ģimenēm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.22.2. Pirmskolas vecuma bērniem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.22.3. </w:t>
            </w:r>
            <w:r w:rsidRPr="007556E2">
              <w:rPr>
                <w:rFonts w:cs="Times New Roman"/>
                <w:color w:val="000000"/>
                <w:sz w:val="22"/>
                <w:szCs w:val="22"/>
                <w:lang w:val="lv-LV"/>
              </w:rPr>
              <w:t>Madonas, Cesvaines, Ērgļu, Lubānas un Varakļānu novadu vispārizglītojošo skolu 1.-3. Klašu audzēkņiem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.22.4. </w:t>
            </w:r>
            <w:r w:rsidRPr="007556E2">
              <w:rPr>
                <w:rFonts w:cs="Times New Roman"/>
                <w:color w:val="000000"/>
                <w:sz w:val="22"/>
                <w:szCs w:val="22"/>
                <w:lang w:val="lv-LV"/>
              </w:rPr>
              <w:t>Madonas, Cesvaines, Ērgļu, Lubānas un Varakļānu novadu mākslas skolu, internātskolu un bērnu namu audzēkņiem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 xml:space="preserve">.22.5. </w:t>
            </w:r>
            <w:r w:rsidRPr="007556E2">
              <w:rPr>
                <w:rFonts w:cs="Times New Roman"/>
                <w:color w:val="000000"/>
                <w:sz w:val="22"/>
                <w:szCs w:val="22"/>
                <w:lang w:val="lv-LV"/>
              </w:rPr>
              <w:t>Madonas, Cesvaines, Ērgļu, Lubānas un Varakļānu novadu skolotājiem, kas pavada skolēnu grupas</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.22.6.Latvijas muzeju darbiniekiem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lastRenderedPageBreak/>
              <w:t>1</w:t>
            </w:r>
            <w:r>
              <w:rPr>
                <w:rFonts w:cs="Times New Roman"/>
                <w:sz w:val="22"/>
                <w:szCs w:val="22"/>
                <w:lang w:val="lv-LV"/>
              </w:rPr>
              <w:t>3</w:t>
            </w:r>
            <w:r w:rsidRPr="007556E2">
              <w:rPr>
                <w:rFonts w:cs="Times New Roman"/>
                <w:sz w:val="22"/>
                <w:szCs w:val="22"/>
                <w:lang w:val="lv-LV"/>
              </w:rPr>
              <w:t>.22.7. Novada pašvaldības sadarbības partneriem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8651F4">
            <w:pPr>
              <w:pStyle w:val="Pamattekstsaratkpi"/>
              <w:ind w:left="0" w:firstLine="60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.22.8. Starptautiskās muzeju padomes (ICOM) biedriem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r w:rsidR="00722587" w:rsidRPr="007556E2" w:rsidTr="00722587">
        <w:tc>
          <w:tcPr>
            <w:tcW w:w="7054" w:type="dxa"/>
          </w:tcPr>
          <w:p w:rsidR="00722587" w:rsidRPr="007556E2" w:rsidRDefault="00722587" w:rsidP="00701E9D">
            <w:pPr>
              <w:rPr>
                <w:rFonts w:cs="Times New Roman"/>
                <w:sz w:val="22"/>
                <w:szCs w:val="22"/>
                <w:lang w:val="lv-LV"/>
              </w:rPr>
            </w:pPr>
            <w:r w:rsidRPr="007556E2">
              <w:rPr>
                <w:rFonts w:cs="Times New Roman"/>
                <w:sz w:val="22"/>
                <w:szCs w:val="22"/>
                <w:lang w:val="lv-LV"/>
              </w:rPr>
              <w:t>1</w:t>
            </w:r>
            <w:r>
              <w:rPr>
                <w:rFonts w:cs="Times New Roman"/>
                <w:sz w:val="22"/>
                <w:szCs w:val="22"/>
                <w:lang w:val="lv-LV"/>
              </w:rPr>
              <w:t>3</w:t>
            </w:r>
            <w:r w:rsidRPr="007556E2">
              <w:rPr>
                <w:rFonts w:cs="Times New Roman"/>
                <w:sz w:val="22"/>
                <w:szCs w:val="22"/>
                <w:lang w:val="lv-LV"/>
              </w:rPr>
              <w:t>.23.</w:t>
            </w:r>
            <w:r w:rsidRPr="007556E2">
              <w:rPr>
                <w:rFonts w:cs="Arial"/>
                <w:sz w:val="22"/>
                <w:szCs w:val="22"/>
                <w:lang w:val="lv-LV"/>
              </w:rPr>
              <w:t xml:space="preserve"> </w:t>
            </w:r>
            <w:r w:rsidRPr="007556E2">
              <w:rPr>
                <w:rFonts w:cs="Times New Roman"/>
                <w:sz w:val="22"/>
                <w:szCs w:val="22"/>
                <w:lang w:val="lv-LV"/>
              </w:rPr>
              <w:t xml:space="preserve">Muzeja profilam atbilstošas preces pārdošanas cena muzejā </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Preces cena + 20%</w:t>
            </w:r>
          </w:p>
        </w:tc>
      </w:tr>
      <w:tr w:rsidR="00722587" w:rsidRPr="007556E2" w:rsidTr="00722587">
        <w:tc>
          <w:tcPr>
            <w:tcW w:w="7054" w:type="dxa"/>
          </w:tcPr>
          <w:p w:rsidR="00722587" w:rsidRPr="00132868" w:rsidRDefault="00722587" w:rsidP="00C84EA1">
            <w:pPr>
              <w:rPr>
                <w:rFonts w:cs="Times New Roman"/>
                <w:sz w:val="22"/>
                <w:szCs w:val="22"/>
                <w:lang w:val="lv-LV"/>
              </w:rPr>
            </w:pPr>
            <w:r>
              <w:rPr>
                <w:rFonts w:cs="Times New Roman"/>
                <w:sz w:val="22"/>
                <w:szCs w:val="22"/>
                <w:lang w:val="lv-LV"/>
              </w:rPr>
              <w:t>13.24.Grāmata „Madonas rajonam 60”</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5,69</w:t>
            </w:r>
          </w:p>
        </w:tc>
      </w:tr>
      <w:tr w:rsidR="00722587" w:rsidRPr="007556E2" w:rsidTr="00722587">
        <w:tc>
          <w:tcPr>
            <w:tcW w:w="7054" w:type="dxa"/>
          </w:tcPr>
          <w:p w:rsidR="00722587" w:rsidRDefault="00722587" w:rsidP="00C84EA1">
            <w:pPr>
              <w:rPr>
                <w:rFonts w:cs="Times New Roman"/>
                <w:sz w:val="22"/>
                <w:szCs w:val="22"/>
                <w:lang w:val="lv-LV"/>
              </w:rPr>
            </w:pPr>
            <w:r>
              <w:rPr>
                <w:rFonts w:cs="Times New Roman"/>
                <w:sz w:val="22"/>
                <w:szCs w:val="22"/>
                <w:lang w:val="lv-LV"/>
              </w:rPr>
              <w:t>13.25. Grāmata „Madonas rajons”</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4,27</w:t>
            </w:r>
          </w:p>
        </w:tc>
      </w:tr>
      <w:tr w:rsidR="00722587" w:rsidRPr="007556E2" w:rsidTr="00722587">
        <w:tc>
          <w:tcPr>
            <w:tcW w:w="7054" w:type="dxa"/>
          </w:tcPr>
          <w:p w:rsidR="00722587" w:rsidRDefault="00722587" w:rsidP="00C84EA1">
            <w:pPr>
              <w:rPr>
                <w:rFonts w:cs="Times New Roman"/>
                <w:sz w:val="22"/>
                <w:szCs w:val="22"/>
                <w:lang w:val="lv-LV"/>
              </w:rPr>
            </w:pPr>
            <w:r>
              <w:rPr>
                <w:rFonts w:cs="Times New Roman"/>
                <w:sz w:val="22"/>
                <w:szCs w:val="22"/>
                <w:lang w:val="lv-LV"/>
              </w:rPr>
              <w:t>13.26. DVD disks „Saules takas”</w:t>
            </w:r>
          </w:p>
        </w:tc>
        <w:tc>
          <w:tcPr>
            <w:tcW w:w="1418" w:type="dxa"/>
          </w:tcPr>
          <w:p w:rsidR="00722587" w:rsidRPr="00722587" w:rsidRDefault="00722587" w:rsidP="00905499">
            <w:pPr>
              <w:pStyle w:val="Pamattekstsaratkpi"/>
              <w:ind w:left="0"/>
              <w:jc w:val="center"/>
              <w:rPr>
                <w:rFonts w:cs="Times New Roman"/>
                <w:sz w:val="22"/>
                <w:szCs w:val="22"/>
                <w:lang w:val="lv-LV"/>
              </w:rPr>
            </w:pPr>
            <w:r w:rsidRPr="00722587">
              <w:rPr>
                <w:rFonts w:cs="Times New Roman"/>
                <w:sz w:val="22"/>
                <w:szCs w:val="22"/>
                <w:lang w:val="lv-LV"/>
              </w:rPr>
              <w:t>2,85</w:t>
            </w:r>
          </w:p>
        </w:tc>
      </w:tr>
      <w:tr w:rsidR="00722587" w:rsidRPr="007556E2" w:rsidTr="00722587">
        <w:tc>
          <w:tcPr>
            <w:tcW w:w="7054" w:type="dxa"/>
          </w:tcPr>
          <w:p w:rsidR="00722587" w:rsidRPr="007556E2" w:rsidRDefault="00722587" w:rsidP="005236BE">
            <w:pPr>
              <w:rPr>
                <w:rFonts w:cs="Times New Roman"/>
                <w:i/>
                <w:sz w:val="22"/>
                <w:szCs w:val="22"/>
                <w:lang w:val="lv-LV"/>
              </w:rPr>
            </w:pPr>
            <w:r w:rsidRPr="007556E2">
              <w:rPr>
                <w:rFonts w:cs="Times New Roman"/>
                <w:i/>
                <w:sz w:val="22"/>
                <w:szCs w:val="22"/>
                <w:lang w:val="lv-LV"/>
              </w:rPr>
              <w:t>*** krājuma materiāls, datējams ar 1899. Gadu un vecāks</w:t>
            </w:r>
          </w:p>
          <w:p w:rsidR="00722587" w:rsidRPr="007556E2" w:rsidRDefault="00722587" w:rsidP="005236BE">
            <w:pPr>
              <w:rPr>
                <w:rFonts w:cs="Times New Roman"/>
                <w:i/>
                <w:sz w:val="22"/>
                <w:szCs w:val="22"/>
                <w:lang w:val="lv-LV"/>
              </w:rPr>
            </w:pPr>
            <w:r w:rsidRPr="007556E2">
              <w:rPr>
                <w:rFonts w:cs="Times New Roman"/>
                <w:i/>
                <w:sz w:val="22"/>
                <w:szCs w:val="22"/>
                <w:lang w:val="lv-LV"/>
              </w:rPr>
              <w:t>** krājuma materiāls, datējums ar 1900.- 1950.gadu</w:t>
            </w:r>
          </w:p>
          <w:p w:rsidR="00722587" w:rsidRPr="007556E2" w:rsidRDefault="00722587" w:rsidP="005236BE">
            <w:pPr>
              <w:rPr>
                <w:rFonts w:cs="Times New Roman"/>
                <w:i/>
                <w:sz w:val="22"/>
                <w:szCs w:val="22"/>
                <w:lang w:val="lv-LV"/>
              </w:rPr>
            </w:pPr>
            <w:r w:rsidRPr="007556E2">
              <w:rPr>
                <w:i/>
                <w:sz w:val="22"/>
                <w:szCs w:val="22"/>
                <w:lang w:val="lv-LV"/>
              </w:rPr>
              <w:t>*krājuma materiāls, datējams ar 1950. Gadu līdz mūsdienām</w:t>
            </w:r>
          </w:p>
        </w:tc>
        <w:tc>
          <w:tcPr>
            <w:tcW w:w="1418" w:type="dxa"/>
          </w:tcPr>
          <w:p w:rsidR="00722587" w:rsidRPr="00722587" w:rsidRDefault="00722587" w:rsidP="00905499">
            <w:pPr>
              <w:pStyle w:val="Pamattekstsaratkpi"/>
              <w:ind w:left="0"/>
              <w:jc w:val="center"/>
              <w:rPr>
                <w:rFonts w:cs="Times New Roman"/>
                <w:sz w:val="22"/>
                <w:szCs w:val="22"/>
                <w:lang w:val="lv-LV"/>
              </w:rPr>
            </w:pPr>
          </w:p>
        </w:tc>
      </w:tr>
    </w:tbl>
    <w:p w:rsidR="00701E9D" w:rsidRDefault="00701E9D" w:rsidP="00820C1E">
      <w:pPr>
        <w:pStyle w:val="Pamattekstsaratkpi"/>
        <w:ind w:left="0"/>
        <w:jc w:val="both"/>
        <w:rPr>
          <w:rFonts w:cs="Times New Roman"/>
          <w:b/>
          <w:sz w:val="22"/>
          <w:szCs w:val="22"/>
          <w:lang w:val="lv-LV"/>
        </w:rPr>
      </w:pPr>
    </w:p>
    <w:p w:rsidR="00820C1E" w:rsidRPr="00050074" w:rsidRDefault="00820C1E" w:rsidP="00820C1E">
      <w:pPr>
        <w:pStyle w:val="Pamattekstsaratkpi"/>
        <w:ind w:left="0"/>
        <w:jc w:val="both"/>
        <w:rPr>
          <w:rFonts w:cs="Times New Roman"/>
          <w:b/>
          <w:sz w:val="22"/>
          <w:szCs w:val="22"/>
          <w:lang w:val="lv-LV"/>
        </w:rPr>
      </w:pPr>
      <w:r w:rsidRPr="00050074">
        <w:rPr>
          <w:rFonts w:cs="Times New Roman"/>
          <w:b/>
          <w:sz w:val="22"/>
          <w:szCs w:val="22"/>
          <w:lang w:val="lv-LV"/>
        </w:rPr>
        <w:t>1</w:t>
      </w:r>
      <w:r w:rsidR="008651F4">
        <w:rPr>
          <w:rFonts w:cs="Times New Roman"/>
          <w:b/>
          <w:sz w:val="22"/>
          <w:szCs w:val="22"/>
          <w:lang w:val="lv-LV"/>
        </w:rPr>
        <w:t>4</w:t>
      </w:r>
      <w:r w:rsidRPr="00050074">
        <w:rPr>
          <w:rFonts w:cs="Times New Roman"/>
          <w:b/>
          <w:sz w:val="22"/>
          <w:szCs w:val="22"/>
          <w:lang w:val="lv-LV"/>
        </w:rPr>
        <w:t>. Maksa par Madonas bērnu un jaunatnes sporta skolas sniegtajiem pakalpojumiem (PVN normas nav piemērojamas):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108"/>
      </w:tblGrid>
      <w:tr w:rsidR="009C456F" w:rsidRPr="007556E2" w:rsidTr="007556E2">
        <w:tc>
          <w:tcPr>
            <w:tcW w:w="7054" w:type="dxa"/>
          </w:tcPr>
          <w:p w:rsidR="009C456F" w:rsidRPr="007556E2" w:rsidRDefault="009C456F" w:rsidP="00932E38">
            <w:pPr>
              <w:pStyle w:val="Pamattekstsaratkpi"/>
              <w:ind w:left="0"/>
              <w:jc w:val="both"/>
              <w:rPr>
                <w:rFonts w:cs="Times New Roman"/>
                <w:b/>
                <w:sz w:val="22"/>
                <w:szCs w:val="22"/>
                <w:lang w:val="lv-LV"/>
              </w:rPr>
            </w:pPr>
            <w:r w:rsidRPr="007556E2">
              <w:rPr>
                <w:rFonts w:cs="Times New Roman"/>
                <w:sz w:val="22"/>
                <w:szCs w:val="22"/>
                <w:lang w:val="lv-LV"/>
              </w:rPr>
              <w:t>1</w:t>
            </w:r>
            <w:r>
              <w:rPr>
                <w:rFonts w:cs="Times New Roman"/>
                <w:sz w:val="22"/>
                <w:szCs w:val="22"/>
                <w:lang w:val="lv-LV"/>
              </w:rPr>
              <w:t>4</w:t>
            </w:r>
            <w:r w:rsidRPr="007556E2">
              <w:rPr>
                <w:rFonts w:cs="Times New Roman"/>
                <w:sz w:val="22"/>
                <w:szCs w:val="22"/>
                <w:lang w:val="lv-LV"/>
              </w:rPr>
              <w:t xml:space="preserve">.1. </w:t>
            </w:r>
            <w:r w:rsidRPr="007556E2">
              <w:rPr>
                <w:rFonts w:cs="Times New Roman"/>
                <w:b/>
                <w:sz w:val="22"/>
                <w:szCs w:val="22"/>
                <w:lang w:val="lv-LV"/>
              </w:rPr>
              <w:t>PVN normas nav piemērojamas:</w:t>
            </w:r>
          </w:p>
        </w:tc>
        <w:tc>
          <w:tcPr>
            <w:tcW w:w="1108" w:type="dxa"/>
          </w:tcPr>
          <w:p w:rsidR="009C456F" w:rsidRPr="009C456F" w:rsidRDefault="009C456F" w:rsidP="00905499">
            <w:pPr>
              <w:pStyle w:val="Pamattekstsaratkpi"/>
              <w:ind w:left="0"/>
              <w:jc w:val="center"/>
              <w:rPr>
                <w:rFonts w:cs="Times New Roman"/>
                <w:sz w:val="22"/>
                <w:szCs w:val="22"/>
                <w:lang w:val="lv-LV"/>
              </w:rPr>
            </w:pPr>
          </w:p>
        </w:tc>
      </w:tr>
      <w:tr w:rsidR="009C456F" w:rsidRPr="007556E2" w:rsidTr="007556E2">
        <w:tc>
          <w:tcPr>
            <w:tcW w:w="7054" w:type="dxa"/>
          </w:tcPr>
          <w:p w:rsidR="009C456F" w:rsidRPr="007556E2" w:rsidRDefault="009C456F" w:rsidP="00932E38">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4</w:t>
            </w:r>
            <w:r w:rsidRPr="007556E2">
              <w:rPr>
                <w:rFonts w:cs="Times New Roman"/>
                <w:sz w:val="22"/>
                <w:szCs w:val="22"/>
                <w:lang w:val="lv-LV"/>
              </w:rPr>
              <w:t>.1.1. audzēkņu apmācība mēnesī</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4,00</w:t>
            </w:r>
          </w:p>
        </w:tc>
      </w:tr>
      <w:tr w:rsidR="009C456F" w:rsidRPr="007556E2" w:rsidTr="007556E2">
        <w:tc>
          <w:tcPr>
            <w:tcW w:w="7054" w:type="dxa"/>
          </w:tcPr>
          <w:p w:rsidR="009C456F" w:rsidRPr="007556E2" w:rsidRDefault="009C456F" w:rsidP="00932E38">
            <w:pPr>
              <w:pStyle w:val="Pamattekstsaratkpi"/>
              <w:ind w:left="0"/>
              <w:jc w:val="both"/>
              <w:rPr>
                <w:rFonts w:cs="Times New Roman"/>
                <w:b/>
                <w:sz w:val="22"/>
                <w:szCs w:val="22"/>
                <w:lang w:val="lv-LV"/>
              </w:rPr>
            </w:pPr>
            <w:r w:rsidRPr="007556E2">
              <w:rPr>
                <w:rFonts w:cs="Times New Roman"/>
                <w:noProof/>
                <w:sz w:val="22"/>
                <w:szCs w:val="22"/>
                <w:lang w:val="lv-LV"/>
              </w:rPr>
              <w:t>1</w:t>
            </w:r>
            <w:r>
              <w:rPr>
                <w:rFonts w:cs="Times New Roman"/>
                <w:noProof/>
                <w:sz w:val="22"/>
                <w:szCs w:val="22"/>
                <w:lang w:val="lv-LV"/>
              </w:rPr>
              <w:t>4</w:t>
            </w:r>
            <w:r w:rsidRPr="007556E2">
              <w:rPr>
                <w:rFonts w:cs="Times New Roman"/>
                <w:noProof/>
                <w:sz w:val="22"/>
                <w:szCs w:val="22"/>
                <w:lang w:val="lv-LV"/>
              </w:rPr>
              <w:t xml:space="preserve">.1.2. </w:t>
            </w:r>
            <w:r w:rsidRPr="007556E2">
              <w:rPr>
                <w:sz w:val="22"/>
                <w:szCs w:val="22"/>
                <w:lang w:val="lv-LV"/>
              </w:rPr>
              <w:t>maksa par audzēkņu apmācību 50 % apmērā no noteiktās</w:t>
            </w:r>
            <w:r w:rsidRPr="007556E2">
              <w:rPr>
                <w:rFonts w:cs="Times New Roman"/>
                <w:noProof/>
                <w:sz w:val="22"/>
                <w:szCs w:val="22"/>
                <w:lang w:val="lv-LV"/>
              </w:rPr>
              <w:t xml:space="preserve"> mēnesī:</w:t>
            </w:r>
          </w:p>
        </w:tc>
        <w:tc>
          <w:tcPr>
            <w:tcW w:w="1108" w:type="dxa"/>
          </w:tcPr>
          <w:p w:rsidR="009C456F" w:rsidRPr="009C456F" w:rsidRDefault="009C456F" w:rsidP="00905499">
            <w:pPr>
              <w:pStyle w:val="Pamattekstsaratkpi"/>
              <w:ind w:left="0"/>
              <w:jc w:val="center"/>
              <w:rPr>
                <w:rFonts w:cs="Times New Roman"/>
                <w:sz w:val="22"/>
                <w:szCs w:val="22"/>
                <w:lang w:val="lv-LV"/>
              </w:rPr>
            </w:pPr>
          </w:p>
        </w:tc>
      </w:tr>
      <w:tr w:rsidR="009C456F" w:rsidRPr="007556E2" w:rsidTr="007556E2">
        <w:tc>
          <w:tcPr>
            <w:tcW w:w="7054" w:type="dxa"/>
          </w:tcPr>
          <w:p w:rsidR="009C456F" w:rsidRPr="007556E2" w:rsidRDefault="009C456F" w:rsidP="00932E38">
            <w:pPr>
              <w:pStyle w:val="Pamattekstsaratkpi"/>
              <w:ind w:left="0" w:firstLine="480"/>
              <w:jc w:val="both"/>
              <w:rPr>
                <w:rFonts w:cs="Times New Roman"/>
                <w:b/>
                <w:sz w:val="22"/>
                <w:szCs w:val="22"/>
                <w:lang w:val="lv-LV"/>
              </w:rPr>
            </w:pPr>
            <w:r w:rsidRPr="007556E2">
              <w:rPr>
                <w:rFonts w:cs="Times New Roman"/>
                <w:noProof/>
                <w:sz w:val="22"/>
                <w:szCs w:val="22"/>
                <w:lang w:val="lv-LV"/>
              </w:rPr>
              <w:t xml:space="preserve">  1</w:t>
            </w:r>
            <w:r>
              <w:rPr>
                <w:rFonts w:cs="Times New Roman"/>
                <w:noProof/>
                <w:sz w:val="22"/>
                <w:szCs w:val="22"/>
                <w:lang w:val="lv-LV"/>
              </w:rPr>
              <w:t>4</w:t>
            </w:r>
            <w:r w:rsidRPr="007556E2">
              <w:rPr>
                <w:rFonts w:cs="Times New Roman"/>
                <w:noProof/>
                <w:sz w:val="22"/>
                <w:szCs w:val="22"/>
                <w:lang w:val="lv-LV"/>
              </w:rPr>
              <w:t>.1.2. 1.</w:t>
            </w:r>
            <w:r w:rsidRPr="007556E2">
              <w:rPr>
                <w:noProof/>
                <w:sz w:val="22"/>
                <w:szCs w:val="22"/>
                <w:lang w:val="lv-LV"/>
              </w:rPr>
              <w:t xml:space="preserve"> Ja audzēknis apmeklē 2 un vairāk sporta apmācību grupas</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2,00</w:t>
            </w:r>
          </w:p>
        </w:tc>
      </w:tr>
      <w:tr w:rsidR="009C456F" w:rsidRPr="007556E2" w:rsidTr="007556E2">
        <w:tc>
          <w:tcPr>
            <w:tcW w:w="7054" w:type="dxa"/>
          </w:tcPr>
          <w:p w:rsidR="009C456F" w:rsidRPr="007556E2" w:rsidRDefault="009C456F" w:rsidP="00932E38">
            <w:pPr>
              <w:pStyle w:val="Pamattekstsaratkpi"/>
              <w:ind w:left="0" w:firstLine="480"/>
              <w:jc w:val="both"/>
              <w:rPr>
                <w:rFonts w:cs="Times New Roman"/>
                <w:b/>
                <w:sz w:val="22"/>
                <w:szCs w:val="22"/>
                <w:lang w:val="lv-LV"/>
              </w:rPr>
            </w:pPr>
            <w:r w:rsidRPr="007556E2">
              <w:rPr>
                <w:rFonts w:cs="Times New Roman"/>
                <w:noProof/>
                <w:sz w:val="22"/>
                <w:szCs w:val="22"/>
                <w:lang w:val="lv-LV"/>
              </w:rPr>
              <w:t xml:space="preserve">  1</w:t>
            </w:r>
            <w:r>
              <w:rPr>
                <w:rFonts w:cs="Times New Roman"/>
                <w:noProof/>
                <w:sz w:val="22"/>
                <w:szCs w:val="22"/>
                <w:lang w:val="lv-LV"/>
              </w:rPr>
              <w:t>4</w:t>
            </w:r>
            <w:r w:rsidRPr="007556E2">
              <w:rPr>
                <w:rFonts w:cs="Times New Roman"/>
                <w:noProof/>
                <w:sz w:val="22"/>
                <w:szCs w:val="22"/>
                <w:lang w:val="lv-LV"/>
              </w:rPr>
              <w:t xml:space="preserve">.1.2.2. </w:t>
            </w:r>
            <w:r w:rsidRPr="007556E2">
              <w:rPr>
                <w:noProof/>
                <w:sz w:val="22"/>
                <w:szCs w:val="22"/>
                <w:lang w:val="lv-LV"/>
              </w:rPr>
              <w:t>ja ģimenē ir 3 un vairāk nepilngadīgi bērni</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2,00</w:t>
            </w:r>
          </w:p>
        </w:tc>
      </w:tr>
      <w:tr w:rsidR="009C456F" w:rsidRPr="007556E2" w:rsidTr="007556E2">
        <w:tc>
          <w:tcPr>
            <w:tcW w:w="7054" w:type="dxa"/>
          </w:tcPr>
          <w:p w:rsidR="009C456F" w:rsidRPr="007556E2" w:rsidRDefault="009C456F" w:rsidP="00932E38">
            <w:pPr>
              <w:pStyle w:val="Pamattekstsaratkpi"/>
              <w:ind w:left="0"/>
              <w:jc w:val="both"/>
              <w:rPr>
                <w:rFonts w:cs="Times New Roman"/>
                <w:b/>
                <w:sz w:val="22"/>
                <w:szCs w:val="22"/>
                <w:lang w:val="lv-LV"/>
              </w:rPr>
            </w:pPr>
            <w:r w:rsidRPr="007556E2">
              <w:rPr>
                <w:rFonts w:cs="Times New Roman"/>
                <w:noProof/>
                <w:sz w:val="22"/>
                <w:szCs w:val="22"/>
                <w:lang w:val="lv-LV"/>
              </w:rPr>
              <w:t xml:space="preserve">  1</w:t>
            </w:r>
            <w:r>
              <w:rPr>
                <w:rFonts w:cs="Times New Roman"/>
                <w:noProof/>
                <w:sz w:val="22"/>
                <w:szCs w:val="22"/>
                <w:lang w:val="lv-LV"/>
              </w:rPr>
              <w:t>4</w:t>
            </w:r>
            <w:r w:rsidRPr="007556E2">
              <w:rPr>
                <w:rFonts w:cs="Times New Roman"/>
                <w:noProof/>
                <w:sz w:val="22"/>
                <w:szCs w:val="22"/>
                <w:lang w:val="lv-LV"/>
              </w:rPr>
              <w:t xml:space="preserve">.1.3. </w:t>
            </w:r>
            <w:r w:rsidRPr="007556E2">
              <w:rPr>
                <w:noProof/>
                <w:sz w:val="22"/>
                <w:szCs w:val="22"/>
                <w:lang w:val="lv-LV"/>
              </w:rPr>
              <w:t>maksu par apmācību audzēkņiem no maznodrošinātajām un trūcīgajām ģimenēm sedz pašvaldības Sociālā dienesta  noteiktajā kārtībā</w:t>
            </w:r>
          </w:p>
        </w:tc>
        <w:tc>
          <w:tcPr>
            <w:tcW w:w="1108" w:type="dxa"/>
          </w:tcPr>
          <w:p w:rsidR="009C456F" w:rsidRPr="009C456F" w:rsidRDefault="009C456F" w:rsidP="00905499">
            <w:pPr>
              <w:pStyle w:val="Pamattekstsaratkpi"/>
              <w:ind w:left="0"/>
              <w:jc w:val="center"/>
              <w:rPr>
                <w:rFonts w:cs="Times New Roman"/>
                <w:sz w:val="22"/>
                <w:szCs w:val="22"/>
                <w:lang w:val="lv-LV"/>
              </w:rPr>
            </w:pPr>
          </w:p>
        </w:tc>
      </w:tr>
      <w:tr w:rsidR="009C456F" w:rsidRPr="007556E2" w:rsidTr="00711AE7">
        <w:tc>
          <w:tcPr>
            <w:tcW w:w="7054" w:type="dxa"/>
          </w:tcPr>
          <w:p w:rsidR="009C456F" w:rsidRPr="007556E2" w:rsidRDefault="009C456F" w:rsidP="00932E38">
            <w:pPr>
              <w:pStyle w:val="Pamattekstsaratkpi"/>
              <w:ind w:left="0"/>
              <w:jc w:val="both"/>
              <w:rPr>
                <w:rFonts w:cs="Times New Roman"/>
                <w:b/>
                <w:sz w:val="22"/>
                <w:szCs w:val="22"/>
                <w:lang w:val="lv-LV"/>
              </w:rPr>
            </w:pPr>
            <w:r w:rsidRPr="007556E2">
              <w:rPr>
                <w:rFonts w:cs="Times New Roman"/>
                <w:sz w:val="22"/>
                <w:szCs w:val="22"/>
                <w:lang w:val="lv-LV"/>
              </w:rPr>
              <w:t>1</w:t>
            </w:r>
            <w:r>
              <w:rPr>
                <w:rFonts w:cs="Times New Roman"/>
                <w:sz w:val="22"/>
                <w:szCs w:val="22"/>
                <w:lang w:val="lv-LV"/>
              </w:rPr>
              <w:t>4</w:t>
            </w:r>
            <w:r w:rsidRPr="007556E2">
              <w:rPr>
                <w:rFonts w:cs="Times New Roman"/>
                <w:sz w:val="22"/>
                <w:szCs w:val="22"/>
                <w:lang w:val="lv-LV"/>
              </w:rPr>
              <w:t xml:space="preserve">.2. </w:t>
            </w:r>
            <w:r w:rsidRPr="007556E2">
              <w:rPr>
                <w:rFonts w:cs="Times New Roman"/>
                <w:b/>
                <w:sz w:val="22"/>
                <w:szCs w:val="22"/>
                <w:lang w:val="lv-LV"/>
              </w:rPr>
              <w:t>Papildus aprēķinot PVN :</w:t>
            </w:r>
          </w:p>
        </w:tc>
        <w:tc>
          <w:tcPr>
            <w:tcW w:w="1108" w:type="dxa"/>
          </w:tcPr>
          <w:p w:rsidR="009C456F" w:rsidRPr="009C456F" w:rsidRDefault="009C456F" w:rsidP="00905499">
            <w:pPr>
              <w:pStyle w:val="Pamattekstsaratkpi"/>
              <w:ind w:left="0"/>
              <w:jc w:val="center"/>
              <w:rPr>
                <w:rFonts w:cs="Times New Roman"/>
                <w:sz w:val="22"/>
                <w:szCs w:val="22"/>
                <w:lang w:val="lv-LV"/>
              </w:rPr>
            </w:pPr>
          </w:p>
        </w:tc>
      </w:tr>
      <w:tr w:rsidR="009C456F" w:rsidRPr="007556E2" w:rsidTr="00711AE7">
        <w:tc>
          <w:tcPr>
            <w:tcW w:w="7054" w:type="dxa"/>
          </w:tcPr>
          <w:p w:rsidR="009C456F" w:rsidRPr="007556E2" w:rsidRDefault="009C456F" w:rsidP="00932E38">
            <w:pPr>
              <w:pStyle w:val="Pamattekstsaratkpi"/>
              <w:ind w:left="0"/>
              <w:jc w:val="both"/>
              <w:rPr>
                <w:rFonts w:cs="Times New Roman"/>
                <w:sz w:val="22"/>
                <w:szCs w:val="22"/>
                <w:lang w:val="lv-LV"/>
              </w:rPr>
            </w:pPr>
            <w:r w:rsidRPr="007556E2">
              <w:rPr>
                <w:rFonts w:cs="Times New Roman"/>
                <w:sz w:val="22"/>
                <w:szCs w:val="22"/>
                <w:lang w:val="lv-LV"/>
              </w:rPr>
              <w:t>1</w:t>
            </w:r>
            <w:r>
              <w:rPr>
                <w:rFonts w:cs="Times New Roman"/>
                <w:sz w:val="22"/>
                <w:szCs w:val="22"/>
                <w:lang w:val="lv-LV"/>
              </w:rPr>
              <w:t>4</w:t>
            </w:r>
            <w:r w:rsidRPr="007556E2">
              <w:rPr>
                <w:rFonts w:cs="Times New Roman"/>
                <w:sz w:val="22"/>
                <w:szCs w:val="22"/>
                <w:lang w:val="lv-LV"/>
              </w:rPr>
              <w:t>.2.1. telpu noma</w:t>
            </w:r>
            <w:r>
              <w:rPr>
                <w:rFonts w:cs="Times New Roman"/>
                <w:sz w:val="22"/>
                <w:szCs w:val="22"/>
                <w:lang w:val="lv-LV"/>
              </w:rPr>
              <w:t>:</w:t>
            </w:r>
            <w:r w:rsidRPr="007556E2">
              <w:rPr>
                <w:rFonts w:cs="Times New Roman"/>
                <w:sz w:val="22"/>
                <w:szCs w:val="22"/>
                <w:lang w:val="lv-LV"/>
              </w:rPr>
              <w:t xml:space="preserve"> </w:t>
            </w:r>
          </w:p>
        </w:tc>
        <w:tc>
          <w:tcPr>
            <w:tcW w:w="1108" w:type="dxa"/>
          </w:tcPr>
          <w:p w:rsidR="009C456F" w:rsidRPr="009C456F" w:rsidRDefault="009C456F" w:rsidP="00905499">
            <w:pPr>
              <w:pStyle w:val="Pamattekstsaratkpi"/>
              <w:ind w:left="0"/>
              <w:jc w:val="center"/>
              <w:rPr>
                <w:rFonts w:cs="Times New Roman"/>
                <w:sz w:val="22"/>
                <w:szCs w:val="22"/>
                <w:lang w:val="lv-LV"/>
              </w:rPr>
            </w:pPr>
          </w:p>
        </w:tc>
      </w:tr>
      <w:tr w:rsidR="009C456F" w:rsidRPr="007556E2" w:rsidTr="00711AE7">
        <w:tc>
          <w:tcPr>
            <w:tcW w:w="7054" w:type="dxa"/>
          </w:tcPr>
          <w:p w:rsidR="009C456F" w:rsidRDefault="009C456F" w:rsidP="006B60EA">
            <w:pPr>
              <w:pStyle w:val="Pamattekstsaratkpi"/>
              <w:spacing w:after="0"/>
              <w:ind w:left="0"/>
              <w:jc w:val="both"/>
              <w:rPr>
                <w:rFonts w:cs="Times New Roman"/>
                <w:sz w:val="22"/>
                <w:szCs w:val="22"/>
                <w:lang w:val="lv-LV"/>
              </w:rPr>
            </w:pPr>
            <w:r>
              <w:rPr>
                <w:rFonts w:cs="Times New Roman"/>
                <w:sz w:val="22"/>
                <w:szCs w:val="22"/>
                <w:lang w:val="lv-LV"/>
              </w:rPr>
              <w:t>14.2.1.1.Sporta spēļu laukums treniņiem (lielais 1.st):ziemā</w:t>
            </w:r>
          </w:p>
          <w:p w:rsidR="009C456F" w:rsidRPr="007556E2" w:rsidRDefault="009C456F" w:rsidP="006B60EA">
            <w:pPr>
              <w:pStyle w:val="Pamattekstsaratkpi"/>
              <w:spacing w:after="0"/>
              <w:ind w:left="0"/>
              <w:jc w:val="both"/>
              <w:rPr>
                <w:rFonts w:cs="Times New Roman"/>
                <w:sz w:val="22"/>
                <w:szCs w:val="22"/>
                <w:lang w:val="lv-LV"/>
              </w:rPr>
            </w:pPr>
            <w:r>
              <w:rPr>
                <w:rFonts w:cs="Times New Roman"/>
                <w:sz w:val="22"/>
                <w:szCs w:val="22"/>
                <w:lang w:val="lv-LV"/>
              </w:rPr>
              <w:t xml:space="preserve">                                                                                   vasarā</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17,00</w:t>
            </w:r>
          </w:p>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11,00</w:t>
            </w:r>
          </w:p>
        </w:tc>
      </w:tr>
      <w:tr w:rsidR="009C456F" w:rsidRPr="007556E2" w:rsidTr="00711AE7">
        <w:tc>
          <w:tcPr>
            <w:tcW w:w="7054" w:type="dxa"/>
          </w:tcPr>
          <w:p w:rsidR="009C456F" w:rsidRDefault="009C456F" w:rsidP="006B60EA">
            <w:pPr>
              <w:pStyle w:val="Pamattekstsaratkpi"/>
              <w:spacing w:after="0"/>
              <w:ind w:left="0"/>
              <w:jc w:val="both"/>
              <w:rPr>
                <w:rFonts w:cs="Times New Roman"/>
                <w:sz w:val="22"/>
                <w:szCs w:val="22"/>
                <w:lang w:val="lv-LV"/>
              </w:rPr>
            </w:pPr>
            <w:r>
              <w:rPr>
                <w:rFonts w:cs="Times New Roman"/>
                <w:sz w:val="22"/>
                <w:szCs w:val="22"/>
                <w:lang w:val="lv-LV"/>
              </w:rPr>
              <w:t>14.2.1.2.Sporta spēļu laukums treniņiem (mazais 1.st): ziemā</w:t>
            </w:r>
          </w:p>
          <w:p w:rsidR="009C456F" w:rsidRDefault="009C456F" w:rsidP="006B60EA">
            <w:pPr>
              <w:pStyle w:val="Pamattekstsaratkpi"/>
              <w:spacing w:after="0"/>
              <w:ind w:left="0"/>
              <w:jc w:val="both"/>
              <w:rPr>
                <w:rFonts w:cs="Times New Roman"/>
                <w:sz w:val="22"/>
                <w:szCs w:val="22"/>
                <w:lang w:val="lv-LV"/>
              </w:rPr>
            </w:pPr>
            <w:r>
              <w:rPr>
                <w:rFonts w:cs="Times New Roman"/>
                <w:sz w:val="22"/>
                <w:szCs w:val="22"/>
                <w:lang w:val="lv-LV"/>
              </w:rPr>
              <w:t xml:space="preserve">                                                                                      vasarā</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10,00</w:t>
            </w:r>
          </w:p>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7,00</w:t>
            </w:r>
          </w:p>
        </w:tc>
      </w:tr>
      <w:tr w:rsidR="009C456F" w:rsidRPr="007556E2" w:rsidTr="00711AE7">
        <w:tc>
          <w:tcPr>
            <w:tcW w:w="7054" w:type="dxa"/>
          </w:tcPr>
          <w:p w:rsidR="009C456F" w:rsidRDefault="009C456F" w:rsidP="00932E38">
            <w:pPr>
              <w:pStyle w:val="Pamattekstsaratkpi"/>
              <w:ind w:left="0"/>
              <w:jc w:val="both"/>
              <w:rPr>
                <w:rFonts w:cs="Times New Roman"/>
                <w:sz w:val="22"/>
                <w:szCs w:val="22"/>
                <w:lang w:val="lv-LV"/>
              </w:rPr>
            </w:pPr>
            <w:r>
              <w:rPr>
                <w:rFonts w:cs="Times New Roman"/>
                <w:sz w:val="22"/>
                <w:szCs w:val="22"/>
                <w:lang w:val="lv-LV"/>
              </w:rPr>
              <w:t xml:space="preserve">14.2.1.3. </w:t>
            </w:r>
            <w:proofErr w:type="spellStart"/>
            <w:r>
              <w:rPr>
                <w:rFonts w:cs="Times New Roman"/>
                <w:sz w:val="22"/>
                <w:szCs w:val="22"/>
                <w:lang w:val="lv-LV"/>
              </w:rPr>
              <w:t>Fitnesa</w:t>
            </w:r>
            <w:proofErr w:type="spellEnd"/>
            <w:r>
              <w:rPr>
                <w:rFonts w:cs="Times New Roman"/>
                <w:sz w:val="22"/>
                <w:szCs w:val="22"/>
                <w:lang w:val="lv-LV"/>
              </w:rPr>
              <w:t xml:space="preserve"> zāle (1 nodarbība līdz 2 stundām)</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2,85</w:t>
            </w:r>
          </w:p>
        </w:tc>
      </w:tr>
      <w:tr w:rsidR="009C456F" w:rsidRPr="007556E2" w:rsidTr="00711AE7">
        <w:tc>
          <w:tcPr>
            <w:tcW w:w="7054" w:type="dxa"/>
          </w:tcPr>
          <w:p w:rsidR="009C456F" w:rsidRDefault="009C456F" w:rsidP="00932E38">
            <w:pPr>
              <w:pStyle w:val="Pamattekstsaratkpi"/>
              <w:ind w:left="0"/>
              <w:jc w:val="both"/>
              <w:rPr>
                <w:rFonts w:cs="Times New Roman"/>
                <w:sz w:val="22"/>
                <w:szCs w:val="22"/>
                <w:lang w:val="lv-LV"/>
              </w:rPr>
            </w:pPr>
            <w:r>
              <w:rPr>
                <w:rFonts w:cs="Times New Roman"/>
                <w:sz w:val="22"/>
                <w:szCs w:val="22"/>
                <w:lang w:val="lv-LV"/>
              </w:rPr>
              <w:t>14.2.1.4.Fitnesa zāle (</w:t>
            </w:r>
            <w:proofErr w:type="spellStart"/>
            <w:r>
              <w:rPr>
                <w:rFonts w:cs="Times New Roman"/>
                <w:sz w:val="22"/>
                <w:szCs w:val="22"/>
                <w:lang w:val="lv-LV"/>
              </w:rPr>
              <w:t>abonoments</w:t>
            </w:r>
            <w:proofErr w:type="spellEnd"/>
            <w:r>
              <w:rPr>
                <w:rFonts w:cs="Times New Roman"/>
                <w:sz w:val="22"/>
                <w:szCs w:val="22"/>
                <w:lang w:val="lv-LV"/>
              </w:rPr>
              <w:t xml:space="preserve"> mēnesim 3 reizes </w:t>
            </w:r>
            <w:proofErr w:type="spellStart"/>
            <w:r>
              <w:rPr>
                <w:rFonts w:cs="Times New Roman"/>
                <w:sz w:val="22"/>
                <w:szCs w:val="22"/>
                <w:lang w:val="lv-LV"/>
              </w:rPr>
              <w:t>nedēlā</w:t>
            </w:r>
            <w:proofErr w:type="spellEnd"/>
            <w:r>
              <w:rPr>
                <w:rFonts w:cs="Times New Roman"/>
                <w:sz w:val="22"/>
                <w:szCs w:val="22"/>
                <w:lang w:val="lv-LV"/>
              </w:rPr>
              <w:t xml:space="preserve"> pa 2 stundām) + sauna vienu reizi nedēļā</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22,50</w:t>
            </w:r>
          </w:p>
        </w:tc>
      </w:tr>
      <w:tr w:rsidR="009C456F" w:rsidRPr="007556E2" w:rsidTr="00711AE7">
        <w:tc>
          <w:tcPr>
            <w:tcW w:w="7054" w:type="dxa"/>
          </w:tcPr>
          <w:p w:rsidR="009C456F" w:rsidRDefault="009C456F" w:rsidP="00002B8F">
            <w:pPr>
              <w:pStyle w:val="Pamattekstsaratkpi"/>
              <w:ind w:left="0"/>
              <w:jc w:val="both"/>
              <w:rPr>
                <w:rFonts w:cs="Times New Roman"/>
                <w:sz w:val="22"/>
                <w:szCs w:val="22"/>
                <w:lang w:val="lv-LV"/>
              </w:rPr>
            </w:pPr>
            <w:r>
              <w:rPr>
                <w:rFonts w:cs="Times New Roman"/>
                <w:sz w:val="22"/>
                <w:szCs w:val="22"/>
                <w:lang w:val="lv-LV"/>
              </w:rPr>
              <w:t>14.2.1.5.Fitnesa zāle (</w:t>
            </w:r>
            <w:proofErr w:type="spellStart"/>
            <w:r>
              <w:rPr>
                <w:rFonts w:cs="Times New Roman"/>
                <w:sz w:val="22"/>
                <w:szCs w:val="22"/>
                <w:lang w:val="lv-LV"/>
              </w:rPr>
              <w:t>abonoments</w:t>
            </w:r>
            <w:proofErr w:type="spellEnd"/>
            <w:r>
              <w:rPr>
                <w:rFonts w:cs="Times New Roman"/>
                <w:sz w:val="22"/>
                <w:szCs w:val="22"/>
                <w:lang w:val="lv-LV"/>
              </w:rPr>
              <w:t xml:space="preserve"> mēnesim 2 reizes </w:t>
            </w:r>
            <w:proofErr w:type="spellStart"/>
            <w:r>
              <w:rPr>
                <w:rFonts w:cs="Times New Roman"/>
                <w:sz w:val="22"/>
                <w:szCs w:val="22"/>
                <w:lang w:val="lv-LV"/>
              </w:rPr>
              <w:t>nedēlā</w:t>
            </w:r>
            <w:proofErr w:type="spellEnd"/>
            <w:r>
              <w:rPr>
                <w:rFonts w:cs="Times New Roman"/>
                <w:sz w:val="22"/>
                <w:szCs w:val="22"/>
                <w:lang w:val="lv-LV"/>
              </w:rPr>
              <w:t xml:space="preserve"> pa 2 stundām) + sauna vienu reizi nedēļā</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18,50</w:t>
            </w:r>
          </w:p>
        </w:tc>
      </w:tr>
      <w:tr w:rsidR="009C456F" w:rsidRPr="007556E2" w:rsidTr="00736401">
        <w:trPr>
          <w:trHeight w:val="415"/>
        </w:trPr>
        <w:tc>
          <w:tcPr>
            <w:tcW w:w="7054" w:type="dxa"/>
          </w:tcPr>
          <w:p w:rsidR="009C456F" w:rsidRDefault="009C456F" w:rsidP="00002B8F">
            <w:pPr>
              <w:pStyle w:val="Pamattekstsaratkpi"/>
              <w:ind w:left="0"/>
              <w:jc w:val="both"/>
              <w:rPr>
                <w:rFonts w:cs="Times New Roman"/>
                <w:sz w:val="22"/>
                <w:szCs w:val="22"/>
                <w:lang w:val="lv-LV"/>
              </w:rPr>
            </w:pPr>
            <w:r>
              <w:rPr>
                <w:rFonts w:cs="Times New Roman"/>
                <w:sz w:val="22"/>
                <w:szCs w:val="22"/>
                <w:lang w:val="lv-LV"/>
              </w:rPr>
              <w:t>14.2.1.6. Sauna (1 stunda 7 cilvēkiem)</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18,50</w:t>
            </w:r>
          </w:p>
        </w:tc>
      </w:tr>
      <w:tr w:rsidR="009C456F" w:rsidRPr="00002B8F" w:rsidTr="00711AE7">
        <w:tc>
          <w:tcPr>
            <w:tcW w:w="7054" w:type="dxa"/>
          </w:tcPr>
          <w:p w:rsidR="009C456F" w:rsidRDefault="009C456F" w:rsidP="00E91F9C">
            <w:pPr>
              <w:pStyle w:val="Pamattekstsaratkpi"/>
              <w:ind w:left="0"/>
              <w:jc w:val="both"/>
              <w:rPr>
                <w:rFonts w:cs="Times New Roman"/>
                <w:sz w:val="22"/>
                <w:szCs w:val="22"/>
                <w:lang w:val="lv-LV"/>
              </w:rPr>
            </w:pPr>
            <w:r>
              <w:rPr>
                <w:rFonts w:cs="Times New Roman"/>
                <w:sz w:val="22"/>
                <w:szCs w:val="22"/>
                <w:lang w:val="lv-LV"/>
              </w:rPr>
              <w:t xml:space="preserve">14.2.1.7. Kultūras pasākumi zem 1000 vietām ar papildus sēdvietu uzstādīšanu un grīdas seguma maiņu par 1 dienu </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425,00</w:t>
            </w:r>
          </w:p>
        </w:tc>
      </w:tr>
      <w:tr w:rsidR="009C456F" w:rsidRPr="00002B8F" w:rsidTr="00711AE7">
        <w:tc>
          <w:tcPr>
            <w:tcW w:w="7054" w:type="dxa"/>
          </w:tcPr>
          <w:p w:rsidR="009C456F" w:rsidRDefault="009C456F" w:rsidP="00E91F9C">
            <w:pPr>
              <w:pStyle w:val="Pamattekstsaratkpi"/>
              <w:ind w:left="0"/>
              <w:jc w:val="both"/>
              <w:rPr>
                <w:rFonts w:cs="Times New Roman"/>
                <w:sz w:val="22"/>
                <w:szCs w:val="22"/>
                <w:lang w:val="lv-LV"/>
              </w:rPr>
            </w:pPr>
            <w:r>
              <w:rPr>
                <w:rFonts w:cs="Times New Roman"/>
                <w:sz w:val="22"/>
                <w:szCs w:val="22"/>
                <w:lang w:val="lv-LV"/>
              </w:rPr>
              <w:t>14.2.1.8. Kultūras pasākumi virs 1000 vietām ar papildus sēdvietu uzstādīšanu un grīdas seguma maiņu par vienu dienu</w:t>
            </w:r>
          </w:p>
        </w:tc>
        <w:tc>
          <w:tcPr>
            <w:tcW w:w="1108" w:type="dxa"/>
          </w:tcPr>
          <w:p w:rsidR="009C456F" w:rsidRPr="009C456F" w:rsidRDefault="009C456F" w:rsidP="00905499">
            <w:pPr>
              <w:pStyle w:val="Pamattekstsaratkpi"/>
              <w:ind w:left="0"/>
              <w:jc w:val="center"/>
              <w:rPr>
                <w:rFonts w:cs="Times New Roman"/>
                <w:sz w:val="22"/>
                <w:szCs w:val="22"/>
                <w:lang w:val="lv-LV"/>
              </w:rPr>
            </w:pPr>
            <w:r w:rsidRPr="009C456F">
              <w:rPr>
                <w:rFonts w:cs="Times New Roman"/>
                <w:sz w:val="22"/>
                <w:szCs w:val="22"/>
                <w:lang w:val="lv-LV"/>
              </w:rPr>
              <w:t>710,00</w:t>
            </w:r>
          </w:p>
        </w:tc>
      </w:tr>
      <w:tr w:rsidR="009C456F" w:rsidRPr="00002B8F" w:rsidTr="00711AE7">
        <w:tc>
          <w:tcPr>
            <w:tcW w:w="7054" w:type="dxa"/>
          </w:tcPr>
          <w:p w:rsidR="009C456F" w:rsidRDefault="009C456F" w:rsidP="00002B8F">
            <w:pPr>
              <w:pStyle w:val="Pamattekstsaratkpi"/>
              <w:spacing w:after="0"/>
              <w:ind w:left="0"/>
              <w:jc w:val="both"/>
              <w:rPr>
                <w:rFonts w:cs="Times New Roman"/>
                <w:sz w:val="22"/>
                <w:szCs w:val="22"/>
                <w:lang w:val="lv-LV"/>
              </w:rPr>
            </w:pPr>
            <w:r>
              <w:rPr>
                <w:rFonts w:cs="Times New Roman"/>
                <w:sz w:val="22"/>
                <w:szCs w:val="22"/>
                <w:lang w:val="lv-LV"/>
              </w:rPr>
              <w:t>14.2.1.9.Individuālās nodarbības skrejceļā, zālē, alpīnistu sienā 1 nodarbība līdz 2 stundām pēc izstrādātā grafika</w:t>
            </w:r>
          </w:p>
          <w:p w:rsidR="009C456F" w:rsidRDefault="009C456F" w:rsidP="00002B8F">
            <w:pPr>
              <w:pStyle w:val="Pamattekstsaratkpi"/>
              <w:spacing w:after="0"/>
              <w:ind w:left="0"/>
              <w:jc w:val="both"/>
              <w:rPr>
                <w:rFonts w:cs="Times New Roman"/>
                <w:sz w:val="22"/>
                <w:szCs w:val="22"/>
                <w:lang w:val="lv-LV"/>
              </w:rPr>
            </w:pPr>
            <w:r>
              <w:rPr>
                <w:rFonts w:cs="Times New Roman"/>
                <w:sz w:val="22"/>
                <w:szCs w:val="22"/>
                <w:lang w:val="lv-LV"/>
              </w:rPr>
              <w:t>Ieejas biļete</w:t>
            </w:r>
          </w:p>
          <w:p w:rsidR="009C456F" w:rsidRDefault="009C456F" w:rsidP="00002B8F">
            <w:pPr>
              <w:pStyle w:val="Pamattekstsaratkpi"/>
              <w:spacing w:after="0"/>
              <w:ind w:left="0"/>
              <w:jc w:val="both"/>
              <w:rPr>
                <w:rFonts w:cs="Times New Roman"/>
                <w:sz w:val="22"/>
                <w:szCs w:val="22"/>
                <w:lang w:val="lv-LV"/>
              </w:rPr>
            </w:pPr>
            <w:r>
              <w:rPr>
                <w:rFonts w:cs="Times New Roman"/>
                <w:sz w:val="22"/>
                <w:szCs w:val="22"/>
                <w:lang w:val="lv-LV"/>
              </w:rPr>
              <w:t>Pieaugušie</w:t>
            </w:r>
          </w:p>
          <w:p w:rsidR="009C456F" w:rsidRDefault="009C456F" w:rsidP="00002B8F">
            <w:pPr>
              <w:pStyle w:val="Pamattekstsaratkpi"/>
              <w:spacing w:after="0"/>
              <w:ind w:left="0"/>
              <w:jc w:val="both"/>
              <w:rPr>
                <w:rFonts w:cs="Times New Roman"/>
                <w:sz w:val="22"/>
                <w:szCs w:val="22"/>
                <w:lang w:val="lv-LV"/>
              </w:rPr>
            </w:pPr>
            <w:r>
              <w:rPr>
                <w:rFonts w:cs="Times New Roman"/>
                <w:sz w:val="22"/>
                <w:szCs w:val="22"/>
                <w:lang w:val="lv-LV"/>
              </w:rPr>
              <w:t>Bērni līdz 18 gadiem</w:t>
            </w:r>
          </w:p>
          <w:p w:rsidR="009C456F" w:rsidRDefault="009C456F" w:rsidP="00002B8F">
            <w:pPr>
              <w:pStyle w:val="Pamattekstsaratkpi"/>
              <w:spacing w:after="0"/>
              <w:ind w:left="0"/>
              <w:jc w:val="both"/>
              <w:rPr>
                <w:rFonts w:cs="Times New Roman"/>
                <w:sz w:val="22"/>
                <w:szCs w:val="22"/>
                <w:lang w:val="lv-LV"/>
              </w:rPr>
            </w:pPr>
            <w:r>
              <w:rPr>
                <w:rFonts w:cs="Times New Roman"/>
                <w:sz w:val="22"/>
                <w:szCs w:val="22"/>
                <w:lang w:val="lv-LV"/>
              </w:rPr>
              <w:t>Pensionāri</w:t>
            </w:r>
          </w:p>
          <w:p w:rsidR="009C456F" w:rsidRDefault="009C456F" w:rsidP="00002B8F">
            <w:pPr>
              <w:pStyle w:val="Pamattekstsaratkpi"/>
              <w:spacing w:after="0"/>
              <w:ind w:left="0"/>
              <w:jc w:val="both"/>
              <w:rPr>
                <w:rFonts w:cs="Times New Roman"/>
                <w:sz w:val="22"/>
                <w:szCs w:val="22"/>
                <w:lang w:val="lv-LV"/>
              </w:rPr>
            </w:pPr>
            <w:r>
              <w:rPr>
                <w:rFonts w:cs="Times New Roman"/>
                <w:sz w:val="22"/>
                <w:szCs w:val="22"/>
                <w:lang w:val="lv-LV"/>
              </w:rPr>
              <w:t>Studenti ar apliecību</w:t>
            </w:r>
          </w:p>
        </w:tc>
        <w:tc>
          <w:tcPr>
            <w:tcW w:w="1108" w:type="dxa"/>
          </w:tcPr>
          <w:p w:rsidR="009C456F" w:rsidRPr="009C456F" w:rsidRDefault="009C456F" w:rsidP="00905499">
            <w:pPr>
              <w:pStyle w:val="Pamattekstsaratkpi"/>
              <w:spacing w:after="0"/>
              <w:ind w:left="0"/>
              <w:jc w:val="center"/>
              <w:rPr>
                <w:rFonts w:cs="Times New Roman"/>
                <w:sz w:val="22"/>
                <w:szCs w:val="22"/>
                <w:lang w:val="lv-LV"/>
              </w:rPr>
            </w:pPr>
          </w:p>
          <w:p w:rsidR="009C456F" w:rsidRPr="009C456F" w:rsidRDefault="009C456F" w:rsidP="00905499">
            <w:pPr>
              <w:pStyle w:val="Pamattekstsaratkpi"/>
              <w:spacing w:after="0"/>
              <w:ind w:left="0"/>
              <w:jc w:val="center"/>
              <w:rPr>
                <w:rFonts w:cs="Times New Roman"/>
                <w:sz w:val="22"/>
                <w:szCs w:val="22"/>
                <w:lang w:val="lv-LV"/>
              </w:rPr>
            </w:pPr>
          </w:p>
          <w:p w:rsidR="009C456F" w:rsidRPr="009C456F" w:rsidRDefault="009C456F" w:rsidP="00905499">
            <w:pPr>
              <w:pStyle w:val="Pamattekstsaratkpi"/>
              <w:spacing w:after="0"/>
              <w:ind w:left="0"/>
              <w:jc w:val="center"/>
              <w:rPr>
                <w:rFonts w:cs="Times New Roman"/>
                <w:sz w:val="22"/>
                <w:szCs w:val="22"/>
                <w:lang w:val="lv-LV"/>
              </w:rPr>
            </w:pPr>
          </w:p>
          <w:p w:rsidR="009C456F" w:rsidRPr="009C456F" w:rsidRDefault="009C456F" w:rsidP="00905499">
            <w:pPr>
              <w:pStyle w:val="Pamattekstsaratkpi"/>
              <w:spacing w:after="0"/>
              <w:ind w:left="0"/>
              <w:jc w:val="center"/>
              <w:rPr>
                <w:rFonts w:cs="Times New Roman"/>
                <w:sz w:val="22"/>
                <w:szCs w:val="22"/>
                <w:lang w:val="lv-LV"/>
              </w:rPr>
            </w:pPr>
            <w:r w:rsidRPr="009C456F">
              <w:rPr>
                <w:rFonts w:cs="Times New Roman"/>
                <w:sz w:val="22"/>
                <w:szCs w:val="22"/>
                <w:lang w:val="lv-LV"/>
              </w:rPr>
              <w:t>2,85</w:t>
            </w:r>
          </w:p>
          <w:p w:rsidR="009C456F" w:rsidRPr="009C456F" w:rsidRDefault="009C456F" w:rsidP="00905499">
            <w:pPr>
              <w:pStyle w:val="Pamattekstsaratkpi"/>
              <w:spacing w:after="0"/>
              <w:ind w:left="0"/>
              <w:jc w:val="center"/>
              <w:rPr>
                <w:rFonts w:cs="Times New Roman"/>
                <w:sz w:val="22"/>
                <w:szCs w:val="22"/>
                <w:lang w:val="lv-LV"/>
              </w:rPr>
            </w:pPr>
            <w:r w:rsidRPr="009C456F">
              <w:rPr>
                <w:rFonts w:cs="Times New Roman"/>
                <w:sz w:val="22"/>
                <w:szCs w:val="22"/>
                <w:lang w:val="lv-LV"/>
              </w:rPr>
              <w:t>1,43</w:t>
            </w:r>
          </w:p>
          <w:p w:rsidR="009C456F" w:rsidRPr="009C456F" w:rsidRDefault="009C456F" w:rsidP="00905499">
            <w:pPr>
              <w:pStyle w:val="Pamattekstsaratkpi"/>
              <w:spacing w:after="0"/>
              <w:ind w:left="0"/>
              <w:jc w:val="center"/>
              <w:rPr>
                <w:rFonts w:cs="Times New Roman"/>
                <w:sz w:val="22"/>
                <w:szCs w:val="22"/>
                <w:lang w:val="lv-LV"/>
              </w:rPr>
            </w:pPr>
            <w:r w:rsidRPr="009C456F">
              <w:rPr>
                <w:rFonts w:cs="Times New Roman"/>
                <w:sz w:val="22"/>
                <w:szCs w:val="22"/>
                <w:lang w:val="lv-LV"/>
              </w:rPr>
              <w:t>1,43</w:t>
            </w:r>
          </w:p>
          <w:p w:rsidR="009C456F" w:rsidRPr="009C456F" w:rsidRDefault="009C456F" w:rsidP="00905499">
            <w:pPr>
              <w:pStyle w:val="Pamattekstsaratkpi"/>
              <w:spacing w:after="0"/>
              <w:ind w:left="0"/>
              <w:jc w:val="center"/>
              <w:rPr>
                <w:rFonts w:cs="Times New Roman"/>
                <w:sz w:val="22"/>
                <w:szCs w:val="22"/>
                <w:lang w:val="lv-LV"/>
              </w:rPr>
            </w:pPr>
            <w:r w:rsidRPr="009C456F">
              <w:rPr>
                <w:rFonts w:cs="Times New Roman"/>
                <w:sz w:val="22"/>
                <w:szCs w:val="22"/>
                <w:lang w:val="lv-LV"/>
              </w:rPr>
              <w:t>2,13</w:t>
            </w:r>
          </w:p>
        </w:tc>
      </w:tr>
      <w:tr w:rsidR="009C456F" w:rsidRPr="00002B8F" w:rsidTr="00711AE7">
        <w:tc>
          <w:tcPr>
            <w:tcW w:w="7054" w:type="dxa"/>
          </w:tcPr>
          <w:p w:rsidR="009C456F" w:rsidRDefault="009C456F" w:rsidP="00002B8F">
            <w:pPr>
              <w:pStyle w:val="Pamattekstsaratkpi"/>
              <w:spacing w:after="0"/>
              <w:ind w:left="0"/>
              <w:jc w:val="both"/>
              <w:rPr>
                <w:rFonts w:cs="Times New Roman"/>
                <w:sz w:val="22"/>
                <w:szCs w:val="22"/>
                <w:lang w:val="lv-LV"/>
              </w:rPr>
            </w:pPr>
            <w:r>
              <w:rPr>
                <w:rFonts w:cs="Times New Roman"/>
                <w:sz w:val="22"/>
                <w:szCs w:val="22"/>
                <w:lang w:val="lv-LV"/>
              </w:rPr>
              <w:lastRenderedPageBreak/>
              <w:t>14.2.1.10. Konferenču zāle ziemā</w:t>
            </w:r>
          </w:p>
          <w:p w:rsidR="009C456F" w:rsidRDefault="009C456F" w:rsidP="00002B8F">
            <w:pPr>
              <w:pStyle w:val="Pamattekstsaratkpi"/>
              <w:spacing w:after="0"/>
              <w:ind w:left="0"/>
              <w:jc w:val="both"/>
              <w:rPr>
                <w:rFonts w:cs="Times New Roman"/>
                <w:sz w:val="22"/>
                <w:szCs w:val="22"/>
                <w:lang w:val="lv-LV"/>
              </w:rPr>
            </w:pPr>
            <w:r>
              <w:rPr>
                <w:rFonts w:cs="Times New Roman"/>
                <w:sz w:val="22"/>
                <w:szCs w:val="22"/>
                <w:lang w:val="lv-LV"/>
              </w:rPr>
              <w:t xml:space="preserve">                                            vasarā</w:t>
            </w:r>
          </w:p>
        </w:tc>
        <w:tc>
          <w:tcPr>
            <w:tcW w:w="1108" w:type="dxa"/>
          </w:tcPr>
          <w:p w:rsidR="009C456F" w:rsidRPr="009C456F" w:rsidRDefault="009C456F" w:rsidP="00905499">
            <w:pPr>
              <w:pStyle w:val="Pamattekstsaratkpi"/>
              <w:spacing w:after="0"/>
              <w:ind w:left="0"/>
              <w:jc w:val="center"/>
              <w:rPr>
                <w:rFonts w:cs="Times New Roman"/>
                <w:sz w:val="22"/>
                <w:szCs w:val="22"/>
                <w:lang w:val="lv-LV"/>
              </w:rPr>
            </w:pPr>
            <w:r w:rsidRPr="009C456F">
              <w:rPr>
                <w:rFonts w:cs="Times New Roman"/>
                <w:sz w:val="22"/>
                <w:szCs w:val="22"/>
                <w:lang w:val="lv-LV"/>
              </w:rPr>
              <w:t>21,00</w:t>
            </w:r>
          </w:p>
          <w:p w:rsidR="009C456F" w:rsidRPr="009C456F" w:rsidRDefault="009C456F" w:rsidP="00905499">
            <w:pPr>
              <w:pStyle w:val="Pamattekstsaratkpi"/>
              <w:spacing w:after="0"/>
              <w:ind w:left="0"/>
              <w:jc w:val="center"/>
              <w:rPr>
                <w:rFonts w:cs="Times New Roman"/>
                <w:sz w:val="22"/>
                <w:szCs w:val="22"/>
                <w:lang w:val="lv-LV"/>
              </w:rPr>
            </w:pPr>
            <w:r w:rsidRPr="009C456F">
              <w:rPr>
                <w:rFonts w:cs="Times New Roman"/>
                <w:sz w:val="22"/>
                <w:szCs w:val="22"/>
                <w:lang w:val="lv-LV"/>
              </w:rPr>
              <w:t>14,00</w:t>
            </w:r>
          </w:p>
        </w:tc>
      </w:tr>
      <w:tr w:rsidR="009C456F" w:rsidRPr="00002B8F" w:rsidTr="00711AE7">
        <w:tc>
          <w:tcPr>
            <w:tcW w:w="7054" w:type="dxa"/>
          </w:tcPr>
          <w:p w:rsidR="009C456F" w:rsidRPr="004A214A" w:rsidRDefault="009C456F" w:rsidP="00E91F9C">
            <w:pPr>
              <w:pStyle w:val="Pamattekstsaratkpi"/>
              <w:spacing w:after="0"/>
              <w:ind w:left="0"/>
              <w:jc w:val="both"/>
              <w:rPr>
                <w:rFonts w:cs="Times New Roman"/>
                <w:sz w:val="22"/>
                <w:szCs w:val="22"/>
                <w:lang w:val="lv-LV"/>
              </w:rPr>
            </w:pPr>
            <w:r w:rsidRPr="004A214A">
              <w:rPr>
                <w:rFonts w:cs="Times New Roman"/>
                <w:sz w:val="22"/>
                <w:szCs w:val="22"/>
                <w:lang w:val="lv-LV"/>
              </w:rPr>
              <w:t>14.2.1.1</w:t>
            </w:r>
            <w:r>
              <w:rPr>
                <w:rFonts w:cs="Times New Roman"/>
                <w:sz w:val="22"/>
                <w:szCs w:val="22"/>
                <w:lang w:val="lv-LV"/>
              </w:rPr>
              <w:t>1</w:t>
            </w:r>
            <w:r w:rsidRPr="004A214A">
              <w:rPr>
                <w:rFonts w:cs="Times New Roman"/>
                <w:sz w:val="22"/>
                <w:szCs w:val="22"/>
                <w:lang w:val="lv-LV"/>
              </w:rPr>
              <w:t>.</w:t>
            </w:r>
            <w:r>
              <w:rPr>
                <w:rFonts w:cs="Times New Roman"/>
                <w:sz w:val="22"/>
                <w:szCs w:val="22"/>
                <w:lang w:val="lv-LV"/>
              </w:rPr>
              <w:t>Telpu noma ēdināšanas pakalpojumu sniegšanai par 1 m2 mēnesī</w:t>
            </w:r>
          </w:p>
        </w:tc>
        <w:tc>
          <w:tcPr>
            <w:tcW w:w="1108" w:type="dxa"/>
          </w:tcPr>
          <w:p w:rsidR="009C456F" w:rsidRPr="009C456F" w:rsidRDefault="009C456F" w:rsidP="00905499">
            <w:pPr>
              <w:pStyle w:val="Pamattekstsaratkpi"/>
              <w:spacing w:after="0"/>
              <w:ind w:left="0"/>
              <w:jc w:val="center"/>
              <w:rPr>
                <w:rFonts w:cs="Times New Roman"/>
                <w:sz w:val="22"/>
                <w:szCs w:val="22"/>
                <w:lang w:val="lv-LV"/>
              </w:rPr>
            </w:pPr>
            <w:r w:rsidRPr="009C456F">
              <w:rPr>
                <w:rFonts w:cs="Times New Roman"/>
                <w:sz w:val="22"/>
                <w:szCs w:val="22"/>
                <w:lang w:val="lv-LV"/>
              </w:rPr>
              <w:t>1.70</w:t>
            </w:r>
          </w:p>
        </w:tc>
      </w:tr>
    </w:tbl>
    <w:p w:rsidR="00EF7CAE" w:rsidRPr="00050074" w:rsidRDefault="00EF7CAE" w:rsidP="00820C1E">
      <w:pPr>
        <w:pStyle w:val="Pamattekstsaratkpi"/>
        <w:ind w:left="0"/>
        <w:jc w:val="both"/>
        <w:rPr>
          <w:rFonts w:cs="Times New Roman"/>
          <w:b/>
          <w:sz w:val="22"/>
          <w:szCs w:val="22"/>
          <w:lang w:val="lv-LV"/>
        </w:rPr>
      </w:pPr>
    </w:p>
    <w:p w:rsidR="004A214A" w:rsidRDefault="003618A3" w:rsidP="003C23EF">
      <w:pPr>
        <w:pStyle w:val="Pamattekstsaratkpi"/>
        <w:ind w:left="0"/>
        <w:jc w:val="both"/>
        <w:rPr>
          <w:rFonts w:cs="Times New Roman"/>
          <w:b/>
          <w:sz w:val="22"/>
          <w:szCs w:val="22"/>
          <w:lang w:val="lv-LV"/>
        </w:rPr>
      </w:pPr>
      <w:r>
        <w:rPr>
          <w:rFonts w:cs="Times New Roman"/>
          <w:b/>
          <w:sz w:val="22"/>
          <w:szCs w:val="22"/>
          <w:lang w:val="lv-LV"/>
        </w:rPr>
        <w:t xml:space="preserve">15. Sporta </w:t>
      </w:r>
      <w:r w:rsidR="009A4307">
        <w:rPr>
          <w:rFonts w:cs="Times New Roman"/>
          <w:b/>
          <w:sz w:val="22"/>
          <w:szCs w:val="22"/>
          <w:lang w:val="lv-LV"/>
        </w:rPr>
        <w:t>u</w:t>
      </w:r>
      <w:r w:rsidR="00905499">
        <w:rPr>
          <w:rFonts w:cs="Times New Roman"/>
          <w:b/>
          <w:sz w:val="22"/>
          <w:szCs w:val="22"/>
          <w:lang w:val="lv-LV"/>
        </w:rPr>
        <w:t>n</w:t>
      </w:r>
      <w:r>
        <w:rPr>
          <w:rFonts w:cs="Times New Roman"/>
          <w:b/>
          <w:sz w:val="22"/>
          <w:szCs w:val="22"/>
          <w:lang w:val="lv-LV"/>
        </w:rPr>
        <w:t xml:space="preserve"> atpūtas bāze </w:t>
      </w:r>
      <w:r w:rsidR="00905499">
        <w:rPr>
          <w:rFonts w:cs="Times New Roman"/>
          <w:b/>
          <w:sz w:val="22"/>
          <w:szCs w:val="22"/>
          <w:lang w:val="lv-LV"/>
        </w:rPr>
        <w:t>„</w:t>
      </w:r>
      <w:proofErr w:type="spellStart"/>
      <w:r>
        <w:rPr>
          <w:rFonts w:cs="Times New Roman"/>
          <w:b/>
          <w:sz w:val="22"/>
          <w:szCs w:val="22"/>
          <w:lang w:val="lv-LV"/>
        </w:rPr>
        <w:t>Smeceres</w:t>
      </w:r>
      <w:proofErr w:type="spellEnd"/>
      <w:r>
        <w:rPr>
          <w:rFonts w:cs="Times New Roman"/>
          <w:b/>
          <w:sz w:val="22"/>
          <w:szCs w:val="22"/>
          <w:lang w:val="lv-LV"/>
        </w:rPr>
        <w:t xml:space="preserve"> sils</w:t>
      </w:r>
      <w:r w:rsidR="00905499">
        <w:rPr>
          <w:rFonts w:cs="Times New Roman"/>
          <w:b/>
          <w:sz w:val="22"/>
          <w:szCs w:val="22"/>
          <w:lang w:val="lv-LV"/>
        </w:rPr>
        <w:t>”</w:t>
      </w:r>
      <w:r>
        <w:rPr>
          <w:rFonts w:cs="Times New Roman"/>
          <w:b/>
          <w:sz w:val="22"/>
          <w:szCs w:val="22"/>
          <w:lang w:val="lv-LV"/>
        </w:rPr>
        <w:t xml:space="preserve">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4852"/>
        <w:gridCol w:w="1985"/>
      </w:tblGrid>
      <w:tr w:rsidR="00AF2010" w:rsidRPr="007556E2" w:rsidTr="00905499">
        <w:trPr>
          <w:trHeight w:val="356"/>
        </w:trPr>
        <w:tc>
          <w:tcPr>
            <w:tcW w:w="1068" w:type="dxa"/>
            <w:noWrap/>
            <w:vAlign w:val="center"/>
          </w:tcPr>
          <w:p w:rsidR="00AF2010" w:rsidRPr="007556E2" w:rsidRDefault="00AF2010" w:rsidP="00905499">
            <w:pPr>
              <w:jc w:val="center"/>
              <w:rPr>
                <w:rFonts w:cs="Times New Roman"/>
                <w:b/>
                <w:sz w:val="22"/>
                <w:szCs w:val="22"/>
                <w:lang w:val="lv-LV" w:bidi="ar-SA"/>
              </w:rPr>
            </w:pPr>
          </w:p>
        </w:tc>
        <w:tc>
          <w:tcPr>
            <w:tcW w:w="4852" w:type="dxa"/>
            <w:vAlign w:val="center"/>
          </w:tcPr>
          <w:p w:rsidR="00AF2010" w:rsidRPr="007556E2" w:rsidRDefault="00AF2010" w:rsidP="00905499">
            <w:pPr>
              <w:ind w:firstLineChars="8" w:firstLine="18"/>
              <w:jc w:val="center"/>
              <w:rPr>
                <w:rFonts w:cs="Times New Roman"/>
                <w:b/>
                <w:sz w:val="22"/>
                <w:szCs w:val="22"/>
                <w:lang w:val="lv-LV" w:bidi="ar-SA"/>
              </w:rPr>
            </w:pPr>
            <w:r w:rsidRPr="007556E2">
              <w:rPr>
                <w:rFonts w:cs="Times New Roman"/>
                <w:b/>
                <w:sz w:val="22"/>
                <w:szCs w:val="22"/>
                <w:lang w:val="lv-LV" w:bidi="ar-SA"/>
              </w:rPr>
              <w:t>Pakalpojuma nosaukums</w:t>
            </w:r>
          </w:p>
        </w:tc>
        <w:tc>
          <w:tcPr>
            <w:tcW w:w="1985" w:type="dxa"/>
            <w:vAlign w:val="center"/>
          </w:tcPr>
          <w:p w:rsidR="00AF2010" w:rsidRPr="007556E2" w:rsidRDefault="00AF2010" w:rsidP="00AF2010">
            <w:pPr>
              <w:jc w:val="center"/>
              <w:rPr>
                <w:rFonts w:cs="Times New Roman"/>
                <w:b/>
                <w:sz w:val="22"/>
                <w:szCs w:val="22"/>
                <w:lang w:val="lv-LV" w:bidi="ar-SA"/>
              </w:rPr>
            </w:pPr>
            <w:r>
              <w:rPr>
                <w:rFonts w:cs="Times New Roman"/>
                <w:b/>
                <w:sz w:val="22"/>
                <w:szCs w:val="22"/>
                <w:lang w:val="lv-LV" w:bidi="ar-SA"/>
              </w:rPr>
              <w:t>Maksa (EUR)</w:t>
            </w:r>
          </w:p>
        </w:tc>
      </w:tr>
      <w:tr w:rsidR="00AF2010" w:rsidRPr="007556E2" w:rsidTr="00905499">
        <w:trPr>
          <w:trHeight w:val="356"/>
        </w:trPr>
        <w:tc>
          <w:tcPr>
            <w:tcW w:w="1068" w:type="dxa"/>
            <w:noWrap/>
            <w:vAlign w:val="center"/>
          </w:tcPr>
          <w:p w:rsidR="00AF2010" w:rsidRPr="007556E2" w:rsidRDefault="00AF2010" w:rsidP="00905499">
            <w:pPr>
              <w:jc w:val="center"/>
              <w:rPr>
                <w:rFonts w:cs="Times New Roman"/>
                <w:b/>
                <w:sz w:val="22"/>
                <w:szCs w:val="22"/>
                <w:lang w:val="lv-LV" w:bidi="ar-SA"/>
              </w:rPr>
            </w:pPr>
          </w:p>
        </w:tc>
        <w:tc>
          <w:tcPr>
            <w:tcW w:w="4852" w:type="dxa"/>
            <w:vAlign w:val="center"/>
          </w:tcPr>
          <w:p w:rsidR="00AF2010" w:rsidRPr="007556E2" w:rsidRDefault="00AF2010" w:rsidP="00905499">
            <w:pPr>
              <w:ind w:firstLineChars="8" w:firstLine="18"/>
              <w:jc w:val="center"/>
              <w:rPr>
                <w:rFonts w:cs="Times New Roman"/>
                <w:b/>
                <w:sz w:val="22"/>
                <w:szCs w:val="22"/>
                <w:lang w:val="lv-LV" w:bidi="ar-SA"/>
              </w:rPr>
            </w:pPr>
            <w:r>
              <w:rPr>
                <w:rFonts w:cs="Times New Roman"/>
                <w:b/>
                <w:sz w:val="22"/>
                <w:szCs w:val="22"/>
                <w:lang w:val="lv-LV" w:bidi="ar-SA"/>
              </w:rPr>
              <w:t>Guļbūves atpūtas mājas – diennakts personai</w:t>
            </w:r>
          </w:p>
        </w:tc>
        <w:tc>
          <w:tcPr>
            <w:tcW w:w="1985" w:type="dxa"/>
            <w:vAlign w:val="center"/>
          </w:tcPr>
          <w:p w:rsidR="00AF2010" w:rsidRDefault="00AF2010" w:rsidP="00AF2010">
            <w:pPr>
              <w:jc w:val="center"/>
              <w:rPr>
                <w:rFonts w:cs="Times New Roman"/>
                <w:b/>
                <w:sz w:val="22"/>
                <w:szCs w:val="22"/>
                <w:lang w:val="lv-LV" w:bidi="ar-SA"/>
              </w:rPr>
            </w:pPr>
          </w:p>
        </w:tc>
      </w:tr>
      <w:tr w:rsidR="00AF2010" w:rsidRPr="007556E2" w:rsidTr="00905499">
        <w:trPr>
          <w:trHeight w:val="356"/>
        </w:trPr>
        <w:tc>
          <w:tcPr>
            <w:tcW w:w="1068" w:type="dxa"/>
            <w:noWrap/>
            <w:vAlign w:val="center"/>
          </w:tcPr>
          <w:p w:rsidR="00AF2010" w:rsidRPr="007556E2" w:rsidRDefault="00AF2010" w:rsidP="00905499">
            <w:pPr>
              <w:jc w:val="center"/>
              <w:rPr>
                <w:rFonts w:cs="Times New Roman"/>
                <w:sz w:val="22"/>
                <w:szCs w:val="22"/>
                <w:lang w:val="lv-LV" w:bidi="ar-SA"/>
              </w:rPr>
            </w:pPr>
            <w:r>
              <w:rPr>
                <w:rFonts w:cs="Times New Roman"/>
                <w:sz w:val="22"/>
                <w:szCs w:val="22"/>
                <w:lang w:val="lv-LV" w:bidi="ar-SA"/>
              </w:rPr>
              <w:t xml:space="preserve">15.1. </w:t>
            </w:r>
          </w:p>
        </w:tc>
        <w:tc>
          <w:tcPr>
            <w:tcW w:w="4852" w:type="dxa"/>
          </w:tcPr>
          <w:p w:rsidR="00AF2010" w:rsidRPr="007556E2" w:rsidRDefault="00AF2010" w:rsidP="00905499">
            <w:pPr>
              <w:ind w:firstLineChars="8" w:firstLine="18"/>
              <w:rPr>
                <w:rFonts w:cs="Times New Roman"/>
                <w:sz w:val="22"/>
                <w:szCs w:val="22"/>
                <w:lang w:val="lv-LV" w:bidi="ar-SA"/>
              </w:rPr>
            </w:pPr>
            <w:r>
              <w:rPr>
                <w:rFonts w:cs="Times New Roman"/>
                <w:sz w:val="22"/>
                <w:szCs w:val="22"/>
                <w:lang w:val="lv-LV" w:bidi="ar-SA"/>
              </w:rPr>
              <w:t>Pieaugušie</w:t>
            </w:r>
          </w:p>
        </w:tc>
        <w:tc>
          <w:tcPr>
            <w:tcW w:w="1985" w:type="dxa"/>
          </w:tcPr>
          <w:p w:rsidR="00AF2010" w:rsidRPr="007556E2" w:rsidRDefault="00AF2010" w:rsidP="00AF2010">
            <w:pPr>
              <w:jc w:val="center"/>
              <w:rPr>
                <w:rFonts w:cs="Times New Roman"/>
                <w:sz w:val="22"/>
                <w:szCs w:val="22"/>
                <w:lang w:val="lv-LV" w:bidi="ar-SA"/>
              </w:rPr>
            </w:pPr>
            <w:r>
              <w:rPr>
                <w:rFonts w:cs="Times New Roman"/>
                <w:sz w:val="22"/>
                <w:szCs w:val="22"/>
                <w:lang w:val="lv-LV" w:bidi="ar-SA"/>
              </w:rPr>
              <w:t>9.96</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15.2.</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Bērni līdz 18 gadiem</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7.11</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15.3.</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Minimālā mājiņas cena</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35.57</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15.4.</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Papildus vietas ar saviem matračiem</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5.69</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15.5</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Pasākums līdz 12 stundām (bez nakšņošanas) līdz 6 personām</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35.57</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15.6.</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Pasākums līdz 12 stundām (bez nakšņošanas) no 6 līdz 6 personām</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56.91</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15.7.</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Pasākums līdz 12 stundām (bez nakšņošanas) no 12 līdz 20 personām</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71.14</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15.8.</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Šautuve instruktora klātbūtnē (mērķis) 1 stunda</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1.42</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15.9.</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 xml:space="preserve">Slēpošanas un </w:t>
            </w:r>
            <w:proofErr w:type="spellStart"/>
            <w:r>
              <w:rPr>
                <w:rFonts w:cs="Times New Roman"/>
                <w:sz w:val="22"/>
                <w:szCs w:val="22"/>
                <w:lang w:val="lv-LV" w:bidi="ar-SA"/>
              </w:rPr>
              <w:t>rollerslēpošanas</w:t>
            </w:r>
            <w:proofErr w:type="spellEnd"/>
            <w:r>
              <w:rPr>
                <w:rFonts w:cs="Times New Roman"/>
                <w:sz w:val="22"/>
                <w:szCs w:val="22"/>
                <w:lang w:val="lv-LV" w:bidi="ar-SA"/>
              </w:rPr>
              <w:t xml:space="preserve"> trases īre bērnu nometnēm, kuri nav Madonas novada iedzīvotāji (diena)</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0.43</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15.10.</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 xml:space="preserve">Slēpošanas un </w:t>
            </w:r>
            <w:proofErr w:type="spellStart"/>
            <w:r>
              <w:rPr>
                <w:rFonts w:cs="Times New Roman"/>
                <w:sz w:val="22"/>
                <w:szCs w:val="22"/>
                <w:lang w:val="lv-LV" w:bidi="ar-SA"/>
              </w:rPr>
              <w:t>rollerslēpošanas</w:t>
            </w:r>
            <w:proofErr w:type="spellEnd"/>
            <w:r>
              <w:rPr>
                <w:rFonts w:cs="Times New Roman"/>
                <w:sz w:val="22"/>
                <w:szCs w:val="22"/>
                <w:lang w:val="lv-LV" w:bidi="ar-SA"/>
              </w:rPr>
              <w:t xml:space="preserve"> trases īre bērnu nometnēm, kuri nav Madonas novada iedzīvotāji (diena)</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1.42</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15.11.</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BMX trases barjeras izmantošana</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14.23</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15.12</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Loģistikas māja (bez saunas) diena</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170.74</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15.13.</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Konferenču zāle -stunda</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7.11</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15.14.</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 xml:space="preserve">Sauna </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14.23</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15.15.</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Kafejnīcas zāle</w:t>
            </w:r>
          </w:p>
        </w:tc>
        <w:tc>
          <w:tcPr>
            <w:tcW w:w="1985" w:type="dxa"/>
          </w:tcPr>
          <w:p w:rsidR="00AF2010" w:rsidRDefault="00AF2010" w:rsidP="00AF2010">
            <w:pPr>
              <w:jc w:val="center"/>
              <w:rPr>
                <w:rFonts w:cs="Times New Roman"/>
                <w:sz w:val="22"/>
                <w:szCs w:val="22"/>
                <w:lang w:val="lv-LV" w:bidi="ar-SA"/>
              </w:rPr>
            </w:pPr>
            <w:r>
              <w:rPr>
                <w:rFonts w:cs="Times New Roman"/>
                <w:sz w:val="22"/>
                <w:szCs w:val="22"/>
                <w:lang w:val="lv-LV" w:bidi="ar-SA"/>
              </w:rPr>
              <w:t>113.83 diennakts</w:t>
            </w:r>
          </w:p>
          <w:p w:rsidR="00AF2010" w:rsidRDefault="00AF2010" w:rsidP="00AF2010">
            <w:pPr>
              <w:jc w:val="center"/>
              <w:rPr>
                <w:rFonts w:cs="Times New Roman"/>
                <w:sz w:val="22"/>
                <w:szCs w:val="22"/>
                <w:lang w:val="lv-LV" w:bidi="ar-SA"/>
              </w:rPr>
            </w:pPr>
            <w:r>
              <w:rPr>
                <w:rFonts w:cs="Times New Roman"/>
                <w:sz w:val="22"/>
                <w:szCs w:val="22"/>
                <w:lang w:val="lv-LV" w:bidi="ar-SA"/>
              </w:rPr>
              <w:t>14.23 stunda</w:t>
            </w:r>
          </w:p>
        </w:tc>
      </w:tr>
      <w:tr w:rsidR="00AF2010" w:rsidRPr="007556E2" w:rsidTr="00905499">
        <w:trPr>
          <w:trHeight w:val="356"/>
        </w:trPr>
        <w:tc>
          <w:tcPr>
            <w:tcW w:w="1068" w:type="dxa"/>
            <w:noWrap/>
            <w:vAlign w:val="center"/>
          </w:tcPr>
          <w:p w:rsidR="00AF2010" w:rsidRDefault="00AF2010" w:rsidP="00905499">
            <w:pPr>
              <w:jc w:val="center"/>
              <w:rPr>
                <w:rFonts w:cs="Times New Roman"/>
                <w:sz w:val="22"/>
                <w:szCs w:val="22"/>
                <w:lang w:val="lv-LV" w:bidi="ar-SA"/>
              </w:rPr>
            </w:pPr>
            <w:r>
              <w:rPr>
                <w:rFonts w:cs="Times New Roman"/>
                <w:sz w:val="22"/>
                <w:szCs w:val="22"/>
                <w:lang w:val="lv-LV" w:bidi="ar-SA"/>
              </w:rPr>
              <w:t>15.16.</w:t>
            </w:r>
          </w:p>
        </w:tc>
        <w:tc>
          <w:tcPr>
            <w:tcW w:w="4852" w:type="dxa"/>
          </w:tcPr>
          <w:p w:rsidR="00AF2010" w:rsidRDefault="00AF2010" w:rsidP="00905499">
            <w:pPr>
              <w:ind w:firstLineChars="8" w:firstLine="18"/>
              <w:rPr>
                <w:rFonts w:cs="Times New Roman"/>
                <w:sz w:val="22"/>
                <w:szCs w:val="22"/>
                <w:lang w:val="lv-LV" w:bidi="ar-SA"/>
              </w:rPr>
            </w:pPr>
            <w:r>
              <w:rPr>
                <w:rFonts w:cs="Times New Roman"/>
                <w:sz w:val="22"/>
                <w:szCs w:val="22"/>
                <w:lang w:val="lv-LV" w:bidi="ar-SA"/>
              </w:rPr>
              <w:t>Sporta bāze sacensībām:</w:t>
            </w:r>
          </w:p>
          <w:p w:rsidR="00AF2010" w:rsidRDefault="00AF2010" w:rsidP="00905499">
            <w:pPr>
              <w:ind w:firstLineChars="8" w:firstLine="18"/>
              <w:rPr>
                <w:rFonts w:cs="Times New Roman"/>
                <w:sz w:val="22"/>
                <w:szCs w:val="22"/>
                <w:lang w:val="lv-LV" w:bidi="ar-SA"/>
              </w:rPr>
            </w:pPr>
            <w:r>
              <w:rPr>
                <w:rFonts w:cs="Times New Roman"/>
                <w:sz w:val="22"/>
                <w:szCs w:val="22"/>
                <w:lang w:val="lv-LV" w:bidi="ar-SA"/>
              </w:rPr>
              <w:t>1. Līdz 200 dalībniekiem</w:t>
            </w:r>
          </w:p>
          <w:p w:rsidR="00AF2010" w:rsidRDefault="00AF2010" w:rsidP="00905499">
            <w:pPr>
              <w:ind w:firstLineChars="8" w:firstLine="18"/>
              <w:rPr>
                <w:rFonts w:cs="Times New Roman"/>
                <w:sz w:val="22"/>
                <w:szCs w:val="22"/>
                <w:lang w:val="lv-LV" w:bidi="ar-SA"/>
              </w:rPr>
            </w:pPr>
            <w:r>
              <w:rPr>
                <w:rFonts w:cs="Times New Roman"/>
                <w:sz w:val="22"/>
                <w:szCs w:val="22"/>
                <w:lang w:val="lv-LV" w:bidi="ar-SA"/>
              </w:rPr>
              <w:t>2. no 200 – 300 dalībniekiem</w:t>
            </w:r>
          </w:p>
          <w:p w:rsidR="00AF2010" w:rsidRDefault="00AF2010" w:rsidP="00905499">
            <w:pPr>
              <w:ind w:firstLineChars="8" w:firstLine="18"/>
              <w:rPr>
                <w:rFonts w:cs="Times New Roman"/>
                <w:sz w:val="22"/>
                <w:szCs w:val="22"/>
                <w:lang w:val="lv-LV" w:bidi="ar-SA"/>
              </w:rPr>
            </w:pPr>
            <w:r>
              <w:rPr>
                <w:rFonts w:cs="Times New Roman"/>
                <w:sz w:val="22"/>
                <w:szCs w:val="22"/>
                <w:lang w:val="lv-LV" w:bidi="ar-SA"/>
              </w:rPr>
              <w:t xml:space="preserve">3. </w:t>
            </w:r>
            <w:proofErr w:type="gramStart"/>
            <w:r>
              <w:rPr>
                <w:rFonts w:cs="Times New Roman"/>
                <w:sz w:val="22"/>
                <w:szCs w:val="22"/>
                <w:lang w:val="lv-LV" w:bidi="ar-SA"/>
              </w:rPr>
              <w:t>vairāk kā 300 dalībnieki</w:t>
            </w:r>
            <w:proofErr w:type="gramEnd"/>
          </w:p>
          <w:p w:rsidR="00AF2010" w:rsidRDefault="00AF2010" w:rsidP="00905499">
            <w:pPr>
              <w:ind w:firstLineChars="8" w:firstLine="18"/>
              <w:rPr>
                <w:rFonts w:cs="Times New Roman"/>
                <w:sz w:val="22"/>
                <w:szCs w:val="22"/>
                <w:lang w:val="lv-LV" w:bidi="ar-SA"/>
              </w:rPr>
            </w:pPr>
            <w:r>
              <w:rPr>
                <w:rFonts w:cs="Times New Roman"/>
                <w:sz w:val="22"/>
                <w:szCs w:val="22"/>
                <w:lang w:val="lv-LV" w:bidi="ar-SA"/>
              </w:rPr>
              <w:t xml:space="preserve">Diennakts </w:t>
            </w:r>
            <w:proofErr w:type="gramStart"/>
            <w:r>
              <w:rPr>
                <w:rFonts w:cs="Times New Roman"/>
                <w:sz w:val="22"/>
                <w:szCs w:val="22"/>
                <w:lang w:val="lv-LV" w:bidi="ar-SA"/>
              </w:rPr>
              <w:t>(</w:t>
            </w:r>
            <w:proofErr w:type="gramEnd"/>
            <w:r>
              <w:rPr>
                <w:rFonts w:cs="Times New Roman"/>
                <w:sz w:val="22"/>
                <w:szCs w:val="22"/>
                <w:lang w:val="lv-LV" w:bidi="ar-SA"/>
              </w:rPr>
              <w:t xml:space="preserve">iekļautas </w:t>
            </w:r>
            <w:proofErr w:type="spellStart"/>
            <w:r>
              <w:rPr>
                <w:rFonts w:cs="Times New Roman"/>
                <w:sz w:val="22"/>
                <w:szCs w:val="22"/>
                <w:lang w:val="lv-LV" w:bidi="ar-SA"/>
              </w:rPr>
              <w:t>pamatslēpošanas</w:t>
            </w:r>
            <w:proofErr w:type="spellEnd"/>
            <w:r>
              <w:rPr>
                <w:rFonts w:cs="Times New Roman"/>
                <w:sz w:val="22"/>
                <w:szCs w:val="22"/>
                <w:lang w:val="lv-LV" w:bidi="ar-SA"/>
              </w:rPr>
              <w:t xml:space="preserve"> trases un asfalta trase. Speciāla sagatavošana konkrētām sacensībām atsevišķa samaksa).</w:t>
            </w:r>
          </w:p>
        </w:tc>
        <w:tc>
          <w:tcPr>
            <w:tcW w:w="1985" w:type="dxa"/>
          </w:tcPr>
          <w:p w:rsidR="00AF2010" w:rsidRDefault="00AF2010" w:rsidP="00AF2010">
            <w:pPr>
              <w:jc w:val="center"/>
              <w:rPr>
                <w:rFonts w:cs="Times New Roman"/>
                <w:sz w:val="22"/>
                <w:szCs w:val="22"/>
                <w:lang w:val="lv-LV" w:bidi="ar-SA"/>
              </w:rPr>
            </w:pPr>
          </w:p>
          <w:p w:rsidR="00AF2010" w:rsidRDefault="00AF2010" w:rsidP="00AF2010">
            <w:pPr>
              <w:jc w:val="center"/>
              <w:rPr>
                <w:rFonts w:cs="Times New Roman"/>
                <w:sz w:val="22"/>
                <w:szCs w:val="22"/>
                <w:lang w:val="lv-LV" w:bidi="ar-SA"/>
              </w:rPr>
            </w:pPr>
            <w:r>
              <w:rPr>
                <w:rFonts w:cs="Times New Roman"/>
                <w:sz w:val="22"/>
                <w:szCs w:val="22"/>
                <w:lang w:val="lv-LV" w:bidi="ar-SA"/>
              </w:rPr>
              <w:t>213.43</w:t>
            </w:r>
          </w:p>
          <w:p w:rsidR="00AF2010" w:rsidRDefault="00AF2010" w:rsidP="00AF2010">
            <w:pPr>
              <w:jc w:val="center"/>
              <w:rPr>
                <w:rFonts w:cs="Times New Roman"/>
                <w:sz w:val="22"/>
                <w:szCs w:val="22"/>
                <w:lang w:val="lv-LV" w:bidi="ar-SA"/>
              </w:rPr>
            </w:pPr>
            <w:r>
              <w:rPr>
                <w:rFonts w:cs="Times New Roman"/>
                <w:sz w:val="22"/>
                <w:szCs w:val="22"/>
                <w:lang w:val="lv-LV" w:bidi="ar-SA"/>
              </w:rPr>
              <w:t>284.57</w:t>
            </w:r>
          </w:p>
          <w:p w:rsidR="00AF2010" w:rsidRDefault="00AF2010" w:rsidP="00AF2010">
            <w:pPr>
              <w:jc w:val="center"/>
              <w:rPr>
                <w:rFonts w:cs="Times New Roman"/>
                <w:sz w:val="22"/>
                <w:szCs w:val="22"/>
                <w:lang w:val="lv-LV" w:bidi="ar-SA"/>
              </w:rPr>
            </w:pPr>
            <w:r>
              <w:rPr>
                <w:rFonts w:cs="Times New Roman"/>
                <w:sz w:val="22"/>
                <w:szCs w:val="22"/>
                <w:lang w:val="lv-LV" w:bidi="ar-SA"/>
              </w:rPr>
              <w:t>355.72</w:t>
            </w:r>
          </w:p>
        </w:tc>
      </w:tr>
      <w:tr w:rsidR="00AF2010" w:rsidRPr="007556E2" w:rsidTr="00905499">
        <w:trPr>
          <w:trHeight w:val="532"/>
        </w:trPr>
        <w:tc>
          <w:tcPr>
            <w:tcW w:w="1068" w:type="dxa"/>
            <w:noWrap/>
            <w:vAlign w:val="center"/>
          </w:tcPr>
          <w:p w:rsidR="00AF2010" w:rsidRPr="007556E2" w:rsidRDefault="00AF2010" w:rsidP="00905499">
            <w:pPr>
              <w:jc w:val="center"/>
              <w:rPr>
                <w:rFonts w:cs="Times New Roman"/>
                <w:sz w:val="22"/>
                <w:szCs w:val="22"/>
                <w:lang w:val="lv-LV" w:bidi="ar-SA"/>
              </w:rPr>
            </w:pPr>
            <w:r>
              <w:rPr>
                <w:rFonts w:cs="Times New Roman"/>
                <w:sz w:val="22"/>
                <w:szCs w:val="22"/>
                <w:lang w:val="lv-LV" w:bidi="ar-SA"/>
              </w:rPr>
              <w:t>15.17.</w:t>
            </w:r>
          </w:p>
        </w:tc>
        <w:tc>
          <w:tcPr>
            <w:tcW w:w="4852" w:type="dxa"/>
          </w:tcPr>
          <w:p w:rsidR="00AF2010" w:rsidRPr="007556E2" w:rsidRDefault="00AF2010" w:rsidP="00905499">
            <w:pPr>
              <w:ind w:firstLineChars="8" w:firstLine="18"/>
              <w:rPr>
                <w:rFonts w:cs="Times New Roman"/>
                <w:sz w:val="22"/>
                <w:szCs w:val="22"/>
                <w:lang w:val="lv-LV" w:bidi="ar-SA"/>
              </w:rPr>
            </w:pPr>
            <w:r>
              <w:rPr>
                <w:rFonts w:cs="Times New Roman"/>
                <w:sz w:val="22"/>
                <w:szCs w:val="22"/>
                <w:lang w:val="lv-LV" w:bidi="ar-SA"/>
              </w:rPr>
              <w:t>Stāvlaukums – vieglie auto (lielie pasākumi)</w:t>
            </w:r>
          </w:p>
        </w:tc>
        <w:tc>
          <w:tcPr>
            <w:tcW w:w="1985" w:type="dxa"/>
          </w:tcPr>
          <w:p w:rsidR="00AF2010" w:rsidRPr="007556E2" w:rsidRDefault="00AF2010" w:rsidP="00AF2010">
            <w:pPr>
              <w:jc w:val="center"/>
              <w:rPr>
                <w:rFonts w:cs="Times New Roman"/>
                <w:sz w:val="22"/>
                <w:szCs w:val="22"/>
                <w:lang w:val="lv-LV" w:bidi="ar-SA"/>
              </w:rPr>
            </w:pPr>
            <w:r>
              <w:rPr>
                <w:rFonts w:cs="Times New Roman"/>
                <w:sz w:val="22"/>
                <w:szCs w:val="22"/>
                <w:lang w:val="lv-LV" w:bidi="ar-SA"/>
              </w:rPr>
              <w:t>1.42</w:t>
            </w:r>
          </w:p>
        </w:tc>
      </w:tr>
      <w:tr w:rsidR="00AF2010" w:rsidRPr="007556E2" w:rsidTr="00905499">
        <w:trPr>
          <w:trHeight w:val="343"/>
        </w:trPr>
        <w:tc>
          <w:tcPr>
            <w:tcW w:w="1068" w:type="dxa"/>
            <w:noWrap/>
            <w:vAlign w:val="center"/>
          </w:tcPr>
          <w:p w:rsidR="00AF2010" w:rsidRPr="007556E2" w:rsidRDefault="00AF2010" w:rsidP="00905499">
            <w:pPr>
              <w:jc w:val="center"/>
              <w:rPr>
                <w:rFonts w:cs="Times New Roman"/>
                <w:sz w:val="22"/>
                <w:szCs w:val="22"/>
                <w:lang w:val="lv-LV" w:bidi="ar-SA"/>
              </w:rPr>
            </w:pPr>
            <w:r>
              <w:rPr>
                <w:rFonts w:cs="Times New Roman"/>
                <w:sz w:val="22"/>
                <w:szCs w:val="22"/>
                <w:lang w:val="lv-LV" w:bidi="ar-SA"/>
              </w:rPr>
              <w:t>15.18</w:t>
            </w:r>
          </w:p>
        </w:tc>
        <w:tc>
          <w:tcPr>
            <w:tcW w:w="4852" w:type="dxa"/>
          </w:tcPr>
          <w:p w:rsidR="00AF2010" w:rsidRPr="007556E2" w:rsidRDefault="00AF2010" w:rsidP="00905499">
            <w:pPr>
              <w:ind w:firstLineChars="8" w:firstLine="18"/>
              <w:rPr>
                <w:rFonts w:cs="Times New Roman"/>
                <w:sz w:val="22"/>
                <w:szCs w:val="22"/>
                <w:lang w:val="lv-LV" w:bidi="ar-SA"/>
              </w:rPr>
            </w:pPr>
            <w:r>
              <w:rPr>
                <w:rFonts w:cs="Times New Roman"/>
                <w:sz w:val="22"/>
                <w:szCs w:val="22"/>
                <w:lang w:val="lv-LV" w:bidi="ar-SA"/>
              </w:rPr>
              <w:t>Telts vieta</w:t>
            </w:r>
          </w:p>
        </w:tc>
        <w:tc>
          <w:tcPr>
            <w:tcW w:w="1985" w:type="dxa"/>
          </w:tcPr>
          <w:p w:rsidR="00AF2010" w:rsidRPr="007556E2" w:rsidRDefault="00AF2010" w:rsidP="00AF2010">
            <w:pPr>
              <w:jc w:val="center"/>
              <w:rPr>
                <w:rFonts w:cs="Times New Roman"/>
                <w:sz w:val="22"/>
                <w:szCs w:val="22"/>
                <w:lang w:val="lv-LV" w:bidi="ar-SA"/>
              </w:rPr>
            </w:pPr>
            <w:r>
              <w:rPr>
                <w:rFonts w:cs="Times New Roman"/>
                <w:sz w:val="22"/>
                <w:szCs w:val="22"/>
                <w:lang w:val="lv-LV" w:bidi="ar-SA"/>
              </w:rPr>
              <w:t>2.85</w:t>
            </w:r>
          </w:p>
        </w:tc>
      </w:tr>
      <w:tr w:rsidR="00AF2010" w:rsidRPr="00AF2010" w:rsidTr="00905499">
        <w:trPr>
          <w:trHeight w:val="343"/>
        </w:trPr>
        <w:tc>
          <w:tcPr>
            <w:tcW w:w="1068" w:type="dxa"/>
            <w:noWrap/>
            <w:vAlign w:val="center"/>
          </w:tcPr>
          <w:p w:rsidR="00AF2010" w:rsidRPr="00AF2010" w:rsidRDefault="00AF2010" w:rsidP="00905499">
            <w:pPr>
              <w:jc w:val="center"/>
              <w:rPr>
                <w:rFonts w:cs="Times New Roman"/>
                <w:sz w:val="22"/>
                <w:szCs w:val="22"/>
                <w:lang w:val="lv-LV" w:bidi="ar-SA"/>
              </w:rPr>
            </w:pPr>
            <w:r w:rsidRPr="00AF2010">
              <w:rPr>
                <w:rFonts w:cs="Times New Roman"/>
                <w:sz w:val="22"/>
                <w:szCs w:val="22"/>
                <w:lang w:val="lv-LV" w:bidi="ar-SA"/>
              </w:rPr>
              <w:t>15.19.</w:t>
            </w:r>
          </w:p>
        </w:tc>
        <w:tc>
          <w:tcPr>
            <w:tcW w:w="4852" w:type="dxa"/>
          </w:tcPr>
          <w:p w:rsidR="00AF2010" w:rsidRPr="00AF2010" w:rsidRDefault="00AF2010" w:rsidP="00905499">
            <w:pPr>
              <w:ind w:firstLineChars="8" w:firstLine="18"/>
              <w:rPr>
                <w:rFonts w:cs="Times New Roman"/>
                <w:sz w:val="22"/>
                <w:szCs w:val="22"/>
                <w:lang w:val="lv-LV" w:bidi="ar-SA"/>
              </w:rPr>
            </w:pPr>
            <w:r w:rsidRPr="00AF2010">
              <w:rPr>
                <w:rFonts w:cs="Times New Roman"/>
                <w:sz w:val="22"/>
                <w:szCs w:val="22"/>
                <w:lang w:val="lv-LV" w:bidi="ar-SA"/>
              </w:rPr>
              <w:t>Reklāmas izvietošana (mēnesī)</w:t>
            </w:r>
          </w:p>
        </w:tc>
        <w:tc>
          <w:tcPr>
            <w:tcW w:w="1985" w:type="dxa"/>
          </w:tcPr>
          <w:p w:rsidR="00AF2010" w:rsidRPr="00AF2010" w:rsidRDefault="00AF2010" w:rsidP="00AF2010">
            <w:pPr>
              <w:jc w:val="center"/>
              <w:rPr>
                <w:rFonts w:cs="Times New Roman"/>
                <w:sz w:val="22"/>
                <w:szCs w:val="22"/>
                <w:lang w:val="lv-LV" w:bidi="ar-SA"/>
              </w:rPr>
            </w:pPr>
            <w:r w:rsidRPr="00AF2010">
              <w:rPr>
                <w:rFonts w:cs="Times New Roman"/>
                <w:sz w:val="22"/>
                <w:szCs w:val="22"/>
                <w:lang w:val="lv-LV" w:bidi="ar-SA"/>
              </w:rPr>
              <w:t>40.00</w:t>
            </w:r>
          </w:p>
        </w:tc>
      </w:tr>
    </w:tbl>
    <w:p w:rsidR="003618A3" w:rsidRDefault="003618A3" w:rsidP="003C23EF">
      <w:pPr>
        <w:pStyle w:val="Pamattekstsaratkpi"/>
        <w:ind w:left="0"/>
        <w:jc w:val="both"/>
        <w:rPr>
          <w:rFonts w:cs="Times New Roman"/>
          <w:b/>
          <w:sz w:val="22"/>
          <w:szCs w:val="22"/>
          <w:lang w:val="lv-LV"/>
        </w:rPr>
      </w:pPr>
    </w:p>
    <w:p w:rsidR="003618A3" w:rsidRPr="00050074" w:rsidRDefault="003618A3" w:rsidP="003C23EF">
      <w:pPr>
        <w:pStyle w:val="Pamattekstsaratkpi"/>
        <w:ind w:left="0"/>
        <w:jc w:val="both"/>
        <w:rPr>
          <w:rFonts w:cs="Times New Roman"/>
          <w:b/>
          <w:sz w:val="22"/>
          <w:szCs w:val="22"/>
          <w:lang w:val="lv-LV"/>
        </w:rPr>
      </w:pPr>
    </w:p>
    <w:p w:rsidR="001453F9" w:rsidRPr="00050074" w:rsidRDefault="00FA2FA5" w:rsidP="003C23EF">
      <w:pPr>
        <w:pStyle w:val="Pamattekstsaratkpi"/>
        <w:ind w:left="0"/>
        <w:jc w:val="both"/>
        <w:rPr>
          <w:rFonts w:cs="Times New Roman"/>
          <w:sz w:val="22"/>
          <w:szCs w:val="22"/>
          <w:lang w:val="lv-LV"/>
        </w:rPr>
      </w:pPr>
      <w:r w:rsidRPr="00050074">
        <w:rPr>
          <w:rFonts w:cs="Times New Roman"/>
          <w:sz w:val="22"/>
          <w:szCs w:val="22"/>
          <w:lang w:val="lv-LV"/>
        </w:rPr>
        <w:t>Madonas novada pašvaldības domes priekšsēdētājs</w:t>
      </w:r>
      <w:r w:rsidRPr="00050074">
        <w:rPr>
          <w:rFonts w:cs="Times New Roman"/>
          <w:sz w:val="22"/>
          <w:szCs w:val="22"/>
          <w:lang w:val="lv-LV"/>
        </w:rPr>
        <w:tab/>
      </w:r>
      <w:r w:rsidRPr="00050074">
        <w:rPr>
          <w:rFonts w:cs="Times New Roman"/>
          <w:sz w:val="22"/>
          <w:szCs w:val="22"/>
          <w:lang w:val="lv-LV"/>
        </w:rPr>
        <w:tab/>
      </w:r>
      <w:r w:rsidR="00905499">
        <w:rPr>
          <w:rFonts w:cs="Times New Roman"/>
          <w:sz w:val="22"/>
          <w:szCs w:val="22"/>
          <w:lang w:val="lv-LV"/>
        </w:rPr>
        <w:tab/>
      </w:r>
      <w:r w:rsidR="00905499">
        <w:rPr>
          <w:rFonts w:cs="Times New Roman"/>
          <w:sz w:val="22"/>
          <w:szCs w:val="22"/>
          <w:lang w:val="lv-LV"/>
        </w:rPr>
        <w:tab/>
      </w:r>
      <w:proofErr w:type="spellStart"/>
      <w:r w:rsidRPr="00050074">
        <w:rPr>
          <w:rFonts w:cs="Times New Roman"/>
          <w:sz w:val="22"/>
          <w:szCs w:val="22"/>
          <w:lang w:val="lv-LV"/>
        </w:rPr>
        <w:t>A.</w:t>
      </w:r>
      <w:r w:rsidR="001453F9" w:rsidRPr="00050074">
        <w:rPr>
          <w:rFonts w:cs="Times New Roman"/>
          <w:sz w:val="22"/>
          <w:szCs w:val="22"/>
          <w:lang w:val="lv-LV"/>
        </w:rPr>
        <w:t>Ceļapīters</w:t>
      </w:r>
      <w:proofErr w:type="spellEnd"/>
    </w:p>
    <w:p w:rsidR="004120C7" w:rsidRPr="00050074" w:rsidRDefault="004120C7" w:rsidP="004120C7">
      <w:pPr>
        <w:pStyle w:val="Virsraksts1"/>
        <w:jc w:val="right"/>
        <w:rPr>
          <w:rFonts w:cs="Times New Roman"/>
          <w:sz w:val="22"/>
          <w:szCs w:val="22"/>
        </w:rPr>
      </w:pPr>
    </w:p>
    <w:sectPr w:rsidR="004120C7" w:rsidRPr="00050074" w:rsidSect="00905499">
      <w:footerReference w:type="even" r:id="rId9"/>
      <w:footerReference w:type="default" r:id="rId10"/>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47" w:rsidRDefault="00C94147" w:rsidP="00A33F75">
      <w:r>
        <w:separator/>
      </w:r>
    </w:p>
  </w:endnote>
  <w:endnote w:type="continuationSeparator" w:id="0">
    <w:p w:rsidR="00C94147" w:rsidRDefault="00C94147" w:rsidP="00A3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99" w:rsidRDefault="00905499" w:rsidP="008E7C9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05499" w:rsidRDefault="00905499" w:rsidP="00875E80">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57496"/>
      <w:docPartObj>
        <w:docPartGallery w:val="Page Numbers (Bottom of Page)"/>
        <w:docPartUnique/>
      </w:docPartObj>
    </w:sdtPr>
    <w:sdtContent>
      <w:p w:rsidR="00905499" w:rsidRDefault="00905499">
        <w:pPr>
          <w:pStyle w:val="Kjene"/>
          <w:jc w:val="center"/>
        </w:pPr>
        <w:r>
          <w:fldChar w:fldCharType="begin"/>
        </w:r>
        <w:r>
          <w:instrText>PAGE   \* MERGEFORMAT</w:instrText>
        </w:r>
        <w:r>
          <w:fldChar w:fldCharType="separate"/>
        </w:r>
        <w:r w:rsidR="008F68A9">
          <w:rPr>
            <w:noProof/>
          </w:rPr>
          <w:t>15</w:t>
        </w:r>
        <w:r>
          <w:fldChar w:fldCharType="end"/>
        </w:r>
      </w:p>
    </w:sdtContent>
  </w:sdt>
  <w:p w:rsidR="00905499" w:rsidRDefault="00905499" w:rsidP="00875E80">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47" w:rsidRDefault="00C94147" w:rsidP="00A33F75">
      <w:r>
        <w:separator/>
      </w:r>
    </w:p>
  </w:footnote>
  <w:footnote w:type="continuationSeparator" w:id="0">
    <w:p w:rsidR="00C94147" w:rsidRDefault="00C94147" w:rsidP="00A33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BF6"/>
    <w:multiLevelType w:val="hybridMultilevel"/>
    <w:tmpl w:val="059EBE42"/>
    <w:lvl w:ilvl="0" w:tplc="A0FEE188">
      <w:start w:val="1"/>
      <w:numFmt w:val="bullet"/>
      <w:lvlText w:val=""/>
      <w:lvlJc w:val="left"/>
      <w:pPr>
        <w:tabs>
          <w:tab w:val="num" w:pos="644"/>
        </w:tabs>
        <w:ind w:left="360" w:firstLine="0"/>
      </w:pPr>
      <w:rPr>
        <w:rFonts w:ascii="Symbol" w:hAnsi="Symbol" w:hint="default"/>
        <w:b w:val="0"/>
        <w:i w:val="0"/>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FE01B6"/>
    <w:multiLevelType w:val="multilevel"/>
    <w:tmpl w:val="2FB23690"/>
    <w:lvl w:ilvl="0">
      <w:start w:val="3"/>
      <w:numFmt w:val="decimal"/>
      <w:lvlText w:val="%1."/>
      <w:lvlJc w:val="left"/>
      <w:pPr>
        <w:tabs>
          <w:tab w:val="num" w:pos="0"/>
        </w:tabs>
        <w:ind w:left="360" w:hanging="360"/>
      </w:pPr>
      <w:rPr>
        <w:rFonts w:hint="default"/>
        <w:b w:val="0"/>
      </w:rPr>
    </w:lvl>
    <w:lvl w:ilvl="1">
      <w:start w:val="13"/>
      <w:numFmt w:val="decimal"/>
      <w:suff w:val="space"/>
      <w:lvlText w:val="%1.%2."/>
      <w:lvlJc w:val="left"/>
      <w:pPr>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2">
    <w:nsid w:val="07155BDF"/>
    <w:multiLevelType w:val="multilevel"/>
    <w:tmpl w:val="D88022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55C9E"/>
    <w:multiLevelType w:val="multilevel"/>
    <w:tmpl w:val="B3EC167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58452F"/>
    <w:multiLevelType w:val="multilevel"/>
    <w:tmpl w:val="FBAC9E8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0B231DB"/>
    <w:multiLevelType w:val="hybridMultilevel"/>
    <w:tmpl w:val="288E1F94"/>
    <w:lvl w:ilvl="0" w:tplc="A0FEE188">
      <w:start w:val="1"/>
      <w:numFmt w:val="bullet"/>
      <w:lvlText w:val=""/>
      <w:lvlJc w:val="left"/>
      <w:pPr>
        <w:tabs>
          <w:tab w:val="num" w:pos="284"/>
        </w:tabs>
        <w:ind w:left="0" w:firstLine="0"/>
      </w:pPr>
      <w:rPr>
        <w:rFonts w:ascii="Symbol" w:hAnsi="Symbol" w:hint="default"/>
        <w:b w:val="0"/>
        <w:i w:val="0"/>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DA450A3"/>
    <w:multiLevelType w:val="multilevel"/>
    <w:tmpl w:val="632AC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08A14C9"/>
    <w:multiLevelType w:val="multilevel"/>
    <w:tmpl w:val="0F4A0478"/>
    <w:lvl w:ilvl="0">
      <w:start w:val="3"/>
      <w:numFmt w:val="decimal"/>
      <w:suff w:val="space"/>
      <w:lvlText w:val="%1.13."/>
      <w:lvlJc w:val="left"/>
      <w:pPr>
        <w:ind w:left="360" w:hanging="360"/>
      </w:pPr>
      <w:rPr>
        <w:rFonts w:hint="default"/>
        <w:b w:val="0"/>
      </w:rPr>
    </w:lvl>
    <w:lvl w:ilvl="1">
      <w:start w:val="13"/>
      <w:numFmt w:val="decimal"/>
      <w:suff w:val="space"/>
      <w:lvlText w:val="%1.%2."/>
      <w:lvlJc w:val="left"/>
      <w:pPr>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8">
    <w:nsid w:val="23A36946"/>
    <w:multiLevelType w:val="multilevel"/>
    <w:tmpl w:val="BAC0ED08"/>
    <w:lvl w:ilvl="0">
      <w:start w:val="3"/>
      <w:numFmt w:val="none"/>
      <w:lvlText w:val=""/>
      <w:lvlJc w:val="left"/>
      <w:pPr>
        <w:tabs>
          <w:tab w:val="num" w:pos="360"/>
        </w:tabs>
        <w:ind w:left="360" w:hanging="360"/>
      </w:pPr>
      <w:rPr>
        <w:rFonts w:hint="default"/>
      </w:rPr>
    </w:lvl>
    <w:lvl w:ilvl="1">
      <w:start w:val="11"/>
      <w:numFmt w:val="decimal"/>
      <w:lvlText w:val="%1.%2."/>
      <w:lvlJc w:val="left"/>
      <w:pPr>
        <w:tabs>
          <w:tab w:val="num" w:pos="928"/>
        </w:tabs>
        <w:ind w:left="928" w:hanging="644"/>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5786E9D"/>
    <w:multiLevelType w:val="multilevel"/>
    <w:tmpl w:val="632AC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6FA5F4D"/>
    <w:multiLevelType w:val="multilevel"/>
    <w:tmpl w:val="E5C203D6"/>
    <w:lvl w:ilvl="0">
      <w:start w:val="3"/>
      <w:numFmt w:val="none"/>
      <w:lvlText w:val="8.3"/>
      <w:lvlJc w:val="left"/>
      <w:pPr>
        <w:tabs>
          <w:tab w:val="num" w:pos="360"/>
        </w:tabs>
        <w:ind w:left="360" w:hanging="360"/>
      </w:pPr>
      <w:rPr>
        <w:rFonts w:hint="default"/>
      </w:rPr>
    </w:lvl>
    <w:lvl w:ilvl="1">
      <w:start w:val="11"/>
      <w:numFmt w:val="decimal"/>
      <w:lvlText w:val="%1.%2."/>
      <w:lvlJc w:val="left"/>
      <w:pPr>
        <w:tabs>
          <w:tab w:val="num" w:pos="928"/>
        </w:tabs>
        <w:ind w:left="928" w:hanging="644"/>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9455792"/>
    <w:multiLevelType w:val="multilevel"/>
    <w:tmpl w:val="D88022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0741C3"/>
    <w:multiLevelType w:val="multilevel"/>
    <w:tmpl w:val="0F4A0478"/>
    <w:lvl w:ilvl="0">
      <w:start w:val="3"/>
      <w:numFmt w:val="decimal"/>
      <w:suff w:val="space"/>
      <w:lvlText w:val="%1.13."/>
      <w:lvlJc w:val="left"/>
      <w:pPr>
        <w:ind w:left="360" w:hanging="360"/>
      </w:pPr>
      <w:rPr>
        <w:rFonts w:hint="default"/>
        <w:b w:val="0"/>
      </w:rPr>
    </w:lvl>
    <w:lvl w:ilvl="1">
      <w:start w:val="13"/>
      <w:numFmt w:val="decimal"/>
      <w:suff w:val="space"/>
      <w:lvlText w:val="%1.%2."/>
      <w:lvlJc w:val="left"/>
      <w:pPr>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13">
    <w:nsid w:val="40944158"/>
    <w:multiLevelType w:val="multilevel"/>
    <w:tmpl w:val="DF1AA638"/>
    <w:lvl w:ilvl="0">
      <w:start w:val="3"/>
      <w:numFmt w:val="none"/>
      <w:lvlText w:val="8.3."/>
      <w:lvlJc w:val="left"/>
      <w:pPr>
        <w:tabs>
          <w:tab w:val="num" w:pos="360"/>
        </w:tabs>
        <w:ind w:left="360" w:hanging="360"/>
      </w:pPr>
      <w:rPr>
        <w:rFonts w:hint="default"/>
      </w:rPr>
    </w:lvl>
    <w:lvl w:ilvl="1">
      <w:start w:val="11"/>
      <w:numFmt w:val="decimal"/>
      <w:lvlText w:val="%1.%2."/>
      <w:lvlJc w:val="left"/>
      <w:pPr>
        <w:tabs>
          <w:tab w:val="num" w:pos="928"/>
        </w:tabs>
        <w:ind w:left="928" w:hanging="644"/>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1040666"/>
    <w:multiLevelType w:val="multilevel"/>
    <w:tmpl w:val="D88022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410DB4"/>
    <w:multiLevelType w:val="multilevel"/>
    <w:tmpl w:val="B6CAFFE2"/>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906C9A"/>
    <w:multiLevelType w:val="singleLevel"/>
    <w:tmpl w:val="2D1257B8"/>
    <w:lvl w:ilvl="0">
      <w:numFmt w:val="bullet"/>
      <w:lvlText w:val="-"/>
      <w:lvlJc w:val="left"/>
      <w:pPr>
        <w:tabs>
          <w:tab w:val="num" w:pos="360"/>
        </w:tabs>
        <w:ind w:left="360" w:hanging="360"/>
      </w:pPr>
      <w:rPr>
        <w:rFonts w:hint="default"/>
        <w:i w:val="0"/>
      </w:rPr>
    </w:lvl>
  </w:abstractNum>
  <w:abstractNum w:abstractNumId="17">
    <w:nsid w:val="4CB336E6"/>
    <w:multiLevelType w:val="multilevel"/>
    <w:tmpl w:val="FBAC9E8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EB656E9"/>
    <w:multiLevelType w:val="hybridMultilevel"/>
    <w:tmpl w:val="EE8E4864"/>
    <w:lvl w:ilvl="0" w:tplc="A0FEE188">
      <w:start w:val="1"/>
      <w:numFmt w:val="bullet"/>
      <w:lvlText w:val=""/>
      <w:lvlJc w:val="left"/>
      <w:pPr>
        <w:tabs>
          <w:tab w:val="num" w:pos="644"/>
        </w:tabs>
        <w:ind w:left="360" w:firstLine="0"/>
      </w:pPr>
      <w:rPr>
        <w:rFonts w:ascii="Symbol" w:hAnsi="Symbol" w:hint="default"/>
        <w:b w:val="0"/>
        <w:i w:val="0"/>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4FF700BE"/>
    <w:multiLevelType w:val="hybridMultilevel"/>
    <w:tmpl w:val="45F8C982"/>
    <w:lvl w:ilvl="0" w:tplc="A0FEE188">
      <w:start w:val="1"/>
      <w:numFmt w:val="bullet"/>
      <w:lvlText w:val=""/>
      <w:lvlJc w:val="left"/>
      <w:pPr>
        <w:tabs>
          <w:tab w:val="num" w:pos="644"/>
        </w:tabs>
        <w:ind w:left="360" w:firstLine="0"/>
      </w:pPr>
      <w:rPr>
        <w:rFonts w:ascii="Symbol" w:hAnsi="Symbol" w:hint="default"/>
        <w:b w:val="0"/>
        <w:i w:val="0"/>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544B7CD1"/>
    <w:multiLevelType w:val="multilevel"/>
    <w:tmpl w:val="A2E4A204"/>
    <w:lvl w:ilvl="0">
      <w:start w:val="3"/>
      <w:numFmt w:val="decimal"/>
      <w:suff w:val="space"/>
      <w:lvlText w:val="%1.13."/>
      <w:lvlJc w:val="left"/>
      <w:pPr>
        <w:ind w:left="360" w:hanging="360"/>
      </w:pPr>
      <w:rPr>
        <w:rFonts w:hint="default"/>
        <w:b w:val="0"/>
      </w:rPr>
    </w:lvl>
    <w:lvl w:ilvl="1">
      <w:start w:val="13"/>
      <w:numFmt w:val="decimal"/>
      <w:suff w:val="space"/>
      <w:lvlText w:val="%1.%2."/>
      <w:lvlJc w:val="left"/>
      <w:pPr>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21">
    <w:nsid w:val="55AB4A4A"/>
    <w:multiLevelType w:val="multilevel"/>
    <w:tmpl w:val="7AEAD8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9.%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69D0ABF"/>
    <w:multiLevelType w:val="multilevel"/>
    <w:tmpl w:val="676C256E"/>
    <w:lvl w:ilvl="0">
      <w:start w:val="1"/>
      <w:numFmt w:val="decimal"/>
      <w:lvlText w:val="%1."/>
      <w:lvlJc w:val="left"/>
      <w:pPr>
        <w:tabs>
          <w:tab w:val="num" w:pos="360"/>
        </w:tabs>
        <w:ind w:left="360" w:hanging="360"/>
      </w:pPr>
      <w:rPr>
        <w:rFonts w:hint="default"/>
      </w:rPr>
    </w:lvl>
    <w:lvl w:ilvl="1">
      <w:start w:val="1"/>
      <w:numFmt w:val="decimal"/>
      <w:pStyle w:val="Virsrakstiapak"/>
      <w:lvlText w:val="%1.%2."/>
      <w:lvlJc w:val="left"/>
      <w:pPr>
        <w:tabs>
          <w:tab w:val="num" w:pos="928"/>
        </w:tabs>
        <w:ind w:left="928" w:hanging="36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6FD6D44"/>
    <w:multiLevelType w:val="hybridMultilevel"/>
    <w:tmpl w:val="B7E6607A"/>
    <w:lvl w:ilvl="0" w:tplc="775C9716">
      <w:start w:val="5"/>
      <w:numFmt w:val="bullet"/>
      <w:lvlText w:val="-"/>
      <w:lvlJc w:val="left"/>
      <w:pPr>
        <w:ind w:left="1152" w:hanging="360"/>
      </w:pPr>
      <w:rPr>
        <w:rFonts w:ascii="Arial" w:eastAsia="Calibr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57BF765F"/>
    <w:multiLevelType w:val="multilevel"/>
    <w:tmpl w:val="23A4D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C828F5"/>
    <w:multiLevelType w:val="hybridMultilevel"/>
    <w:tmpl w:val="EEE67CD4"/>
    <w:lvl w:ilvl="0" w:tplc="A0FEE188">
      <w:start w:val="1"/>
      <w:numFmt w:val="bullet"/>
      <w:lvlText w:val=""/>
      <w:lvlJc w:val="left"/>
      <w:pPr>
        <w:tabs>
          <w:tab w:val="num" w:pos="644"/>
        </w:tabs>
        <w:ind w:left="360" w:firstLine="0"/>
      </w:pPr>
      <w:rPr>
        <w:rFonts w:ascii="Symbol" w:hAnsi="Symbol" w:hint="default"/>
        <w:b w:val="0"/>
        <w:i w:val="0"/>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1D163F9"/>
    <w:multiLevelType w:val="multilevel"/>
    <w:tmpl w:val="49C201C0"/>
    <w:lvl w:ilvl="0">
      <w:start w:val="3"/>
      <w:numFmt w:val="decimal"/>
      <w:lvlText w:val="%1"/>
      <w:lvlJc w:val="left"/>
      <w:pPr>
        <w:tabs>
          <w:tab w:val="num" w:pos="420"/>
        </w:tabs>
        <w:ind w:left="420" w:hanging="420"/>
      </w:pPr>
      <w:rPr>
        <w:rFonts w:cs="Arial Unicode MS" w:hint="default"/>
      </w:rPr>
    </w:lvl>
    <w:lvl w:ilvl="1">
      <w:start w:val="10"/>
      <w:numFmt w:val="decimal"/>
      <w:lvlText w:val="%1.%2"/>
      <w:lvlJc w:val="left"/>
      <w:pPr>
        <w:tabs>
          <w:tab w:val="num" w:pos="988"/>
        </w:tabs>
        <w:ind w:left="988" w:hanging="420"/>
      </w:pPr>
      <w:rPr>
        <w:rFonts w:cs="Arial Unicode MS" w:hint="default"/>
        <w:b/>
      </w:rPr>
    </w:lvl>
    <w:lvl w:ilvl="2">
      <w:start w:val="1"/>
      <w:numFmt w:val="decimal"/>
      <w:lvlText w:val="%1.%2.%3"/>
      <w:lvlJc w:val="left"/>
      <w:pPr>
        <w:tabs>
          <w:tab w:val="num" w:pos="1856"/>
        </w:tabs>
        <w:ind w:left="1856" w:hanging="720"/>
      </w:pPr>
      <w:rPr>
        <w:rFonts w:cs="Arial Unicode MS" w:hint="default"/>
      </w:rPr>
    </w:lvl>
    <w:lvl w:ilvl="3">
      <w:start w:val="1"/>
      <w:numFmt w:val="decimal"/>
      <w:lvlText w:val="%1.%2.%3.%4"/>
      <w:lvlJc w:val="left"/>
      <w:pPr>
        <w:tabs>
          <w:tab w:val="num" w:pos="2424"/>
        </w:tabs>
        <w:ind w:left="2424" w:hanging="720"/>
      </w:pPr>
      <w:rPr>
        <w:rFonts w:cs="Arial Unicode MS" w:hint="default"/>
      </w:rPr>
    </w:lvl>
    <w:lvl w:ilvl="4">
      <w:start w:val="1"/>
      <w:numFmt w:val="decimal"/>
      <w:lvlText w:val="%1.%2.%3.%4.%5"/>
      <w:lvlJc w:val="left"/>
      <w:pPr>
        <w:tabs>
          <w:tab w:val="num" w:pos="3352"/>
        </w:tabs>
        <w:ind w:left="3352" w:hanging="1080"/>
      </w:pPr>
      <w:rPr>
        <w:rFonts w:cs="Arial Unicode MS" w:hint="default"/>
      </w:rPr>
    </w:lvl>
    <w:lvl w:ilvl="5">
      <w:start w:val="1"/>
      <w:numFmt w:val="decimal"/>
      <w:lvlText w:val="%1.%2.%3.%4.%5.%6"/>
      <w:lvlJc w:val="left"/>
      <w:pPr>
        <w:tabs>
          <w:tab w:val="num" w:pos="3920"/>
        </w:tabs>
        <w:ind w:left="3920" w:hanging="1080"/>
      </w:pPr>
      <w:rPr>
        <w:rFonts w:cs="Arial Unicode MS" w:hint="default"/>
      </w:rPr>
    </w:lvl>
    <w:lvl w:ilvl="6">
      <w:start w:val="1"/>
      <w:numFmt w:val="decimal"/>
      <w:lvlText w:val="%1.%2.%3.%4.%5.%6.%7"/>
      <w:lvlJc w:val="left"/>
      <w:pPr>
        <w:tabs>
          <w:tab w:val="num" w:pos="4848"/>
        </w:tabs>
        <w:ind w:left="4848" w:hanging="1440"/>
      </w:pPr>
      <w:rPr>
        <w:rFonts w:cs="Arial Unicode MS" w:hint="default"/>
      </w:rPr>
    </w:lvl>
    <w:lvl w:ilvl="7">
      <w:start w:val="1"/>
      <w:numFmt w:val="decimal"/>
      <w:lvlText w:val="%1.%2.%3.%4.%5.%6.%7.%8"/>
      <w:lvlJc w:val="left"/>
      <w:pPr>
        <w:tabs>
          <w:tab w:val="num" w:pos="5416"/>
        </w:tabs>
        <w:ind w:left="5416" w:hanging="1440"/>
      </w:pPr>
      <w:rPr>
        <w:rFonts w:cs="Arial Unicode MS" w:hint="default"/>
      </w:rPr>
    </w:lvl>
    <w:lvl w:ilvl="8">
      <w:start w:val="1"/>
      <w:numFmt w:val="decimal"/>
      <w:lvlText w:val="%1.%2.%3.%4.%5.%6.%7.%8.%9"/>
      <w:lvlJc w:val="left"/>
      <w:pPr>
        <w:tabs>
          <w:tab w:val="num" w:pos="6344"/>
        </w:tabs>
        <w:ind w:left="6344" w:hanging="1800"/>
      </w:pPr>
      <w:rPr>
        <w:rFonts w:cs="Arial Unicode MS" w:hint="default"/>
      </w:rPr>
    </w:lvl>
  </w:abstractNum>
  <w:abstractNum w:abstractNumId="27">
    <w:nsid w:val="638071C3"/>
    <w:multiLevelType w:val="multilevel"/>
    <w:tmpl w:val="5740A7AE"/>
    <w:lvl w:ilvl="0">
      <w:start w:val="200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DE198C"/>
    <w:multiLevelType w:val="multilevel"/>
    <w:tmpl w:val="7AEAD8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9.%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BAF58E2"/>
    <w:multiLevelType w:val="multilevel"/>
    <w:tmpl w:val="D88022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C926ED4"/>
    <w:multiLevelType w:val="multilevel"/>
    <w:tmpl w:val="632AC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D6C1005"/>
    <w:multiLevelType w:val="multilevel"/>
    <w:tmpl w:val="632AC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2"/>
  </w:num>
  <w:num w:numId="2">
    <w:abstractNumId w:val="22"/>
    <w:lvlOverride w:ilvl="0">
      <w:startOverride w:val="1"/>
    </w:lvlOverride>
  </w:num>
  <w:num w:numId="3">
    <w:abstractNumId w:val="22"/>
    <w:lvlOverride w:ilvl="0">
      <w:startOverride w:val="3"/>
    </w:lvlOverride>
    <w:lvlOverride w:ilvl="1">
      <w:startOverride w:val="9"/>
    </w:lvlOverride>
  </w:num>
  <w:num w:numId="4">
    <w:abstractNumId w:val="26"/>
  </w:num>
  <w:num w:numId="5">
    <w:abstractNumId w:val="22"/>
    <w:lvlOverride w:ilvl="0">
      <w:startOverride w:val="3"/>
    </w:lvlOverride>
    <w:lvlOverride w:ilvl="1">
      <w:startOverride w:val="11"/>
    </w:lvlOverride>
  </w:num>
  <w:num w:numId="6">
    <w:abstractNumId w:val="16"/>
  </w:num>
  <w:num w:numId="7">
    <w:abstractNumId w:val="3"/>
  </w:num>
  <w:num w:numId="8">
    <w:abstractNumId w:val="28"/>
  </w:num>
  <w:num w:numId="9">
    <w:abstractNumId w:val="15"/>
  </w:num>
  <w:num w:numId="10">
    <w:abstractNumId w:val="27"/>
  </w:num>
  <w:num w:numId="11">
    <w:abstractNumId w:val="22"/>
  </w:num>
  <w:num w:numId="12">
    <w:abstractNumId w:val="9"/>
  </w:num>
  <w:num w:numId="13">
    <w:abstractNumId w:val="30"/>
  </w:num>
  <w:num w:numId="14">
    <w:abstractNumId w:val="10"/>
  </w:num>
  <w:num w:numId="15">
    <w:abstractNumId w:val="8"/>
  </w:num>
  <w:num w:numId="16">
    <w:abstractNumId w:val="13"/>
  </w:num>
  <w:num w:numId="17">
    <w:abstractNumId w:val="21"/>
  </w:num>
  <w:num w:numId="18">
    <w:abstractNumId w:val="22"/>
    <w:lvlOverride w:ilvl="0">
      <w:startOverride w:val="1"/>
    </w:lvlOverride>
    <w:lvlOverride w:ilvl="1">
      <w:startOverride w:val="10"/>
    </w:lvlOverride>
    <w:lvlOverride w:ilvl="2">
      <w:startOverride w:val="1"/>
    </w:lvlOverride>
  </w:num>
  <w:num w:numId="19">
    <w:abstractNumId w:val="22"/>
    <w:lvlOverride w:ilvl="0">
      <w:startOverride w:val="1"/>
    </w:lvlOverride>
    <w:lvlOverride w:ilvl="1">
      <w:startOverride w:val="10"/>
    </w:lvlOverride>
  </w:num>
  <w:num w:numId="20">
    <w:abstractNumId w:val="22"/>
    <w:lvlOverride w:ilvl="0">
      <w:startOverride w:val="1"/>
    </w:lvlOverride>
    <w:lvlOverride w:ilvl="1">
      <w:startOverride w:val="10"/>
    </w:lvlOverride>
    <w:lvlOverride w:ilvl="2">
      <w:startOverride w:val="1"/>
    </w:lvlOverride>
  </w:num>
  <w:num w:numId="21">
    <w:abstractNumId w:val="31"/>
  </w:num>
  <w:num w:numId="22">
    <w:abstractNumId w:val="11"/>
  </w:num>
  <w:num w:numId="23">
    <w:abstractNumId w:val="4"/>
  </w:num>
  <w:num w:numId="24">
    <w:abstractNumId w:val="17"/>
  </w:num>
  <w:num w:numId="25">
    <w:abstractNumId w:val="2"/>
  </w:num>
  <w:num w:numId="26">
    <w:abstractNumId w:val="29"/>
  </w:num>
  <w:num w:numId="27">
    <w:abstractNumId w:val="14"/>
  </w:num>
  <w:num w:numId="28">
    <w:abstractNumId w:val="23"/>
  </w:num>
  <w:num w:numId="29">
    <w:abstractNumId w:val="0"/>
  </w:num>
  <w:num w:numId="30">
    <w:abstractNumId w:val="25"/>
  </w:num>
  <w:num w:numId="31">
    <w:abstractNumId w:val="19"/>
  </w:num>
  <w:num w:numId="32">
    <w:abstractNumId w:val="18"/>
  </w:num>
  <w:num w:numId="33">
    <w:abstractNumId w:val="22"/>
    <w:lvlOverride w:ilvl="0">
      <w:startOverride w:val="16"/>
    </w:lvlOverride>
    <w:lvlOverride w:ilvl="1">
      <w:startOverride w:val="6"/>
    </w:lvlOverride>
  </w:num>
  <w:num w:numId="34">
    <w:abstractNumId w:val="22"/>
    <w:lvlOverride w:ilvl="0">
      <w:startOverride w:val="16"/>
    </w:lvlOverride>
    <w:lvlOverride w:ilvl="1">
      <w:startOverride w:val="20"/>
    </w:lvlOverride>
  </w:num>
  <w:num w:numId="35">
    <w:abstractNumId w:val="22"/>
    <w:lvlOverride w:ilvl="0">
      <w:startOverride w:val="19"/>
    </w:lvlOverride>
    <w:lvlOverride w:ilvl="1">
      <w:startOverride w:val="7"/>
    </w:lvlOverride>
    <w:lvlOverride w:ilvl="2">
      <w:startOverride w:val="2"/>
    </w:lvlOverride>
  </w:num>
  <w:num w:numId="36">
    <w:abstractNumId w:val="22"/>
    <w:lvlOverride w:ilvl="0">
      <w:startOverride w:val="1"/>
    </w:lvlOverride>
    <w:lvlOverride w:ilvl="1">
      <w:startOverride w:val="1"/>
    </w:lvlOverride>
  </w:num>
  <w:num w:numId="37">
    <w:abstractNumId w:val="22"/>
    <w:lvlOverride w:ilvl="0">
      <w:startOverride w:val="1"/>
    </w:lvlOverride>
    <w:lvlOverride w:ilvl="1">
      <w:startOverride w:val="2"/>
    </w:lvlOverride>
  </w:num>
  <w:num w:numId="38">
    <w:abstractNumId w:val="5"/>
  </w:num>
  <w:num w:numId="39">
    <w:abstractNumId w:val="22"/>
    <w:lvlOverride w:ilvl="0">
      <w:startOverride w:val="13"/>
    </w:lvlOverride>
    <w:lvlOverride w:ilvl="1">
      <w:startOverride w:val="1"/>
    </w:lvlOverride>
    <w:lvlOverride w:ilvl="2">
      <w:startOverride w:val="5"/>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4"/>
  </w:num>
  <w:num w:numId="45">
    <w:abstractNumId w:val="1"/>
  </w:num>
  <w:num w:numId="46">
    <w:abstractNumId w:val="2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D9"/>
    <w:rsid w:val="00002B8F"/>
    <w:rsid w:val="00003722"/>
    <w:rsid w:val="000051E9"/>
    <w:rsid w:val="0000729B"/>
    <w:rsid w:val="00007475"/>
    <w:rsid w:val="00020C82"/>
    <w:rsid w:val="00022675"/>
    <w:rsid w:val="00022DF7"/>
    <w:rsid w:val="000260C7"/>
    <w:rsid w:val="00031D6A"/>
    <w:rsid w:val="000455AE"/>
    <w:rsid w:val="00045F59"/>
    <w:rsid w:val="00050074"/>
    <w:rsid w:val="000502C2"/>
    <w:rsid w:val="0005468C"/>
    <w:rsid w:val="00064456"/>
    <w:rsid w:val="00080926"/>
    <w:rsid w:val="00080F8E"/>
    <w:rsid w:val="0008113C"/>
    <w:rsid w:val="00090703"/>
    <w:rsid w:val="000923F5"/>
    <w:rsid w:val="0009498D"/>
    <w:rsid w:val="00094E78"/>
    <w:rsid w:val="000A27A9"/>
    <w:rsid w:val="000B0CAD"/>
    <w:rsid w:val="000B1101"/>
    <w:rsid w:val="000B1402"/>
    <w:rsid w:val="000B69FC"/>
    <w:rsid w:val="000C22C0"/>
    <w:rsid w:val="000E00CC"/>
    <w:rsid w:val="000E1FB5"/>
    <w:rsid w:val="000E4B11"/>
    <w:rsid w:val="000F52B7"/>
    <w:rsid w:val="000F63C3"/>
    <w:rsid w:val="001062E9"/>
    <w:rsid w:val="00117103"/>
    <w:rsid w:val="00131D98"/>
    <w:rsid w:val="00131F2B"/>
    <w:rsid w:val="00132868"/>
    <w:rsid w:val="00140893"/>
    <w:rsid w:val="00144EA9"/>
    <w:rsid w:val="001453F9"/>
    <w:rsid w:val="00145BFF"/>
    <w:rsid w:val="00155B80"/>
    <w:rsid w:val="0016281E"/>
    <w:rsid w:val="00172E1C"/>
    <w:rsid w:val="00174343"/>
    <w:rsid w:val="001752E9"/>
    <w:rsid w:val="00175F80"/>
    <w:rsid w:val="00181540"/>
    <w:rsid w:val="00187A4A"/>
    <w:rsid w:val="00192FA7"/>
    <w:rsid w:val="0019504A"/>
    <w:rsid w:val="001A2CA5"/>
    <w:rsid w:val="001A603E"/>
    <w:rsid w:val="001D2FB5"/>
    <w:rsid w:val="001E05A2"/>
    <w:rsid w:val="001E6BD9"/>
    <w:rsid w:val="001F0770"/>
    <w:rsid w:val="001F6CA7"/>
    <w:rsid w:val="002015B3"/>
    <w:rsid w:val="002028AC"/>
    <w:rsid w:val="0020515E"/>
    <w:rsid w:val="00212335"/>
    <w:rsid w:val="00217440"/>
    <w:rsid w:val="002364D2"/>
    <w:rsid w:val="00242C3A"/>
    <w:rsid w:val="00244BFF"/>
    <w:rsid w:val="00245BD2"/>
    <w:rsid w:val="002547E5"/>
    <w:rsid w:val="002676FB"/>
    <w:rsid w:val="00273D05"/>
    <w:rsid w:val="0027538D"/>
    <w:rsid w:val="00276565"/>
    <w:rsid w:val="00282D27"/>
    <w:rsid w:val="00292D34"/>
    <w:rsid w:val="0029334B"/>
    <w:rsid w:val="002977B4"/>
    <w:rsid w:val="002B0741"/>
    <w:rsid w:val="002B1BD5"/>
    <w:rsid w:val="002C4315"/>
    <w:rsid w:val="002D6295"/>
    <w:rsid w:val="002E123A"/>
    <w:rsid w:val="002F21A6"/>
    <w:rsid w:val="002F3688"/>
    <w:rsid w:val="002F62F5"/>
    <w:rsid w:val="002F6AFD"/>
    <w:rsid w:val="00317CA0"/>
    <w:rsid w:val="00321886"/>
    <w:rsid w:val="00330630"/>
    <w:rsid w:val="0034317D"/>
    <w:rsid w:val="00345152"/>
    <w:rsid w:val="003454C0"/>
    <w:rsid w:val="003542F8"/>
    <w:rsid w:val="003618A3"/>
    <w:rsid w:val="003757BC"/>
    <w:rsid w:val="003924C1"/>
    <w:rsid w:val="003B7CBF"/>
    <w:rsid w:val="003C23EF"/>
    <w:rsid w:val="003C4F46"/>
    <w:rsid w:val="003C5371"/>
    <w:rsid w:val="003D0294"/>
    <w:rsid w:val="003E2D4C"/>
    <w:rsid w:val="003F0B3B"/>
    <w:rsid w:val="00403166"/>
    <w:rsid w:val="0040697B"/>
    <w:rsid w:val="004120C7"/>
    <w:rsid w:val="00417AAF"/>
    <w:rsid w:val="00432328"/>
    <w:rsid w:val="004438BA"/>
    <w:rsid w:val="00444FFE"/>
    <w:rsid w:val="00455079"/>
    <w:rsid w:val="00456105"/>
    <w:rsid w:val="00474D01"/>
    <w:rsid w:val="00485A8B"/>
    <w:rsid w:val="00486643"/>
    <w:rsid w:val="004867C8"/>
    <w:rsid w:val="0048683E"/>
    <w:rsid w:val="00486D32"/>
    <w:rsid w:val="00486F01"/>
    <w:rsid w:val="004871C4"/>
    <w:rsid w:val="004906D9"/>
    <w:rsid w:val="004955F1"/>
    <w:rsid w:val="004A214A"/>
    <w:rsid w:val="004B7FF6"/>
    <w:rsid w:val="004E1904"/>
    <w:rsid w:val="004E4BB6"/>
    <w:rsid w:val="004F39E0"/>
    <w:rsid w:val="00501601"/>
    <w:rsid w:val="00502023"/>
    <w:rsid w:val="00504924"/>
    <w:rsid w:val="0051221E"/>
    <w:rsid w:val="005156AC"/>
    <w:rsid w:val="00521628"/>
    <w:rsid w:val="005236BE"/>
    <w:rsid w:val="0052617C"/>
    <w:rsid w:val="0053218E"/>
    <w:rsid w:val="00541D1F"/>
    <w:rsid w:val="00544747"/>
    <w:rsid w:val="005526D1"/>
    <w:rsid w:val="0055438C"/>
    <w:rsid w:val="00567678"/>
    <w:rsid w:val="00574E91"/>
    <w:rsid w:val="005855E7"/>
    <w:rsid w:val="005856BE"/>
    <w:rsid w:val="00585BD2"/>
    <w:rsid w:val="00585E0C"/>
    <w:rsid w:val="0059552B"/>
    <w:rsid w:val="00596CAC"/>
    <w:rsid w:val="005A6F07"/>
    <w:rsid w:val="005B4481"/>
    <w:rsid w:val="005E293C"/>
    <w:rsid w:val="005E69AB"/>
    <w:rsid w:val="005F5C5A"/>
    <w:rsid w:val="006070D4"/>
    <w:rsid w:val="00607F5B"/>
    <w:rsid w:val="00615021"/>
    <w:rsid w:val="00615BB6"/>
    <w:rsid w:val="00633532"/>
    <w:rsid w:val="00651B6F"/>
    <w:rsid w:val="00651D71"/>
    <w:rsid w:val="0065723F"/>
    <w:rsid w:val="006729D5"/>
    <w:rsid w:val="006834E9"/>
    <w:rsid w:val="006A1331"/>
    <w:rsid w:val="006A74EC"/>
    <w:rsid w:val="006B0973"/>
    <w:rsid w:val="006B2C0D"/>
    <w:rsid w:val="006B3AAE"/>
    <w:rsid w:val="006B60EA"/>
    <w:rsid w:val="006B7D04"/>
    <w:rsid w:val="006C273A"/>
    <w:rsid w:val="006C5929"/>
    <w:rsid w:val="006D2DD6"/>
    <w:rsid w:val="006E19E4"/>
    <w:rsid w:val="006E5B85"/>
    <w:rsid w:val="00701E9D"/>
    <w:rsid w:val="00711AE7"/>
    <w:rsid w:val="00712194"/>
    <w:rsid w:val="0071695D"/>
    <w:rsid w:val="00716AEE"/>
    <w:rsid w:val="00722587"/>
    <w:rsid w:val="00723615"/>
    <w:rsid w:val="00733EB4"/>
    <w:rsid w:val="00734886"/>
    <w:rsid w:val="00736401"/>
    <w:rsid w:val="007419E4"/>
    <w:rsid w:val="007556E2"/>
    <w:rsid w:val="00763245"/>
    <w:rsid w:val="0076621E"/>
    <w:rsid w:val="0077719F"/>
    <w:rsid w:val="00781432"/>
    <w:rsid w:val="00791EFF"/>
    <w:rsid w:val="007975A1"/>
    <w:rsid w:val="007A457F"/>
    <w:rsid w:val="007A5DCF"/>
    <w:rsid w:val="007B77AF"/>
    <w:rsid w:val="007C747A"/>
    <w:rsid w:val="007E3951"/>
    <w:rsid w:val="007E5796"/>
    <w:rsid w:val="00801F64"/>
    <w:rsid w:val="008133EA"/>
    <w:rsid w:val="00816719"/>
    <w:rsid w:val="00820C1E"/>
    <w:rsid w:val="00830717"/>
    <w:rsid w:val="0083194B"/>
    <w:rsid w:val="00831DCA"/>
    <w:rsid w:val="00836670"/>
    <w:rsid w:val="00854F67"/>
    <w:rsid w:val="008651F4"/>
    <w:rsid w:val="00873919"/>
    <w:rsid w:val="00875E80"/>
    <w:rsid w:val="008833C6"/>
    <w:rsid w:val="00884B72"/>
    <w:rsid w:val="00886E5D"/>
    <w:rsid w:val="008B569D"/>
    <w:rsid w:val="008C02FE"/>
    <w:rsid w:val="008C27B2"/>
    <w:rsid w:val="008C4E86"/>
    <w:rsid w:val="008D0D9B"/>
    <w:rsid w:val="008E4F89"/>
    <w:rsid w:val="008E7C9E"/>
    <w:rsid w:val="008F68A9"/>
    <w:rsid w:val="008F7689"/>
    <w:rsid w:val="00905499"/>
    <w:rsid w:val="009242D3"/>
    <w:rsid w:val="00931C7F"/>
    <w:rsid w:val="00932E38"/>
    <w:rsid w:val="00935049"/>
    <w:rsid w:val="00940F77"/>
    <w:rsid w:val="00964810"/>
    <w:rsid w:val="009801D4"/>
    <w:rsid w:val="009911A4"/>
    <w:rsid w:val="00994E10"/>
    <w:rsid w:val="009A05C8"/>
    <w:rsid w:val="009A4307"/>
    <w:rsid w:val="009A7606"/>
    <w:rsid w:val="009B0407"/>
    <w:rsid w:val="009B3A77"/>
    <w:rsid w:val="009C117A"/>
    <w:rsid w:val="009C3F6B"/>
    <w:rsid w:val="009C456F"/>
    <w:rsid w:val="009F270E"/>
    <w:rsid w:val="009F3F78"/>
    <w:rsid w:val="009F7453"/>
    <w:rsid w:val="00A10814"/>
    <w:rsid w:val="00A129C4"/>
    <w:rsid w:val="00A20C75"/>
    <w:rsid w:val="00A20F64"/>
    <w:rsid w:val="00A22EC1"/>
    <w:rsid w:val="00A24BF7"/>
    <w:rsid w:val="00A3237E"/>
    <w:rsid w:val="00A33F75"/>
    <w:rsid w:val="00A511E4"/>
    <w:rsid w:val="00A604A6"/>
    <w:rsid w:val="00A64F2A"/>
    <w:rsid w:val="00A65102"/>
    <w:rsid w:val="00A7663A"/>
    <w:rsid w:val="00A82662"/>
    <w:rsid w:val="00AA5EF1"/>
    <w:rsid w:val="00AB202C"/>
    <w:rsid w:val="00AB7868"/>
    <w:rsid w:val="00AC141D"/>
    <w:rsid w:val="00AC5BF4"/>
    <w:rsid w:val="00AD0AA6"/>
    <w:rsid w:val="00AD3CB2"/>
    <w:rsid w:val="00AE6394"/>
    <w:rsid w:val="00AF2010"/>
    <w:rsid w:val="00AF33CB"/>
    <w:rsid w:val="00B005C2"/>
    <w:rsid w:val="00B007EF"/>
    <w:rsid w:val="00B07537"/>
    <w:rsid w:val="00B227B7"/>
    <w:rsid w:val="00B24E77"/>
    <w:rsid w:val="00B27001"/>
    <w:rsid w:val="00B5795A"/>
    <w:rsid w:val="00B6333D"/>
    <w:rsid w:val="00B64527"/>
    <w:rsid w:val="00B70BBB"/>
    <w:rsid w:val="00B7565F"/>
    <w:rsid w:val="00B84F20"/>
    <w:rsid w:val="00B91C25"/>
    <w:rsid w:val="00B92BBB"/>
    <w:rsid w:val="00BA3906"/>
    <w:rsid w:val="00BC0EB2"/>
    <w:rsid w:val="00BC79BE"/>
    <w:rsid w:val="00BD1BFF"/>
    <w:rsid w:val="00BE02E3"/>
    <w:rsid w:val="00BF37A3"/>
    <w:rsid w:val="00C43A34"/>
    <w:rsid w:val="00C51908"/>
    <w:rsid w:val="00C550CA"/>
    <w:rsid w:val="00C56EBB"/>
    <w:rsid w:val="00C65BFD"/>
    <w:rsid w:val="00C7205F"/>
    <w:rsid w:val="00C73D8C"/>
    <w:rsid w:val="00C8363C"/>
    <w:rsid w:val="00C849E6"/>
    <w:rsid w:val="00C84E94"/>
    <w:rsid w:val="00C84EA1"/>
    <w:rsid w:val="00C903A4"/>
    <w:rsid w:val="00C94147"/>
    <w:rsid w:val="00CA433C"/>
    <w:rsid w:val="00CA5088"/>
    <w:rsid w:val="00CB4922"/>
    <w:rsid w:val="00CC3C72"/>
    <w:rsid w:val="00CD537E"/>
    <w:rsid w:val="00CD7954"/>
    <w:rsid w:val="00D02A19"/>
    <w:rsid w:val="00D1068D"/>
    <w:rsid w:val="00D1210E"/>
    <w:rsid w:val="00D132B8"/>
    <w:rsid w:val="00D2139E"/>
    <w:rsid w:val="00D45436"/>
    <w:rsid w:val="00D60672"/>
    <w:rsid w:val="00D62C8E"/>
    <w:rsid w:val="00D6458E"/>
    <w:rsid w:val="00D82D6A"/>
    <w:rsid w:val="00D946C8"/>
    <w:rsid w:val="00D9667A"/>
    <w:rsid w:val="00D9705D"/>
    <w:rsid w:val="00DA5FCA"/>
    <w:rsid w:val="00DB0F22"/>
    <w:rsid w:val="00DC4F93"/>
    <w:rsid w:val="00DE0D0C"/>
    <w:rsid w:val="00DE18D1"/>
    <w:rsid w:val="00DE2F4E"/>
    <w:rsid w:val="00DE4716"/>
    <w:rsid w:val="00DE5353"/>
    <w:rsid w:val="00DE59DB"/>
    <w:rsid w:val="00DF60B9"/>
    <w:rsid w:val="00E0475C"/>
    <w:rsid w:val="00E06273"/>
    <w:rsid w:val="00E11A0C"/>
    <w:rsid w:val="00E318EB"/>
    <w:rsid w:val="00E5258B"/>
    <w:rsid w:val="00E64CBE"/>
    <w:rsid w:val="00E653BC"/>
    <w:rsid w:val="00E67343"/>
    <w:rsid w:val="00E67B72"/>
    <w:rsid w:val="00E73112"/>
    <w:rsid w:val="00E76A38"/>
    <w:rsid w:val="00E84D41"/>
    <w:rsid w:val="00E87FC9"/>
    <w:rsid w:val="00E91F9C"/>
    <w:rsid w:val="00E97B22"/>
    <w:rsid w:val="00E97EAD"/>
    <w:rsid w:val="00EA3B35"/>
    <w:rsid w:val="00EA5CD8"/>
    <w:rsid w:val="00EB07F5"/>
    <w:rsid w:val="00EB4C44"/>
    <w:rsid w:val="00EC1AFF"/>
    <w:rsid w:val="00ED4AD3"/>
    <w:rsid w:val="00EF0C60"/>
    <w:rsid w:val="00EF2DEE"/>
    <w:rsid w:val="00EF7CAE"/>
    <w:rsid w:val="00F11B31"/>
    <w:rsid w:val="00F260EB"/>
    <w:rsid w:val="00F36754"/>
    <w:rsid w:val="00F375A2"/>
    <w:rsid w:val="00F47F51"/>
    <w:rsid w:val="00F53584"/>
    <w:rsid w:val="00F55280"/>
    <w:rsid w:val="00F6387B"/>
    <w:rsid w:val="00F67664"/>
    <w:rsid w:val="00F67CFD"/>
    <w:rsid w:val="00F745BA"/>
    <w:rsid w:val="00F77073"/>
    <w:rsid w:val="00F818A4"/>
    <w:rsid w:val="00FA2ACF"/>
    <w:rsid w:val="00FA2FA5"/>
    <w:rsid w:val="00FA4720"/>
    <w:rsid w:val="00FB0EF9"/>
    <w:rsid w:val="00FB4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4906D9"/>
    <w:rPr>
      <w:rFonts w:cs="Arial Unicode MS"/>
      <w:sz w:val="24"/>
      <w:szCs w:val="24"/>
      <w:lang w:val="en-AU" w:bidi="lo-LA"/>
    </w:rPr>
  </w:style>
  <w:style w:type="paragraph" w:styleId="Virsraksts1">
    <w:name w:val="heading 1"/>
    <w:basedOn w:val="Parasts"/>
    <w:next w:val="Parasts"/>
    <w:link w:val="Virsraksts1Rakstz"/>
    <w:qFormat/>
    <w:rsid w:val="00080926"/>
    <w:pPr>
      <w:keepNext/>
      <w:outlineLvl w:val="0"/>
    </w:pPr>
    <w:rPr>
      <w:b/>
      <w:bCs/>
      <w:u w:val="single"/>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49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rsrakstiapak">
    <w:name w:val="Virsraksti_apakš"/>
    <w:basedOn w:val="Parasts"/>
    <w:rsid w:val="004906D9"/>
    <w:pPr>
      <w:numPr>
        <w:ilvl w:val="1"/>
        <w:numId w:val="1"/>
      </w:numPr>
    </w:pPr>
  </w:style>
  <w:style w:type="paragraph" w:styleId="Pamatteksts">
    <w:name w:val="Body Text"/>
    <w:basedOn w:val="Parasts"/>
    <w:rsid w:val="00CB4922"/>
    <w:pPr>
      <w:jc w:val="both"/>
    </w:pPr>
    <w:rPr>
      <w:lang w:val="lv-LV" w:eastAsia="en-US"/>
    </w:rPr>
  </w:style>
  <w:style w:type="paragraph" w:styleId="Pamatteksts3">
    <w:name w:val="Body Text 3"/>
    <w:basedOn w:val="Parasts"/>
    <w:rsid w:val="00F745BA"/>
    <w:pPr>
      <w:spacing w:after="120"/>
    </w:pPr>
    <w:rPr>
      <w:sz w:val="16"/>
      <w:szCs w:val="16"/>
    </w:rPr>
  </w:style>
  <w:style w:type="paragraph" w:styleId="Pamattekstsaratkpi">
    <w:name w:val="Body Text Indent"/>
    <w:basedOn w:val="Parasts"/>
    <w:link w:val="PamattekstsaratkpiRakstz"/>
    <w:rsid w:val="00F745BA"/>
    <w:pPr>
      <w:spacing w:after="120"/>
      <w:ind w:left="283"/>
    </w:pPr>
  </w:style>
  <w:style w:type="paragraph" w:styleId="Galvene">
    <w:name w:val="header"/>
    <w:basedOn w:val="Parasts"/>
    <w:link w:val="GalveneRakstz"/>
    <w:rsid w:val="00A22EC1"/>
    <w:pPr>
      <w:tabs>
        <w:tab w:val="center" w:pos="4153"/>
        <w:tab w:val="right" w:pos="8306"/>
      </w:tabs>
    </w:pPr>
    <w:rPr>
      <w:lang w:eastAsia="en-US"/>
    </w:rPr>
  </w:style>
  <w:style w:type="character" w:customStyle="1" w:styleId="GalveneRakstz">
    <w:name w:val="Galvene Rakstz."/>
    <w:basedOn w:val="Noklusjumarindkopasfonts"/>
    <w:link w:val="Galvene"/>
    <w:semiHidden/>
    <w:locked/>
    <w:rsid w:val="00A22EC1"/>
    <w:rPr>
      <w:rFonts w:cs="Arial Unicode MS"/>
      <w:sz w:val="24"/>
      <w:szCs w:val="24"/>
      <w:lang w:val="en-AU" w:eastAsia="en-US" w:bidi="lo-LA"/>
    </w:rPr>
  </w:style>
  <w:style w:type="paragraph" w:styleId="Pamattekstaatkpe3">
    <w:name w:val="Body Text Indent 3"/>
    <w:basedOn w:val="Parasts"/>
    <w:rsid w:val="00F11B31"/>
    <w:pPr>
      <w:spacing w:after="120"/>
      <w:ind w:left="283"/>
    </w:pPr>
    <w:rPr>
      <w:sz w:val="16"/>
      <w:szCs w:val="16"/>
    </w:rPr>
  </w:style>
  <w:style w:type="paragraph" w:styleId="Kjene">
    <w:name w:val="footer"/>
    <w:basedOn w:val="Parasts"/>
    <w:link w:val="KjeneRakstz"/>
    <w:uiPriority w:val="99"/>
    <w:rsid w:val="00486643"/>
    <w:pPr>
      <w:tabs>
        <w:tab w:val="center" w:pos="4153"/>
        <w:tab w:val="right" w:pos="8306"/>
      </w:tabs>
    </w:pPr>
    <w:rPr>
      <w:lang w:val="lv-LV" w:eastAsia="en-US"/>
    </w:rPr>
  </w:style>
  <w:style w:type="paragraph" w:styleId="Sarakstarindkopa">
    <w:name w:val="List Paragraph"/>
    <w:basedOn w:val="Parasts"/>
    <w:qFormat/>
    <w:rsid w:val="001453F9"/>
    <w:pPr>
      <w:spacing w:after="200" w:line="276" w:lineRule="auto"/>
      <w:ind w:left="720"/>
      <w:contextualSpacing/>
    </w:pPr>
    <w:rPr>
      <w:rFonts w:ascii="Calibri" w:eastAsia="Calibri" w:hAnsi="Calibri" w:cs="Times New Roman"/>
      <w:sz w:val="22"/>
      <w:szCs w:val="22"/>
      <w:lang w:val="lv-LV" w:eastAsia="en-US" w:bidi="ar-SA"/>
    </w:rPr>
  </w:style>
  <w:style w:type="character" w:styleId="Lappusesnumurs">
    <w:name w:val="page number"/>
    <w:basedOn w:val="Noklusjumarindkopasfonts"/>
    <w:rsid w:val="00875E80"/>
  </w:style>
  <w:style w:type="paragraph" w:styleId="Parakstszemobjekta">
    <w:name w:val="caption"/>
    <w:basedOn w:val="Parasts"/>
    <w:next w:val="Parasts"/>
    <w:qFormat/>
    <w:rsid w:val="00A82662"/>
    <w:pPr>
      <w:spacing w:before="120"/>
      <w:jc w:val="center"/>
    </w:pPr>
    <w:rPr>
      <w:rFonts w:ascii="Arial" w:hAnsi="Arial"/>
      <w:b/>
      <w:bCs/>
      <w:lang w:val="en-GB" w:eastAsia="en-US"/>
    </w:rPr>
  </w:style>
  <w:style w:type="paragraph" w:customStyle="1" w:styleId="RakstzCharCharRakstzCharCharRakstz">
    <w:name w:val="Rakstz. Char Char Rakstz. Char Char Rakstz."/>
    <w:basedOn w:val="Parasts"/>
    <w:rsid w:val="00CA5088"/>
    <w:pPr>
      <w:spacing w:before="120" w:after="160" w:line="240" w:lineRule="exact"/>
      <w:ind w:firstLine="720"/>
      <w:jc w:val="both"/>
    </w:pPr>
    <w:rPr>
      <w:rFonts w:ascii="Verdana" w:hAnsi="Verdana" w:cs="Times New Roman"/>
      <w:sz w:val="20"/>
      <w:szCs w:val="20"/>
      <w:lang w:val="en-US" w:eastAsia="en-US" w:bidi="ar-SA"/>
    </w:rPr>
  </w:style>
  <w:style w:type="character" w:customStyle="1" w:styleId="Virsraksts1Rakstz">
    <w:name w:val="Virsraksts 1 Rakstz."/>
    <w:basedOn w:val="Noklusjumarindkopasfonts"/>
    <w:link w:val="Virsraksts1"/>
    <w:locked/>
    <w:rsid w:val="006C5929"/>
    <w:rPr>
      <w:rFonts w:cs="Arial Unicode MS"/>
      <w:b/>
      <w:bCs/>
      <w:sz w:val="24"/>
      <w:szCs w:val="24"/>
      <w:u w:val="single"/>
      <w:lang w:val="lv-LV" w:eastAsia="en-US" w:bidi="lo-LA"/>
    </w:rPr>
  </w:style>
  <w:style w:type="paragraph" w:styleId="Dokumentakarte">
    <w:name w:val="Document Map"/>
    <w:basedOn w:val="Parasts"/>
    <w:semiHidden/>
    <w:rsid w:val="002F21A6"/>
    <w:pPr>
      <w:shd w:val="clear" w:color="auto" w:fill="000080"/>
    </w:pPr>
    <w:rPr>
      <w:rFonts w:ascii="Tahoma" w:hAnsi="Tahoma" w:cs="Tahoma"/>
      <w:sz w:val="20"/>
      <w:szCs w:val="20"/>
    </w:rPr>
  </w:style>
  <w:style w:type="paragraph" w:customStyle="1" w:styleId="RakstzCharCharRakstz">
    <w:name w:val="Rakstz. Char Char Rakstz."/>
    <w:basedOn w:val="Parasts"/>
    <w:rsid w:val="003C5371"/>
    <w:pPr>
      <w:spacing w:before="120" w:after="160" w:line="240" w:lineRule="exact"/>
      <w:ind w:firstLine="720"/>
      <w:jc w:val="both"/>
    </w:pPr>
    <w:rPr>
      <w:rFonts w:ascii="Verdana" w:hAnsi="Verdana" w:cs="Times New Roman"/>
      <w:sz w:val="20"/>
      <w:szCs w:val="20"/>
      <w:lang w:val="en-US" w:eastAsia="en-US" w:bidi="ar-SA"/>
    </w:rPr>
  </w:style>
  <w:style w:type="character" w:customStyle="1" w:styleId="PamattekstsaratkpiRakstz">
    <w:name w:val="Pamatteksts ar atkāpi Rakstz."/>
    <w:basedOn w:val="Noklusjumarindkopasfonts"/>
    <w:link w:val="Pamattekstsaratkpi"/>
    <w:rsid w:val="00AF2010"/>
    <w:rPr>
      <w:rFonts w:cs="Arial Unicode MS"/>
      <w:sz w:val="24"/>
      <w:szCs w:val="24"/>
      <w:lang w:val="en-AU" w:bidi="lo-LA"/>
    </w:rPr>
  </w:style>
  <w:style w:type="character" w:customStyle="1" w:styleId="KjeneRakstz">
    <w:name w:val="Kājene Rakstz."/>
    <w:basedOn w:val="Noklusjumarindkopasfonts"/>
    <w:link w:val="Kjene"/>
    <w:uiPriority w:val="99"/>
    <w:rsid w:val="00905499"/>
    <w:rPr>
      <w:rFonts w:cs="Arial Unicode MS"/>
      <w:sz w:val="24"/>
      <w:szCs w:val="24"/>
      <w:lang w:eastAsia="en-US" w:bidi="lo-LA"/>
    </w:rPr>
  </w:style>
  <w:style w:type="paragraph" w:styleId="Balonteksts">
    <w:name w:val="Balloon Text"/>
    <w:basedOn w:val="Parasts"/>
    <w:link w:val="BalontekstsRakstz"/>
    <w:rsid w:val="00905499"/>
    <w:rPr>
      <w:rFonts w:ascii="Tahoma" w:hAnsi="Tahoma" w:cs="Tahoma"/>
      <w:sz w:val="16"/>
      <w:szCs w:val="16"/>
    </w:rPr>
  </w:style>
  <w:style w:type="character" w:customStyle="1" w:styleId="BalontekstsRakstz">
    <w:name w:val="Balonteksts Rakstz."/>
    <w:basedOn w:val="Noklusjumarindkopasfonts"/>
    <w:link w:val="Balonteksts"/>
    <w:rsid w:val="00905499"/>
    <w:rPr>
      <w:rFonts w:ascii="Tahoma" w:hAnsi="Tahoma" w:cs="Tahoma"/>
      <w:sz w:val="16"/>
      <w:szCs w:val="16"/>
      <w:lang w:val="en-AU"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4906D9"/>
    <w:rPr>
      <w:rFonts w:cs="Arial Unicode MS"/>
      <w:sz w:val="24"/>
      <w:szCs w:val="24"/>
      <w:lang w:val="en-AU" w:bidi="lo-LA"/>
    </w:rPr>
  </w:style>
  <w:style w:type="paragraph" w:styleId="Virsraksts1">
    <w:name w:val="heading 1"/>
    <w:basedOn w:val="Parasts"/>
    <w:next w:val="Parasts"/>
    <w:link w:val="Virsraksts1Rakstz"/>
    <w:qFormat/>
    <w:rsid w:val="00080926"/>
    <w:pPr>
      <w:keepNext/>
      <w:outlineLvl w:val="0"/>
    </w:pPr>
    <w:rPr>
      <w:b/>
      <w:bCs/>
      <w:u w:val="single"/>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49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rsrakstiapak">
    <w:name w:val="Virsraksti_apakš"/>
    <w:basedOn w:val="Parasts"/>
    <w:rsid w:val="004906D9"/>
    <w:pPr>
      <w:numPr>
        <w:ilvl w:val="1"/>
        <w:numId w:val="1"/>
      </w:numPr>
    </w:pPr>
  </w:style>
  <w:style w:type="paragraph" w:styleId="Pamatteksts">
    <w:name w:val="Body Text"/>
    <w:basedOn w:val="Parasts"/>
    <w:rsid w:val="00CB4922"/>
    <w:pPr>
      <w:jc w:val="both"/>
    </w:pPr>
    <w:rPr>
      <w:lang w:val="lv-LV" w:eastAsia="en-US"/>
    </w:rPr>
  </w:style>
  <w:style w:type="paragraph" w:styleId="Pamatteksts3">
    <w:name w:val="Body Text 3"/>
    <w:basedOn w:val="Parasts"/>
    <w:rsid w:val="00F745BA"/>
    <w:pPr>
      <w:spacing w:after="120"/>
    </w:pPr>
    <w:rPr>
      <w:sz w:val="16"/>
      <w:szCs w:val="16"/>
    </w:rPr>
  </w:style>
  <w:style w:type="paragraph" w:styleId="Pamattekstsaratkpi">
    <w:name w:val="Body Text Indent"/>
    <w:basedOn w:val="Parasts"/>
    <w:link w:val="PamattekstsaratkpiRakstz"/>
    <w:rsid w:val="00F745BA"/>
    <w:pPr>
      <w:spacing w:after="120"/>
      <w:ind w:left="283"/>
    </w:pPr>
  </w:style>
  <w:style w:type="paragraph" w:styleId="Galvene">
    <w:name w:val="header"/>
    <w:basedOn w:val="Parasts"/>
    <w:link w:val="GalveneRakstz"/>
    <w:rsid w:val="00A22EC1"/>
    <w:pPr>
      <w:tabs>
        <w:tab w:val="center" w:pos="4153"/>
        <w:tab w:val="right" w:pos="8306"/>
      </w:tabs>
    </w:pPr>
    <w:rPr>
      <w:lang w:eastAsia="en-US"/>
    </w:rPr>
  </w:style>
  <w:style w:type="character" w:customStyle="1" w:styleId="GalveneRakstz">
    <w:name w:val="Galvene Rakstz."/>
    <w:basedOn w:val="Noklusjumarindkopasfonts"/>
    <w:link w:val="Galvene"/>
    <w:semiHidden/>
    <w:locked/>
    <w:rsid w:val="00A22EC1"/>
    <w:rPr>
      <w:rFonts w:cs="Arial Unicode MS"/>
      <w:sz w:val="24"/>
      <w:szCs w:val="24"/>
      <w:lang w:val="en-AU" w:eastAsia="en-US" w:bidi="lo-LA"/>
    </w:rPr>
  </w:style>
  <w:style w:type="paragraph" w:styleId="Pamattekstaatkpe3">
    <w:name w:val="Body Text Indent 3"/>
    <w:basedOn w:val="Parasts"/>
    <w:rsid w:val="00F11B31"/>
    <w:pPr>
      <w:spacing w:after="120"/>
      <w:ind w:left="283"/>
    </w:pPr>
    <w:rPr>
      <w:sz w:val="16"/>
      <w:szCs w:val="16"/>
    </w:rPr>
  </w:style>
  <w:style w:type="paragraph" w:styleId="Kjene">
    <w:name w:val="footer"/>
    <w:basedOn w:val="Parasts"/>
    <w:link w:val="KjeneRakstz"/>
    <w:uiPriority w:val="99"/>
    <w:rsid w:val="00486643"/>
    <w:pPr>
      <w:tabs>
        <w:tab w:val="center" w:pos="4153"/>
        <w:tab w:val="right" w:pos="8306"/>
      </w:tabs>
    </w:pPr>
    <w:rPr>
      <w:lang w:val="lv-LV" w:eastAsia="en-US"/>
    </w:rPr>
  </w:style>
  <w:style w:type="paragraph" w:styleId="Sarakstarindkopa">
    <w:name w:val="List Paragraph"/>
    <w:basedOn w:val="Parasts"/>
    <w:qFormat/>
    <w:rsid w:val="001453F9"/>
    <w:pPr>
      <w:spacing w:after="200" w:line="276" w:lineRule="auto"/>
      <w:ind w:left="720"/>
      <w:contextualSpacing/>
    </w:pPr>
    <w:rPr>
      <w:rFonts w:ascii="Calibri" w:eastAsia="Calibri" w:hAnsi="Calibri" w:cs="Times New Roman"/>
      <w:sz w:val="22"/>
      <w:szCs w:val="22"/>
      <w:lang w:val="lv-LV" w:eastAsia="en-US" w:bidi="ar-SA"/>
    </w:rPr>
  </w:style>
  <w:style w:type="character" w:styleId="Lappusesnumurs">
    <w:name w:val="page number"/>
    <w:basedOn w:val="Noklusjumarindkopasfonts"/>
    <w:rsid w:val="00875E80"/>
  </w:style>
  <w:style w:type="paragraph" w:styleId="Parakstszemobjekta">
    <w:name w:val="caption"/>
    <w:basedOn w:val="Parasts"/>
    <w:next w:val="Parasts"/>
    <w:qFormat/>
    <w:rsid w:val="00A82662"/>
    <w:pPr>
      <w:spacing w:before="120"/>
      <w:jc w:val="center"/>
    </w:pPr>
    <w:rPr>
      <w:rFonts w:ascii="Arial" w:hAnsi="Arial"/>
      <w:b/>
      <w:bCs/>
      <w:lang w:val="en-GB" w:eastAsia="en-US"/>
    </w:rPr>
  </w:style>
  <w:style w:type="paragraph" w:customStyle="1" w:styleId="RakstzCharCharRakstzCharCharRakstz">
    <w:name w:val="Rakstz. Char Char Rakstz. Char Char Rakstz."/>
    <w:basedOn w:val="Parasts"/>
    <w:rsid w:val="00CA5088"/>
    <w:pPr>
      <w:spacing w:before="120" w:after="160" w:line="240" w:lineRule="exact"/>
      <w:ind w:firstLine="720"/>
      <w:jc w:val="both"/>
    </w:pPr>
    <w:rPr>
      <w:rFonts w:ascii="Verdana" w:hAnsi="Verdana" w:cs="Times New Roman"/>
      <w:sz w:val="20"/>
      <w:szCs w:val="20"/>
      <w:lang w:val="en-US" w:eastAsia="en-US" w:bidi="ar-SA"/>
    </w:rPr>
  </w:style>
  <w:style w:type="character" w:customStyle="1" w:styleId="Virsraksts1Rakstz">
    <w:name w:val="Virsraksts 1 Rakstz."/>
    <w:basedOn w:val="Noklusjumarindkopasfonts"/>
    <w:link w:val="Virsraksts1"/>
    <w:locked/>
    <w:rsid w:val="006C5929"/>
    <w:rPr>
      <w:rFonts w:cs="Arial Unicode MS"/>
      <w:b/>
      <w:bCs/>
      <w:sz w:val="24"/>
      <w:szCs w:val="24"/>
      <w:u w:val="single"/>
      <w:lang w:val="lv-LV" w:eastAsia="en-US" w:bidi="lo-LA"/>
    </w:rPr>
  </w:style>
  <w:style w:type="paragraph" w:styleId="Dokumentakarte">
    <w:name w:val="Document Map"/>
    <w:basedOn w:val="Parasts"/>
    <w:semiHidden/>
    <w:rsid w:val="002F21A6"/>
    <w:pPr>
      <w:shd w:val="clear" w:color="auto" w:fill="000080"/>
    </w:pPr>
    <w:rPr>
      <w:rFonts w:ascii="Tahoma" w:hAnsi="Tahoma" w:cs="Tahoma"/>
      <w:sz w:val="20"/>
      <w:szCs w:val="20"/>
    </w:rPr>
  </w:style>
  <w:style w:type="paragraph" w:customStyle="1" w:styleId="RakstzCharCharRakstz">
    <w:name w:val="Rakstz. Char Char Rakstz."/>
    <w:basedOn w:val="Parasts"/>
    <w:rsid w:val="003C5371"/>
    <w:pPr>
      <w:spacing w:before="120" w:after="160" w:line="240" w:lineRule="exact"/>
      <w:ind w:firstLine="720"/>
      <w:jc w:val="both"/>
    </w:pPr>
    <w:rPr>
      <w:rFonts w:ascii="Verdana" w:hAnsi="Verdana" w:cs="Times New Roman"/>
      <w:sz w:val="20"/>
      <w:szCs w:val="20"/>
      <w:lang w:val="en-US" w:eastAsia="en-US" w:bidi="ar-SA"/>
    </w:rPr>
  </w:style>
  <w:style w:type="character" w:customStyle="1" w:styleId="PamattekstsaratkpiRakstz">
    <w:name w:val="Pamatteksts ar atkāpi Rakstz."/>
    <w:basedOn w:val="Noklusjumarindkopasfonts"/>
    <w:link w:val="Pamattekstsaratkpi"/>
    <w:rsid w:val="00AF2010"/>
    <w:rPr>
      <w:rFonts w:cs="Arial Unicode MS"/>
      <w:sz w:val="24"/>
      <w:szCs w:val="24"/>
      <w:lang w:val="en-AU" w:bidi="lo-LA"/>
    </w:rPr>
  </w:style>
  <w:style w:type="character" w:customStyle="1" w:styleId="KjeneRakstz">
    <w:name w:val="Kājene Rakstz."/>
    <w:basedOn w:val="Noklusjumarindkopasfonts"/>
    <w:link w:val="Kjene"/>
    <w:uiPriority w:val="99"/>
    <w:rsid w:val="00905499"/>
    <w:rPr>
      <w:rFonts w:cs="Arial Unicode MS"/>
      <w:sz w:val="24"/>
      <w:szCs w:val="24"/>
      <w:lang w:eastAsia="en-US" w:bidi="lo-LA"/>
    </w:rPr>
  </w:style>
  <w:style w:type="paragraph" w:styleId="Balonteksts">
    <w:name w:val="Balloon Text"/>
    <w:basedOn w:val="Parasts"/>
    <w:link w:val="BalontekstsRakstz"/>
    <w:rsid w:val="00905499"/>
    <w:rPr>
      <w:rFonts w:ascii="Tahoma" w:hAnsi="Tahoma" w:cs="Tahoma"/>
      <w:sz w:val="16"/>
      <w:szCs w:val="16"/>
    </w:rPr>
  </w:style>
  <w:style w:type="character" w:customStyle="1" w:styleId="BalontekstsRakstz">
    <w:name w:val="Balonteksts Rakstz."/>
    <w:basedOn w:val="Noklusjumarindkopasfonts"/>
    <w:link w:val="Balonteksts"/>
    <w:rsid w:val="00905499"/>
    <w:rPr>
      <w:rFonts w:ascii="Tahoma" w:hAnsi="Tahoma" w:cs="Tahoma"/>
      <w:sz w:val="16"/>
      <w:szCs w:val="16"/>
      <w:lang w:val="en-AU"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87365">
      <w:bodyDiv w:val="1"/>
      <w:marLeft w:val="0"/>
      <w:marRight w:val="0"/>
      <w:marTop w:val="0"/>
      <w:marBottom w:val="0"/>
      <w:divBdr>
        <w:top w:val="none" w:sz="0" w:space="0" w:color="auto"/>
        <w:left w:val="none" w:sz="0" w:space="0" w:color="auto"/>
        <w:bottom w:val="none" w:sz="0" w:space="0" w:color="auto"/>
        <w:right w:val="none" w:sz="0" w:space="0" w:color="auto"/>
      </w:divBdr>
    </w:div>
    <w:div w:id="20953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5687-3B66-4B9C-8E31-B6E6B2F6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20501</Words>
  <Characters>11687</Characters>
  <Application>Microsoft Office Word</Application>
  <DocSecurity>0</DocSecurity>
  <Lines>97</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32124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Dati</dc:creator>
  <cp:lastModifiedBy>Laima Liepiņa</cp:lastModifiedBy>
  <cp:revision>13</cp:revision>
  <cp:lastPrinted>2013-12-06T11:39:00Z</cp:lastPrinted>
  <dcterms:created xsi:type="dcterms:W3CDTF">2013-12-03T07:51:00Z</dcterms:created>
  <dcterms:modified xsi:type="dcterms:W3CDTF">2013-12-06T11:46:00Z</dcterms:modified>
</cp:coreProperties>
</file>