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34" w:rsidRPr="005D13F8" w:rsidRDefault="00F24F34" w:rsidP="00F24F34">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5D13F8">
        <w:rPr>
          <w:rFonts w:ascii="Times New Roman" w:eastAsia="Times New Roman" w:hAnsi="Times New Roman" w:cs="Times New Roman"/>
          <w:b/>
          <w:bCs/>
          <w:color w:val="000000"/>
          <w:lang w:eastAsia="x-none"/>
        </w:rPr>
        <w:t>APSTIPRINĀTI</w:t>
      </w:r>
    </w:p>
    <w:p w:rsidR="00F24F34" w:rsidRPr="006975AF" w:rsidRDefault="00F24F34" w:rsidP="00F24F3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Pr="006975AF">
        <w:rPr>
          <w:rFonts w:ascii="Times New Roman" w:eastAsia="Times New Roman" w:hAnsi="Times New Roman" w:cs="Times New Roman"/>
          <w:bCs/>
          <w:color w:val="000000"/>
          <w:lang w:eastAsia="x-none"/>
        </w:rPr>
        <w:t>r Madonas novada pašvaldības domes</w:t>
      </w:r>
    </w:p>
    <w:p w:rsidR="00F24F34" w:rsidRPr="006975AF" w:rsidRDefault="00B020AA" w:rsidP="00F24F3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25.04.2019.</w:t>
      </w:r>
      <w:r w:rsidR="00F24F34">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169</w:t>
      </w:r>
    </w:p>
    <w:p w:rsidR="00F24F34" w:rsidRPr="006975AF" w:rsidRDefault="00B020AA" w:rsidP="00F24F3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Nr.7</w:t>
      </w:r>
      <w:r w:rsidR="00F24F34">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16</w:t>
      </w:r>
      <w:r w:rsidR="00F24F34" w:rsidRPr="006975AF">
        <w:rPr>
          <w:rFonts w:ascii="Times New Roman" w:eastAsia="Times New Roman" w:hAnsi="Times New Roman" w:cs="Times New Roman"/>
          <w:bCs/>
          <w:color w:val="000000"/>
          <w:lang w:eastAsia="x-none"/>
        </w:rPr>
        <w:t>.p.)</w:t>
      </w:r>
    </w:p>
    <w:p w:rsidR="00F24F34" w:rsidRDefault="00F24F34" w:rsidP="00F24F3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F24F34" w:rsidRDefault="00F24F34" w:rsidP="00F24F3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Pr>
          <w:rFonts w:ascii="Times New Roman" w:eastAsia="Times New Roman" w:hAnsi="Times New Roman" w:cs="Times New Roman"/>
          <w:b/>
          <w:bCs/>
          <w:color w:val="000000"/>
          <w:sz w:val="24"/>
          <w:szCs w:val="29"/>
          <w:lang w:eastAsia="x-none"/>
        </w:rPr>
        <w:t xml:space="preserve">s nekustamā īpašuma </w:t>
      </w:r>
    </w:p>
    <w:p w:rsidR="00F24F34" w:rsidRPr="008B05A8" w:rsidRDefault="00F24F34" w:rsidP="00F24F3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Valdemāra bulvāris 12, Madona, Madonas novads</w:t>
      </w:r>
    </w:p>
    <w:p w:rsidR="00F24F34" w:rsidRPr="008B05A8" w:rsidRDefault="00F24F34" w:rsidP="00F24F3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F24F34" w:rsidRPr="00037BFD" w:rsidRDefault="00F24F34" w:rsidP="00F24F34">
      <w:pPr>
        <w:shd w:val="clear" w:color="auto" w:fill="FFFFFF"/>
        <w:spacing w:after="0" w:line="20" w:lineRule="atLeast"/>
        <w:jc w:val="center"/>
        <w:rPr>
          <w:rFonts w:ascii="Times New Roman" w:eastAsiaTheme="minorEastAsia" w:hAnsi="Times New Roman"/>
          <w:b/>
          <w:bCs/>
          <w:i/>
          <w:sz w:val="20"/>
          <w:szCs w:val="20"/>
        </w:rPr>
      </w:pPr>
    </w:p>
    <w:p w:rsidR="00F24F34" w:rsidRPr="00037BFD" w:rsidRDefault="00F24F34" w:rsidP="00F24F34">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F24F34" w:rsidRPr="00037BFD" w:rsidRDefault="00F24F34" w:rsidP="00F24F34">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F24F34" w:rsidRPr="00037BFD" w:rsidRDefault="00F24F34" w:rsidP="00F24F34">
      <w:pPr>
        <w:shd w:val="clear" w:color="auto" w:fill="FFFFFF"/>
        <w:spacing w:after="0" w:line="20" w:lineRule="atLeast"/>
        <w:jc w:val="right"/>
        <w:rPr>
          <w:rFonts w:ascii="Times New Roman" w:eastAsiaTheme="minorEastAsia" w:hAnsi="Times New Roman"/>
          <w:bCs/>
          <w:sz w:val="24"/>
          <w:szCs w:val="24"/>
        </w:rPr>
      </w:pPr>
    </w:p>
    <w:p w:rsidR="00F24F34" w:rsidRDefault="00F24F34" w:rsidP="00F24F34">
      <w:pPr>
        <w:pStyle w:val="Sarakstarindkopa"/>
        <w:numPr>
          <w:ilvl w:val="0"/>
          <w:numId w:val="3"/>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F24F34" w:rsidRPr="0021015E" w:rsidRDefault="00F24F34" w:rsidP="00F24F34">
      <w:pPr>
        <w:pStyle w:val="Sarakstarindkopa"/>
        <w:shd w:val="clear" w:color="auto" w:fill="FFFFFF"/>
        <w:spacing w:after="0" w:line="20" w:lineRule="atLeast"/>
        <w:ind w:left="1080"/>
        <w:rPr>
          <w:rFonts w:ascii="Times New Roman" w:eastAsiaTheme="minorEastAsia" w:hAnsi="Times New Roman"/>
          <w:b/>
          <w:bCs/>
          <w:sz w:val="24"/>
          <w:szCs w:val="24"/>
        </w:rPr>
      </w:pPr>
    </w:p>
    <w:p w:rsidR="00F24F34" w:rsidRPr="0021015E" w:rsidRDefault="00F24F34" w:rsidP="00F24F34">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Pr>
          <w:rFonts w:ascii="Times New Roman" w:eastAsiaTheme="minorEastAsia" w:hAnsi="Times New Roman"/>
          <w:sz w:val="24"/>
          <w:szCs w:val="24"/>
        </w:rPr>
        <w:t>Valdemāra bulvāris 12</w:t>
      </w:r>
      <w:r w:rsidRPr="0021015E">
        <w:rPr>
          <w:rFonts w:ascii="Times New Roman" w:eastAsiaTheme="minorEastAsia" w:hAnsi="Times New Roman"/>
          <w:sz w:val="24"/>
          <w:szCs w:val="24"/>
        </w:rPr>
        <w:t>, Madona, Madonas novads izsoles noteikumi (turpmāk tekstā – Noteikumi) nosaka kārtību, kādā notiek Madonas novada pašvaldībai piederošā nekustamā īpašuma atsavināšana – pārdošana.</w:t>
      </w:r>
    </w:p>
    <w:p w:rsidR="00F24F34" w:rsidRPr="006E64FF"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F24F34" w:rsidRPr="00B0292E"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ar</w:t>
      </w:r>
      <w:r w:rsidRPr="0021015E">
        <w:rPr>
          <w:rFonts w:ascii="Times New Roman" w:eastAsiaTheme="minorEastAsia" w:hAnsi="Times New Roman"/>
          <w:b/>
          <w:sz w:val="24"/>
          <w:szCs w:val="24"/>
        </w:rPr>
        <w:t xml:space="preserve"> adresi </w:t>
      </w:r>
      <w:r>
        <w:rPr>
          <w:rFonts w:ascii="Times New Roman" w:eastAsiaTheme="minorEastAsia" w:hAnsi="Times New Roman"/>
          <w:b/>
          <w:sz w:val="24"/>
          <w:szCs w:val="24"/>
        </w:rPr>
        <w:t>Valdemāra bulvāris 12, Madona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F24F34"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F24F34" w:rsidRPr="0021015E"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Kontaktpersona par Objektu  - Madonas pilsētas pārvaldnieks Guntis </w:t>
      </w:r>
      <w:proofErr w:type="spellStart"/>
      <w:r w:rsidRPr="0021015E">
        <w:rPr>
          <w:rFonts w:ascii="Times New Roman" w:eastAsiaTheme="minorEastAsia" w:hAnsi="Times New Roman"/>
          <w:sz w:val="24"/>
          <w:szCs w:val="24"/>
        </w:rPr>
        <w:t>Ķeveris</w:t>
      </w:r>
      <w:proofErr w:type="spellEnd"/>
      <w:r w:rsidRPr="0021015E">
        <w:rPr>
          <w:rFonts w:ascii="Times New Roman" w:eastAsiaTheme="minorEastAsia" w:hAnsi="Times New Roman"/>
          <w:sz w:val="24"/>
          <w:szCs w:val="24"/>
        </w:rPr>
        <w:t>, tālr. 26325419.</w:t>
      </w:r>
    </w:p>
    <w:p w:rsidR="00F24F34" w:rsidRPr="0021015E"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8"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F24F34" w:rsidRPr="008B05A8"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8607A1">
        <w:rPr>
          <w:rFonts w:ascii="Times New Roman" w:eastAsiaTheme="minorEastAsia" w:hAnsi="Times New Roman"/>
          <w:b/>
          <w:sz w:val="24"/>
          <w:szCs w:val="24"/>
        </w:rPr>
        <w:t>6</w:t>
      </w:r>
      <w:r w:rsidR="00A25817">
        <w:rPr>
          <w:rFonts w:ascii="Times New Roman" w:eastAsiaTheme="minorEastAsia" w:hAnsi="Times New Roman"/>
          <w:b/>
          <w:sz w:val="24"/>
          <w:szCs w:val="24"/>
        </w:rPr>
        <w:t>.augustā</w:t>
      </w:r>
      <w:r w:rsidRPr="008B05A8">
        <w:rPr>
          <w:rFonts w:ascii="Times New Roman" w:eastAsiaTheme="minorEastAsia" w:hAnsi="Times New Roman"/>
          <w:b/>
          <w:sz w:val="24"/>
          <w:szCs w:val="24"/>
        </w:rPr>
        <w:t xml:space="preserve"> plkst.</w:t>
      </w:r>
      <w:r>
        <w:rPr>
          <w:rFonts w:ascii="Times New Roman" w:eastAsiaTheme="minorEastAsia" w:hAnsi="Times New Roman"/>
          <w:b/>
          <w:sz w:val="24"/>
          <w:szCs w:val="24"/>
        </w:rPr>
        <w:t>10.00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9"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rsidR="00F24F34" w:rsidRPr="008B05A8"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izsole ar augšupejošu soli.</w:t>
      </w:r>
    </w:p>
    <w:p w:rsidR="00F24F34" w:rsidRPr="008B05A8"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1F126B">
        <w:rPr>
          <w:rFonts w:ascii="Times New Roman" w:eastAsiaTheme="minorEastAsia" w:hAnsi="Times New Roman"/>
          <w:b/>
          <w:sz w:val="24"/>
          <w:szCs w:val="24"/>
        </w:rPr>
        <w:t xml:space="preserve">EUR </w:t>
      </w:r>
      <w:r w:rsidR="00B861ED">
        <w:rPr>
          <w:rFonts w:ascii="Times New Roman" w:eastAsiaTheme="minorEastAsia" w:hAnsi="Times New Roman"/>
          <w:b/>
          <w:sz w:val="24"/>
          <w:szCs w:val="24"/>
        </w:rPr>
        <w:t>5000</w:t>
      </w:r>
      <w:r w:rsidR="001F126B">
        <w:rPr>
          <w:rFonts w:ascii="Times New Roman" w:eastAsiaTheme="minorEastAsia" w:hAnsi="Times New Roman"/>
          <w:b/>
          <w:sz w:val="24"/>
          <w:szCs w:val="24"/>
        </w:rPr>
        <w:t>,00</w:t>
      </w:r>
      <w:r w:rsidRPr="008B05A8">
        <w:rPr>
          <w:rFonts w:ascii="Times New Roman" w:eastAsiaTheme="minorEastAsia" w:hAnsi="Times New Roman"/>
          <w:sz w:val="24"/>
          <w:szCs w:val="24"/>
        </w:rPr>
        <w:t xml:space="preserve"> (</w:t>
      </w:r>
      <w:r w:rsidR="00B861ED">
        <w:rPr>
          <w:rFonts w:ascii="Times New Roman" w:eastAsiaTheme="minorEastAsia" w:hAnsi="Times New Roman"/>
          <w:sz w:val="24"/>
          <w:szCs w:val="24"/>
        </w:rPr>
        <w:t>pieci</w:t>
      </w:r>
      <w:r w:rsidR="001F126B">
        <w:rPr>
          <w:rFonts w:ascii="Times New Roman" w:eastAsiaTheme="minorEastAsia" w:hAnsi="Times New Roman"/>
          <w:sz w:val="24"/>
          <w:szCs w:val="24"/>
        </w:rPr>
        <w:t xml:space="preserve"> tūkstoši </w:t>
      </w:r>
      <w:proofErr w:type="spellStart"/>
      <w:r w:rsidR="001F126B">
        <w:rPr>
          <w:rFonts w:ascii="Times New Roman" w:eastAsiaTheme="minorEastAsia" w:hAnsi="Times New Roman"/>
          <w:sz w:val="24"/>
          <w:szCs w:val="24"/>
        </w:rPr>
        <w:t>euro</w:t>
      </w:r>
      <w:proofErr w:type="spellEnd"/>
      <w:r w:rsidR="001F126B">
        <w:rPr>
          <w:rFonts w:ascii="Times New Roman" w:eastAsiaTheme="minorEastAsia" w:hAnsi="Times New Roman"/>
          <w:sz w:val="24"/>
          <w:szCs w:val="24"/>
        </w:rPr>
        <w:t xml:space="preserve">) </w:t>
      </w:r>
      <w:r w:rsidRPr="008B05A8">
        <w:rPr>
          <w:rFonts w:ascii="Times New Roman" w:eastAsiaTheme="minorEastAsia" w:hAnsi="Times New Roman"/>
          <w:sz w:val="24"/>
          <w:szCs w:val="24"/>
        </w:rPr>
        <w:t>.</w:t>
      </w:r>
    </w:p>
    <w:p w:rsidR="00F24F34" w:rsidRPr="008B05A8" w:rsidRDefault="00F24F34" w:rsidP="00F24F34">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solis (minimālā summa, par kādu izsoles laikā tiek paaugstināta nosacītā sākotnējā cena)  ir</w:t>
      </w:r>
      <w:r w:rsidR="00B861ED">
        <w:rPr>
          <w:rFonts w:ascii="Times New Roman" w:eastAsiaTheme="minorEastAsia" w:hAnsi="Times New Roman"/>
          <w:sz w:val="24"/>
          <w:szCs w:val="24"/>
        </w:rPr>
        <w:t xml:space="preserve"> EUR 5</w:t>
      </w:r>
      <w:r w:rsidR="001F126B">
        <w:rPr>
          <w:rFonts w:ascii="Times New Roman" w:eastAsiaTheme="minorEastAsia" w:hAnsi="Times New Roman"/>
          <w:sz w:val="24"/>
          <w:szCs w:val="24"/>
        </w:rPr>
        <w:t>00,00</w:t>
      </w:r>
      <w:r w:rsidRPr="008B05A8">
        <w:rPr>
          <w:rFonts w:ascii="Times New Roman" w:eastAsiaTheme="minorEastAsia" w:hAnsi="Times New Roman"/>
          <w:sz w:val="24"/>
          <w:szCs w:val="24"/>
        </w:rPr>
        <w:t xml:space="preserve"> (</w:t>
      </w:r>
      <w:r w:rsidR="00B861ED">
        <w:rPr>
          <w:rFonts w:ascii="Times New Roman" w:eastAsiaTheme="minorEastAsia" w:hAnsi="Times New Roman"/>
          <w:sz w:val="24"/>
          <w:szCs w:val="24"/>
        </w:rPr>
        <w:t>pieci</w:t>
      </w:r>
      <w:r>
        <w:rPr>
          <w:rFonts w:ascii="Times New Roman" w:eastAsiaTheme="minorEastAsia" w:hAnsi="Times New Roman"/>
          <w:sz w:val="24"/>
          <w:szCs w:val="24"/>
        </w:rPr>
        <w:t xml:space="preserve"> simti</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F24F34" w:rsidRPr="00B861ED" w:rsidRDefault="00F24F34" w:rsidP="00F24F34">
      <w:pPr>
        <w:numPr>
          <w:ilvl w:val="0"/>
          <w:numId w:val="4"/>
        </w:numPr>
        <w:shd w:val="clear" w:color="auto" w:fill="FFFFFF"/>
        <w:tabs>
          <w:tab w:val="num" w:pos="426"/>
        </w:tabs>
        <w:spacing w:after="0" w:line="20" w:lineRule="atLeast"/>
        <w:ind w:right="51"/>
        <w:jc w:val="both"/>
        <w:outlineLvl w:val="0"/>
        <w:rPr>
          <w:rFonts w:ascii="Times New Roman" w:eastAsiaTheme="minorEastAsia" w:hAnsi="Times New Roman" w:cs="Times New Roman"/>
          <w:sz w:val="24"/>
          <w:szCs w:val="24"/>
        </w:rPr>
      </w:pPr>
      <w:r w:rsidRPr="00B861ED">
        <w:rPr>
          <w:rFonts w:ascii="Times New Roman" w:eastAsiaTheme="minorEastAsia" w:hAnsi="Times New Roman"/>
          <w:sz w:val="24"/>
          <w:szCs w:val="24"/>
        </w:rPr>
        <w:t xml:space="preserve">Nodrošinājuma nauda ir 10% no Objekta nosacītās sākotnējas cenas  </w:t>
      </w:r>
      <w:r w:rsidR="001F126B" w:rsidRPr="00B861ED">
        <w:rPr>
          <w:rFonts w:ascii="Times New Roman" w:eastAsiaTheme="minorEastAsia" w:hAnsi="Times New Roman"/>
          <w:sz w:val="24"/>
          <w:szCs w:val="24"/>
        </w:rPr>
        <w:t xml:space="preserve">EUR </w:t>
      </w:r>
      <w:r w:rsidR="00B861ED" w:rsidRPr="00B861ED">
        <w:rPr>
          <w:rFonts w:ascii="Times New Roman" w:eastAsiaTheme="minorEastAsia" w:hAnsi="Times New Roman"/>
          <w:sz w:val="24"/>
          <w:szCs w:val="24"/>
        </w:rPr>
        <w:t>500</w:t>
      </w:r>
      <w:r w:rsidR="001F126B" w:rsidRPr="00B861ED">
        <w:rPr>
          <w:rFonts w:ascii="Times New Roman" w:eastAsiaTheme="minorEastAsia" w:hAnsi="Times New Roman"/>
          <w:sz w:val="24"/>
          <w:szCs w:val="24"/>
        </w:rPr>
        <w:t xml:space="preserve">,00 </w:t>
      </w:r>
      <w:r w:rsidRPr="00B861ED">
        <w:rPr>
          <w:rFonts w:ascii="Times New Roman" w:eastAsiaTheme="minorEastAsia" w:hAnsi="Times New Roman"/>
          <w:sz w:val="24"/>
          <w:szCs w:val="24"/>
        </w:rPr>
        <w:t xml:space="preserve"> (</w:t>
      </w:r>
      <w:r w:rsidR="00B861ED" w:rsidRPr="00B861ED">
        <w:rPr>
          <w:rFonts w:ascii="Times New Roman" w:eastAsiaTheme="minorEastAsia" w:hAnsi="Times New Roman"/>
          <w:sz w:val="24"/>
          <w:szCs w:val="24"/>
        </w:rPr>
        <w:t xml:space="preserve">pieci </w:t>
      </w:r>
      <w:r w:rsidR="001F126B" w:rsidRPr="00B861ED">
        <w:rPr>
          <w:rFonts w:ascii="Times New Roman" w:eastAsiaTheme="minorEastAsia" w:hAnsi="Times New Roman"/>
          <w:sz w:val="24"/>
          <w:szCs w:val="24"/>
        </w:rPr>
        <w:t xml:space="preserve">simti </w:t>
      </w:r>
      <w:proofErr w:type="spellStart"/>
      <w:r w:rsidRPr="00B861ED">
        <w:rPr>
          <w:rFonts w:ascii="Times New Roman" w:eastAsiaTheme="minorEastAsia" w:hAnsi="Times New Roman"/>
          <w:sz w:val="24"/>
          <w:szCs w:val="24"/>
        </w:rPr>
        <w:t>euro</w:t>
      </w:r>
      <w:proofErr w:type="spellEnd"/>
      <w:r w:rsidRPr="00B861ED">
        <w:rPr>
          <w:rFonts w:ascii="Times New Roman" w:eastAsiaTheme="minorEastAsia" w:hAnsi="Times New Roman"/>
          <w:sz w:val="24"/>
          <w:szCs w:val="24"/>
        </w:rPr>
        <w:t>).</w:t>
      </w:r>
      <w:r w:rsidR="00B861ED" w:rsidRPr="00B861ED">
        <w:rPr>
          <w:rFonts w:ascii="Times New Roman" w:eastAsiaTheme="minorEastAsia" w:hAnsi="Times New Roman"/>
          <w:sz w:val="24"/>
          <w:szCs w:val="24"/>
        </w:rPr>
        <w:t xml:space="preserve"> </w:t>
      </w:r>
      <w:r w:rsidRPr="00B861ED">
        <w:rPr>
          <w:rFonts w:ascii="Times New Roman" w:eastAsiaTheme="minorEastAsia" w:hAnsi="Times New Roman"/>
          <w:sz w:val="24"/>
          <w:szCs w:val="24"/>
        </w:rPr>
        <w:t xml:space="preserve">Lai persona varētu iesniegt pieteikumu dalībai izsolē, personai iepriekš jāsamaksā izsoles nodrošinājuma nauda. Nodrošinājuma nauda jāieskaita Madonas novada pašvaldības norēķinu kontā  LV 37 UNLA 0030 9001 3011 6, SEB banka, norādot maksājuma mērķi “Nodrošinājuma nauda objekta </w:t>
      </w:r>
      <w:r w:rsidR="00B861ED">
        <w:rPr>
          <w:rFonts w:ascii="Times New Roman" w:eastAsiaTheme="minorEastAsia" w:hAnsi="Times New Roman"/>
          <w:sz w:val="24"/>
          <w:szCs w:val="24"/>
        </w:rPr>
        <w:t>Valdemāra bulvāris 12</w:t>
      </w:r>
      <w:r w:rsidRPr="00B861ED">
        <w:rPr>
          <w:rFonts w:ascii="Times New Roman" w:eastAsiaTheme="minorEastAsia" w:hAnsi="Times New Roman"/>
          <w:sz w:val="24"/>
          <w:szCs w:val="24"/>
        </w:rPr>
        <w:t xml:space="preserve">, Madona izsolei”. Nodrošinājums uzskatāms par iesniegtu, ja attiecīgā naudas summa ir ieskaitīta norādītajā bankas kontā līdz pieteikuma iesniegšanai pašvaldībā. Nodrošinājuma nauda tiek atmaksāta 5 darba dienu laikā no izsoles norises dienas, ja izsoles dalībnieks izsoles rezultātā nenosola Objektu. </w:t>
      </w:r>
      <w:r w:rsidRPr="00B861ED">
        <w:rPr>
          <w:rFonts w:ascii="Times New Roman" w:eastAsiaTheme="minorEastAsia" w:hAnsi="Times New Roman" w:cs="Times New Roman"/>
          <w:sz w:val="24"/>
          <w:szCs w:val="24"/>
        </w:rPr>
        <w:t xml:space="preserve">Izsoles dalībniekam, kurš nosola Objektu, nodrošinājuma nauda tiek ieskaitīta pirkuma cenā.  </w:t>
      </w:r>
    </w:p>
    <w:p w:rsidR="00F24F34" w:rsidRPr="008B05A8" w:rsidRDefault="00F24F34" w:rsidP="00F24F34">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F24F34" w:rsidRPr="0021015E" w:rsidRDefault="00F24F34" w:rsidP="00F24F34">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lastRenderedPageBreak/>
        <w:t>Objekta raksturojums un turpmākās izmantošanas noteikumi</w:t>
      </w:r>
    </w:p>
    <w:p w:rsidR="00F24F34" w:rsidRPr="0021015E" w:rsidRDefault="00F24F34" w:rsidP="00F24F34">
      <w:pPr>
        <w:pStyle w:val="Sarakstarindkopa"/>
        <w:spacing w:after="0" w:line="20" w:lineRule="atLeast"/>
        <w:ind w:left="1080"/>
        <w:rPr>
          <w:rFonts w:ascii="Times New Roman" w:eastAsia="Arial Unicode MS" w:hAnsi="Times New Roman" w:cs="Times New Roman"/>
          <w:color w:val="0000FF"/>
          <w:sz w:val="24"/>
          <w:szCs w:val="24"/>
        </w:rPr>
      </w:pPr>
    </w:p>
    <w:p w:rsidR="00F24F34" w:rsidRPr="00D24633" w:rsidRDefault="00F24F34" w:rsidP="00F24F34">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D24633">
        <w:rPr>
          <w:rFonts w:ascii="Times New Roman" w:eastAsia="Arial Unicode MS" w:hAnsi="Times New Roman" w:cs="Times New Roman"/>
          <w:sz w:val="24"/>
          <w:szCs w:val="24"/>
        </w:rPr>
        <w:t xml:space="preserve">Objekts </w:t>
      </w:r>
      <w:proofErr w:type="spellStart"/>
      <w:r w:rsidRPr="00D24633">
        <w:rPr>
          <w:rFonts w:ascii="Times New Roman" w:eastAsia="Arial Unicode MS" w:hAnsi="Times New Roman" w:cs="Times New Roman"/>
          <w:sz w:val="24"/>
          <w:szCs w:val="24"/>
        </w:rPr>
        <w:t>koroborēts</w:t>
      </w:r>
      <w:proofErr w:type="spellEnd"/>
      <w:r w:rsidRPr="00D24633">
        <w:rPr>
          <w:rFonts w:ascii="Times New Roman" w:eastAsia="Arial Unicode MS" w:hAnsi="Times New Roman" w:cs="Times New Roman"/>
          <w:sz w:val="24"/>
          <w:szCs w:val="24"/>
        </w:rPr>
        <w:t xml:space="preserve"> Madonas pilsētas zemesgrāmatu nodalījumā Nr.</w:t>
      </w:r>
      <w:r>
        <w:rPr>
          <w:rFonts w:ascii="Times New Roman" w:eastAsia="Arial Unicode MS" w:hAnsi="Times New Roman" w:cs="Times New Roman"/>
          <w:sz w:val="24"/>
          <w:szCs w:val="24"/>
        </w:rPr>
        <w:t>856</w:t>
      </w:r>
    </w:p>
    <w:p w:rsidR="00F24F34" w:rsidRPr="00CD11E8" w:rsidRDefault="00F24F34" w:rsidP="00F24F34">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Pr>
          <w:rFonts w:ascii="Times New Roman" w:eastAsia="Arial Unicode MS" w:hAnsi="Times New Roman" w:cs="Times New Roman"/>
          <w:sz w:val="24"/>
          <w:szCs w:val="24"/>
          <w:u w:color="302D6D"/>
        </w:rPr>
        <w:t>Valdemāra bulvāris 12</w:t>
      </w:r>
      <w:r w:rsidRPr="0021015E">
        <w:rPr>
          <w:rFonts w:ascii="Times New Roman" w:eastAsia="Arial Unicode MS" w:hAnsi="Times New Roman" w:cs="Times New Roman"/>
          <w:sz w:val="24"/>
          <w:szCs w:val="24"/>
          <w:u w:color="302D6D"/>
        </w:rPr>
        <w:t>, Madona, Madonas novads</w:t>
      </w:r>
      <w:r>
        <w:rPr>
          <w:rFonts w:ascii="Times New Roman" w:eastAsia="Arial Unicode MS" w:hAnsi="Times New Roman" w:cs="Times New Roman"/>
          <w:sz w:val="24"/>
          <w:szCs w:val="24"/>
          <w:u w:color="302D6D"/>
        </w:rPr>
        <w:t xml:space="preserve"> (kadastra Nr.7001 001 1354</w:t>
      </w:r>
      <w:r w:rsidRPr="0021015E">
        <w:rPr>
          <w:rFonts w:ascii="Times New Roman" w:eastAsia="Arial Unicode MS" w:hAnsi="Times New Roman" w:cs="Times New Roman"/>
          <w:sz w:val="24"/>
          <w:szCs w:val="24"/>
          <w:u w:color="302D6D"/>
        </w:rPr>
        <w:t>), sastāv no</w:t>
      </w:r>
      <w:r>
        <w:rPr>
          <w:rFonts w:ascii="Times New Roman" w:eastAsia="Arial Unicode MS" w:hAnsi="Times New Roman" w:cs="Times New Roman"/>
          <w:sz w:val="24"/>
          <w:szCs w:val="24"/>
          <w:u w:color="302D6D"/>
        </w:rPr>
        <w:t>:</w:t>
      </w:r>
    </w:p>
    <w:p w:rsidR="00F24F34" w:rsidRPr="00CD11E8" w:rsidRDefault="00F24F34" w:rsidP="00F24F34">
      <w:pPr>
        <w:pStyle w:val="Sarakstarindkopa"/>
        <w:numPr>
          <w:ilvl w:val="0"/>
          <w:numId w:val="6"/>
        </w:numPr>
        <w:spacing w:after="0" w:line="20" w:lineRule="atLeast"/>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zemes</w:t>
      </w:r>
      <w:r>
        <w:rPr>
          <w:rFonts w:ascii="Times New Roman" w:eastAsia="Arial Unicode MS" w:hAnsi="Times New Roman" w:cs="Times New Roman"/>
          <w:sz w:val="24"/>
          <w:szCs w:val="24"/>
          <w:u w:color="302D6D"/>
        </w:rPr>
        <w:t xml:space="preserve"> gabals ar kopējo platību 1566</w:t>
      </w:r>
      <w:r w:rsidRPr="0021015E">
        <w:rPr>
          <w:rFonts w:ascii="Times New Roman" w:eastAsia="Arial Unicode MS" w:hAnsi="Times New Roman" w:cs="Times New Roman"/>
          <w:sz w:val="24"/>
          <w:szCs w:val="24"/>
          <w:u w:color="302D6D"/>
        </w:rPr>
        <w:t xml:space="preserve"> </w:t>
      </w:r>
      <w:proofErr w:type="spellStart"/>
      <w:r w:rsidRPr="0021015E">
        <w:rPr>
          <w:rFonts w:ascii="Times New Roman" w:eastAsia="Arial Unicode MS" w:hAnsi="Times New Roman" w:cs="Times New Roman"/>
          <w:sz w:val="24"/>
          <w:szCs w:val="24"/>
          <w:u w:color="302D6D"/>
        </w:rPr>
        <w:t>kv.m</w:t>
      </w:r>
      <w:proofErr w:type="spellEnd"/>
      <w:r w:rsidRPr="0021015E">
        <w:rPr>
          <w:rFonts w:ascii="Times New Roman" w:eastAsia="Arial Unicode MS" w:hAnsi="Times New Roman" w:cs="Times New Roman"/>
          <w:sz w:val="24"/>
          <w:szCs w:val="24"/>
          <w:u w:color="302D6D"/>
        </w:rPr>
        <w:t xml:space="preserve"> (k</w:t>
      </w:r>
      <w:r>
        <w:rPr>
          <w:rFonts w:ascii="Times New Roman" w:eastAsia="Arial Unicode MS" w:hAnsi="Times New Roman" w:cs="Times New Roman"/>
          <w:sz w:val="24"/>
          <w:szCs w:val="24"/>
          <w:u w:color="302D6D"/>
        </w:rPr>
        <w:t>adastra apzīmējums 7001 001 1354</w:t>
      </w:r>
      <w:r w:rsidRPr="0021015E">
        <w:rPr>
          <w:rFonts w:ascii="Times New Roman" w:eastAsia="Arial Unicode MS" w:hAnsi="Times New Roman" w:cs="Times New Roman"/>
          <w:sz w:val="24"/>
          <w:szCs w:val="24"/>
          <w:u w:color="302D6D"/>
        </w:rPr>
        <w:t>)</w:t>
      </w:r>
      <w:r>
        <w:rPr>
          <w:rFonts w:ascii="Times New Roman" w:eastAsia="Arial Unicode MS" w:hAnsi="Times New Roman" w:cs="Times New Roman"/>
          <w:sz w:val="24"/>
          <w:szCs w:val="24"/>
          <w:u w:color="302D6D"/>
        </w:rPr>
        <w:t xml:space="preserve">, </w:t>
      </w:r>
    </w:p>
    <w:p w:rsidR="00F24F34" w:rsidRPr="00CD11E8" w:rsidRDefault="00F24F34" w:rsidP="00F24F34">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divstāvu dzīvojamā ēka (kadastra apzīmējums 7001 001 1354 001);</w:t>
      </w:r>
    </w:p>
    <w:p w:rsidR="00F24F34" w:rsidRPr="00D24633" w:rsidRDefault="00F24F34" w:rsidP="00F24F34">
      <w:pPr>
        <w:pStyle w:val="Sarakstarindkopa"/>
        <w:numPr>
          <w:ilvl w:val="0"/>
          <w:numId w:val="6"/>
        </w:numPr>
        <w:spacing w:after="0" w:line="20" w:lineRule="atLeast"/>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u w:color="302D6D"/>
        </w:rPr>
        <w:t>palīceltne</w:t>
      </w:r>
      <w:proofErr w:type="spellEnd"/>
      <w:r>
        <w:rPr>
          <w:rFonts w:ascii="Times New Roman" w:eastAsia="Arial Unicode MS" w:hAnsi="Times New Roman" w:cs="Times New Roman"/>
          <w:sz w:val="24"/>
          <w:szCs w:val="24"/>
          <w:u w:color="302D6D"/>
        </w:rPr>
        <w:t xml:space="preserve"> (kadastra apzīmējums 7001 001 1354 002);</w:t>
      </w:r>
    </w:p>
    <w:p w:rsidR="00F24F34" w:rsidRDefault="00F24F34" w:rsidP="00F24F34">
      <w:pPr>
        <w:spacing w:after="0" w:line="20" w:lineRule="atLeast"/>
        <w:ind w:left="567"/>
        <w:jc w:val="both"/>
        <w:rPr>
          <w:rFonts w:ascii="Times New Roman" w:eastAsia="Arial Unicode MS" w:hAnsi="Times New Roman" w:cs="Times New Roman"/>
          <w:sz w:val="24"/>
          <w:szCs w:val="24"/>
          <w:u w:color="302D6D"/>
        </w:rPr>
      </w:pPr>
    </w:p>
    <w:p w:rsidR="00F03A38" w:rsidRPr="00F03A38" w:rsidRDefault="00F24F34" w:rsidP="00F24F34">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F03A38">
        <w:rPr>
          <w:rFonts w:ascii="Times New Roman" w:eastAsia="Arial Unicode MS" w:hAnsi="Times New Roman" w:cs="Times New Roman"/>
          <w:sz w:val="24"/>
          <w:szCs w:val="24"/>
          <w:u w:color="302D6D"/>
        </w:rPr>
        <w:t xml:space="preserve">tuvu Madonas pilsētas centrālajai daļai, </w:t>
      </w:r>
      <w:proofErr w:type="spellStart"/>
      <w:r w:rsidR="00F03A38">
        <w:rPr>
          <w:rFonts w:ascii="Times New Roman" w:eastAsia="Arial Unicode MS" w:hAnsi="Times New Roman" w:cs="Times New Roman"/>
          <w:sz w:val="24"/>
          <w:szCs w:val="24"/>
          <w:u w:color="302D6D"/>
        </w:rPr>
        <w:t>apkārtņe</w:t>
      </w:r>
      <w:proofErr w:type="spellEnd"/>
      <w:r w:rsidR="00F03A38">
        <w:rPr>
          <w:rFonts w:ascii="Times New Roman" w:eastAsia="Arial Unicode MS" w:hAnsi="Times New Roman" w:cs="Times New Roman"/>
          <w:sz w:val="24"/>
          <w:szCs w:val="24"/>
          <w:u w:color="302D6D"/>
        </w:rPr>
        <w:t xml:space="preserve"> atrodas jaukta tipa īpašumi, daudzdzīvokļu dzīvojamās mājas, </w:t>
      </w:r>
      <w:proofErr w:type="spellStart"/>
      <w:r w:rsidR="00F03A38">
        <w:rPr>
          <w:rFonts w:ascii="Times New Roman" w:eastAsia="Arial Unicode MS" w:hAnsi="Times New Roman" w:cs="Times New Roman"/>
          <w:sz w:val="24"/>
          <w:szCs w:val="24"/>
          <w:u w:color="302D6D"/>
        </w:rPr>
        <w:t>mazstāvu</w:t>
      </w:r>
      <w:proofErr w:type="spellEnd"/>
      <w:r w:rsidR="00F03A38">
        <w:rPr>
          <w:rFonts w:ascii="Times New Roman" w:eastAsia="Arial Unicode MS" w:hAnsi="Times New Roman" w:cs="Times New Roman"/>
          <w:sz w:val="24"/>
          <w:szCs w:val="24"/>
          <w:u w:color="302D6D"/>
        </w:rPr>
        <w:t xml:space="preserve"> apbūve, skolas. Pie īpašuma nav nodrošināta piebraukšana – vienīgā piekļūšana no Valdemāra bulvāra caur daudzdzīvokļu dzīvojamās mājas teritoriju. </w:t>
      </w:r>
    </w:p>
    <w:p w:rsidR="00F24F34" w:rsidRDefault="00F24F34" w:rsidP="00F24F34">
      <w:pPr>
        <w:pStyle w:val="Sarakstarindkopa"/>
        <w:spacing w:after="0" w:line="20" w:lineRule="atLeast"/>
        <w:ind w:left="567"/>
        <w:jc w:val="both"/>
        <w:rPr>
          <w:rFonts w:ascii="Times New Roman" w:eastAsia="Arial Unicode MS" w:hAnsi="Times New Roman" w:cs="Times New Roman"/>
          <w:sz w:val="24"/>
          <w:szCs w:val="24"/>
          <w:u w:color="302D6D"/>
        </w:rPr>
      </w:pPr>
    </w:p>
    <w:p w:rsidR="00F03A38" w:rsidRDefault="00F24F34" w:rsidP="00F24F34">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Ēkas (k</w:t>
      </w:r>
      <w:r w:rsidR="00F03A38">
        <w:rPr>
          <w:rFonts w:ascii="Times New Roman" w:eastAsia="Arial Unicode MS" w:hAnsi="Times New Roman" w:cs="Times New Roman"/>
          <w:sz w:val="24"/>
          <w:szCs w:val="24"/>
          <w:u w:color="302D6D"/>
        </w:rPr>
        <w:t>adastra apzīmējums 7001 001 1354</w:t>
      </w:r>
      <w:r>
        <w:rPr>
          <w:rFonts w:ascii="Times New Roman" w:eastAsia="Arial Unicode MS" w:hAnsi="Times New Roman" w:cs="Times New Roman"/>
          <w:sz w:val="24"/>
          <w:szCs w:val="24"/>
          <w:u w:color="302D6D"/>
        </w:rPr>
        <w:t xml:space="preserve"> 001) ekspluatācija uzsākta 19</w:t>
      </w:r>
      <w:r w:rsidR="00F03A38">
        <w:rPr>
          <w:rFonts w:ascii="Times New Roman" w:eastAsia="Arial Unicode MS" w:hAnsi="Times New Roman" w:cs="Times New Roman"/>
          <w:sz w:val="24"/>
          <w:szCs w:val="24"/>
          <w:u w:color="302D6D"/>
        </w:rPr>
        <w:t>26</w:t>
      </w:r>
      <w:r>
        <w:rPr>
          <w:rFonts w:ascii="Times New Roman" w:eastAsia="Arial Unicode MS" w:hAnsi="Times New Roman" w:cs="Times New Roman"/>
          <w:sz w:val="24"/>
          <w:szCs w:val="24"/>
          <w:u w:color="302D6D"/>
        </w:rPr>
        <w:t>.gadā,</w:t>
      </w:r>
      <w:r w:rsidR="00F03A38">
        <w:rPr>
          <w:rFonts w:ascii="Times New Roman" w:eastAsia="Arial Unicode MS" w:hAnsi="Times New Roman" w:cs="Times New Roman"/>
          <w:sz w:val="24"/>
          <w:szCs w:val="24"/>
          <w:u w:color="302D6D"/>
        </w:rPr>
        <w:t xml:space="preserve"> ēkas apbūves laukums 166,80 m², </w:t>
      </w:r>
      <w:proofErr w:type="spellStart"/>
      <w:r w:rsidR="00F03A38">
        <w:rPr>
          <w:rFonts w:ascii="Times New Roman" w:eastAsia="Arial Unicode MS" w:hAnsi="Times New Roman" w:cs="Times New Roman"/>
          <w:sz w:val="24"/>
          <w:szCs w:val="24"/>
          <w:u w:color="302D6D"/>
        </w:rPr>
        <w:t>būvtilpums</w:t>
      </w:r>
      <w:proofErr w:type="spellEnd"/>
      <w:r w:rsidR="00F03A38">
        <w:rPr>
          <w:rFonts w:ascii="Times New Roman" w:eastAsia="Arial Unicode MS" w:hAnsi="Times New Roman" w:cs="Times New Roman"/>
          <w:sz w:val="24"/>
          <w:szCs w:val="24"/>
          <w:u w:color="302D6D"/>
        </w:rPr>
        <w:t xml:space="preserve"> 1041 m³.</w:t>
      </w:r>
    </w:p>
    <w:p w:rsidR="00F24F34" w:rsidRDefault="00F03A38" w:rsidP="00F24F34">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Galvenais lietošanas veids – </w:t>
      </w:r>
      <w:proofErr w:type="spellStart"/>
      <w:r>
        <w:rPr>
          <w:rFonts w:ascii="Times New Roman" w:eastAsia="Arial Unicode MS" w:hAnsi="Times New Roman" w:cs="Times New Roman"/>
          <w:sz w:val="24"/>
          <w:szCs w:val="24"/>
          <w:u w:color="302D6D"/>
        </w:rPr>
        <w:t>vienstāvu</w:t>
      </w:r>
      <w:proofErr w:type="spellEnd"/>
      <w:r>
        <w:rPr>
          <w:rFonts w:ascii="Times New Roman" w:eastAsia="Arial Unicode MS" w:hAnsi="Times New Roman" w:cs="Times New Roman"/>
          <w:sz w:val="24"/>
          <w:szCs w:val="24"/>
          <w:u w:color="302D6D"/>
        </w:rPr>
        <w:t xml:space="preserve"> un divstāvu daudzdzīvokļu māju apbūve. Vēsturiski bijusi sešu dzīvokļu dzīvojamā māja. </w:t>
      </w:r>
      <w:r w:rsidR="00F24F34">
        <w:rPr>
          <w:rFonts w:ascii="Times New Roman" w:eastAsia="Arial Unicode MS" w:hAnsi="Times New Roman" w:cs="Times New Roman"/>
          <w:sz w:val="24"/>
          <w:szCs w:val="24"/>
          <w:u w:color="302D6D"/>
        </w:rPr>
        <w:t xml:space="preserve"> </w:t>
      </w:r>
    </w:p>
    <w:p w:rsidR="00F03A38" w:rsidRDefault="00F03A38" w:rsidP="00F24F34">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Ēka ilgstoši nav apdzīvota, nav iespējama tās ekspluatācija, tās tehniskais stāvoklis neatbilst būvnormatīvu prasībām. Ēka ir neapmierinošā tehniskā stāvoklī, ar lielu fizisko, funkcionālo un ekonomisko nolietojumu, ēka nav izmantojama bez investīciju veikšanas. </w:t>
      </w:r>
    </w:p>
    <w:p w:rsidR="00F03A38" w:rsidRDefault="00F03A38" w:rsidP="00F24F34">
      <w:pPr>
        <w:pStyle w:val="Sarakstarindkopa"/>
        <w:spacing w:after="0" w:line="20" w:lineRule="atLeast"/>
        <w:ind w:left="567"/>
        <w:jc w:val="both"/>
        <w:rPr>
          <w:rFonts w:ascii="Times New Roman" w:eastAsia="Arial Unicode MS" w:hAnsi="Times New Roman" w:cs="Times New Roman"/>
          <w:sz w:val="24"/>
          <w:szCs w:val="24"/>
          <w:u w:color="302D6D"/>
        </w:rPr>
      </w:pPr>
    </w:p>
    <w:p w:rsidR="00F24F34" w:rsidRPr="00C10BD1" w:rsidRDefault="00F24F34" w:rsidP="00F24F34">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p>
    <w:p w:rsidR="00F24F34" w:rsidRPr="005F6D84" w:rsidRDefault="00F24F34" w:rsidP="00F24F34">
      <w:pPr>
        <w:spacing w:after="0" w:line="20" w:lineRule="atLeast"/>
        <w:ind w:left="540"/>
        <w:jc w:val="both"/>
        <w:rPr>
          <w:rFonts w:ascii="Times New Roman" w:eastAsia="Arial Unicode MS" w:hAnsi="Times New Roman" w:cs="Times New Roman"/>
          <w:sz w:val="24"/>
          <w:szCs w:val="24"/>
        </w:rPr>
      </w:pPr>
    </w:p>
    <w:p w:rsidR="00F24F34" w:rsidRPr="005F6D84" w:rsidRDefault="00F24F34" w:rsidP="00F24F34">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Pr="005F6D84">
        <w:rPr>
          <w:rFonts w:ascii="Times New Roman" w:eastAsia="Arial Unicode MS" w:hAnsi="Times New Roman" w:cs="Times New Roman"/>
          <w:b/>
          <w:bCs/>
          <w:sz w:val="24"/>
          <w:szCs w:val="24"/>
        </w:rPr>
        <w:t>. Izsoles priekšnoteikumi</w:t>
      </w:r>
    </w:p>
    <w:p w:rsidR="00F24F34" w:rsidRPr="00891C1D" w:rsidRDefault="00F24F34" w:rsidP="00F24F34">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F24F34" w:rsidRPr="008B05A8" w:rsidRDefault="00F24F34" w:rsidP="00F24F34">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F24F34" w:rsidRPr="008B05A8" w:rsidRDefault="00F24F34" w:rsidP="00F24F34">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F24F34" w:rsidRPr="000D7A87" w:rsidRDefault="00F24F34" w:rsidP="00F24F34">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Fiziskām personām,</w:t>
      </w:r>
      <w:r w:rsidRPr="000D7A87">
        <w:rPr>
          <w:rFonts w:ascii="Times New Roman" w:eastAsiaTheme="minorEastAsia" w:hAnsi="Times New Roman" w:cs="Times New Roman"/>
          <w:color w:val="000000"/>
          <w:sz w:val="24"/>
          <w:szCs w:val="24"/>
        </w:rPr>
        <w:t xml:space="preserve"> uzrādot personu apliecinošu dokumentu: </w:t>
      </w:r>
    </w:p>
    <w:p w:rsidR="00F24F34" w:rsidRPr="000D7A87"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 xml:space="preserve">maksājumu apliecinošu dokumentu par nodrošinājuma naudas samaksu; </w:t>
      </w:r>
    </w:p>
    <w:p w:rsidR="00F24F34" w:rsidRPr="0093036B"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F24F34" w:rsidRPr="0093036B" w:rsidRDefault="00F24F34" w:rsidP="00F24F34">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F24F34"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F24F34"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F24F34" w:rsidRPr="00494846"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F24F34" w:rsidRPr="00494846" w:rsidRDefault="00F24F34" w:rsidP="00F24F34">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F24F34" w:rsidRDefault="00F24F34" w:rsidP="00F24F34">
      <w:pPr>
        <w:shd w:val="clear" w:color="auto" w:fill="FFFFFF"/>
        <w:spacing w:after="0" w:line="20" w:lineRule="atLeast"/>
        <w:jc w:val="both"/>
        <w:rPr>
          <w:rFonts w:ascii="Times New Roman" w:eastAsiaTheme="minorEastAsia" w:hAnsi="Times New Roman" w:cs="Times New Roman"/>
          <w:sz w:val="24"/>
          <w:szCs w:val="24"/>
        </w:rPr>
      </w:pP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F24F34" w:rsidRPr="00E01F79"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F24F34" w:rsidRPr="00426303" w:rsidRDefault="00F24F34" w:rsidP="00F24F34">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rsidR="00F24F34" w:rsidRPr="00426303" w:rsidRDefault="00F24F34" w:rsidP="00F24F34">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F24F34" w:rsidRDefault="00F24F34" w:rsidP="00F24F34">
      <w:pPr>
        <w:shd w:val="clear" w:color="auto" w:fill="FFFFFF"/>
        <w:spacing w:after="0" w:line="20" w:lineRule="atLeast"/>
        <w:ind w:hanging="54"/>
        <w:jc w:val="both"/>
        <w:rPr>
          <w:rFonts w:ascii="Times New Roman" w:eastAsiaTheme="minorEastAsia" w:hAnsi="Times New Roman" w:cs="Times New Roman"/>
          <w:sz w:val="24"/>
          <w:szCs w:val="24"/>
        </w:rPr>
      </w:pPr>
    </w:p>
    <w:p w:rsidR="00F24F34" w:rsidRPr="00B0292E"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Pr>
          <w:rFonts w:ascii="Times New Roman" w:eastAsiaTheme="minorEastAsia" w:hAnsi="Times New Roman" w:cs="Times New Roman"/>
          <w:b/>
          <w:sz w:val="24"/>
          <w:szCs w:val="24"/>
        </w:rPr>
        <w:t xml:space="preserve">19.gada </w:t>
      </w:r>
      <w:r w:rsidR="008607A1">
        <w:rPr>
          <w:rFonts w:ascii="Times New Roman" w:eastAsiaTheme="minorEastAsia" w:hAnsi="Times New Roman" w:cs="Times New Roman"/>
          <w:b/>
          <w:sz w:val="24"/>
          <w:szCs w:val="24"/>
        </w:rPr>
        <w:t>5.augustam plkst.18</w:t>
      </w:r>
      <w:r w:rsidR="00A25817">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rsidR="00F24F34" w:rsidRPr="00426303" w:rsidRDefault="00F24F34" w:rsidP="00F24F34">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F24F34" w:rsidRPr="00426303"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F24F34" w:rsidRPr="00B0292E"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rsidR="00F24F34" w:rsidRPr="00B0292E"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Pr>
          <w:rFonts w:ascii="Times New Roman" w:eastAsiaTheme="minorEastAsia" w:hAnsi="Times New Roman" w:cs="Times New Roman"/>
          <w:sz w:val="24"/>
          <w:szCs w:val="24"/>
        </w:rPr>
        <w:t>18</w:t>
      </w:r>
      <w:r w:rsidRPr="00B0292E">
        <w:rPr>
          <w:rFonts w:ascii="Times New Roman" w:eastAsiaTheme="minorEastAsia" w:hAnsi="Times New Roman" w:cs="Times New Roman"/>
          <w:sz w:val="24"/>
          <w:szCs w:val="24"/>
        </w:rPr>
        <w:t>.punkta attiecīgajos apakšpunktos minētie dokumenti.</w:t>
      </w:r>
    </w:p>
    <w:p w:rsidR="00F24F34" w:rsidRDefault="00F24F34" w:rsidP="00F24F34">
      <w:pPr>
        <w:shd w:val="clear" w:color="auto" w:fill="FFFFFF"/>
        <w:spacing w:after="0" w:line="20" w:lineRule="atLeast"/>
        <w:jc w:val="both"/>
        <w:rPr>
          <w:rFonts w:ascii="Times New Roman" w:eastAsiaTheme="minorEastAsia" w:hAnsi="Times New Roman" w:cs="Times New Roman"/>
          <w:sz w:val="24"/>
          <w:szCs w:val="24"/>
        </w:rPr>
      </w:pPr>
    </w:p>
    <w:p w:rsidR="00F24F34" w:rsidRPr="00B0292E"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F24F34" w:rsidRPr="008B05A8" w:rsidRDefault="00F24F34" w:rsidP="00F24F34">
      <w:pPr>
        <w:spacing w:after="0" w:line="20" w:lineRule="atLeast"/>
        <w:rPr>
          <w:rFonts w:ascii="Times New Roman" w:eastAsia="Arial Unicode MS" w:hAnsi="Times New Roman" w:cs="Times New Roman"/>
          <w:b/>
          <w:bCs/>
          <w:color w:val="0000FF"/>
          <w:sz w:val="24"/>
          <w:szCs w:val="24"/>
        </w:rPr>
      </w:pPr>
    </w:p>
    <w:p w:rsidR="00F24F34" w:rsidRPr="008B05A8" w:rsidRDefault="00F24F34" w:rsidP="00F24F34">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F24F34" w:rsidRPr="00E50442"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F24F34" w:rsidRPr="00BB3DDA"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F24F34" w:rsidRPr="00BB3DDA"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F24F34"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F24F34"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F24F34" w:rsidRPr="00BB3DDA" w:rsidRDefault="00F24F34" w:rsidP="00F24F34">
      <w:pPr>
        <w:pStyle w:val="Sarakstarindkopa"/>
        <w:numPr>
          <w:ilvl w:val="1"/>
          <w:numId w:val="7"/>
        </w:numPr>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komisijas vadītājs īsi raksturo Objektu, paziņo izsoles sākotnējo maksu, kā arī izsoles soli – par kādu sākotnējā maksa ti</w:t>
      </w:r>
      <w:r>
        <w:rPr>
          <w:rFonts w:ascii="Times New Roman" w:eastAsiaTheme="minorEastAsia" w:hAnsi="Times New Roman" w:cs="Times New Roman"/>
          <w:sz w:val="24"/>
          <w:szCs w:val="24"/>
        </w:rPr>
        <w:t xml:space="preserve">ek paaugstināta ar katru nākamo </w:t>
      </w:r>
      <w:r w:rsidRPr="00BB3DDA">
        <w:rPr>
          <w:rFonts w:ascii="Times New Roman" w:eastAsiaTheme="minorEastAsia" w:hAnsi="Times New Roman" w:cs="Times New Roman"/>
          <w:sz w:val="24"/>
          <w:szCs w:val="24"/>
        </w:rPr>
        <w:t xml:space="preserve">solījumu. </w:t>
      </w:r>
    </w:p>
    <w:p w:rsidR="00F24F34"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F24F34"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F24F34"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F24F34" w:rsidRPr="00224536"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F24F34" w:rsidRPr="00224536" w:rsidRDefault="00F24F34" w:rsidP="00F24F34">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F24F34" w:rsidRPr="00224536" w:rsidRDefault="00F24F34" w:rsidP="00F24F34">
      <w:pPr>
        <w:pStyle w:val="Sarakstarindkopa"/>
        <w:numPr>
          <w:ilvl w:val="1"/>
          <w:numId w:val="7"/>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F24F34" w:rsidRPr="00224536" w:rsidRDefault="00F24F34" w:rsidP="00F24F34">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F24F34" w:rsidRPr="00224536" w:rsidRDefault="00F24F34" w:rsidP="00F24F34">
      <w:pPr>
        <w:pStyle w:val="Sarakstarindkopa"/>
        <w:numPr>
          <w:ilvl w:val="0"/>
          <w:numId w:val="5"/>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lastRenderedPageBreak/>
        <w:t>Izsoles rezultātu apstiprināšana</w:t>
      </w:r>
    </w:p>
    <w:p w:rsidR="00F24F34" w:rsidRPr="00224536" w:rsidRDefault="00F24F34" w:rsidP="00F24F34">
      <w:pPr>
        <w:pStyle w:val="Sarakstarindkopa"/>
        <w:spacing w:after="0" w:line="20" w:lineRule="atLeast"/>
        <w:ind w:left="1080"/>
        <w:rPr>
          <w:rFonts w:ascii="Times New Roman" w:eastAsia="Arial Unicode MS" w:hAnsi="Times New Roman" w:cs="Times New Roman"/>
          <w:b/>
          <w:sz w:val="24"/>
          <w:szCs w:val="24"/>
        </w:rPr>
      </w:pP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F24F34"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F24F34" w:rsidRPr="00224536"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rsidR="00F24F34" w:rsidRPr="0093036B"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32</w:t>
      </w:r>
      <w:r w:rsidRPr="00224536">
        <w:rPr>
          <w:rFonts w:ascii="Times New Roman" w:hAnsi="Times New Roman" w:cs="Times New Roman"/>
          <w:sz w:val="24"/>
          <w:szCs w:val="24"/>
        </w:rPr>
        <w:t>.punktā  paredzēto maksājumu nokārtošanas.</w:t>
      </w:r>
    </w:p>
    <w:p w:rsidR="00F24F34" w:rsidRPr="0093036B" w:rsidRDefault="00F24F34" w:rsidP="00F24F34">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F24F34" w:rsidRPr="00632AB3" w:rsidRDefault="00F24F34" w:rsidP="00F24F34">
      <w:pPr>
        <w:shd w:val="clear" w:color="auto" w:fill="FFFFFF"/>
        <w:spacing w:after="0" w:line="20" w:lineRule="atLeast"/>
        <w:ind w:left="540"/>
        <w:jc w:val="both"/>
        <w:rPr>
          <w:rFonts w:ascii="Times New Roman" w:eastAsiaTheme="minorEastAsia" w:hAnsi="Times New Roman" w:cs="Times New Roman"/>
          <w:sz w:val="24"/>
          <w:szCs w:val="24"/>
        </w:rPr>
      </w:pPr>
    </w:p>
    <w:p w:rsidR="00F24F34" w:rsidRPr="00940659" w:rsidRDefault="00F24F34" w:rsidP="00F24F34">
      <w:pPr>
        <w:pStyle w:val="Sarakstarindkopa"/>
        <w:numPr>
          <w:ilvl w:val="0"/>
          <w:numId w:val="5"/>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F24F34" w:rsidRPr="0093036B" w:rsidRDefault="00F24F34" w:rsidP="00F24F34">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F24F34" w:rsidRDefault="00F24F34" w:rsidP="00F24F34">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F24F34" w:rsidRDefault="00F24F34" w:rsidP="00F24F34">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F24F34" w:rsidRDefault="00F24F34" w:rsidP="00F24F34">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F24F34" w:rsidRDefault="00F24F34" w:rsidP="00F24F34">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F24F34" w:rsidRPr="0093036B" w:rsidRDefault="00F24F34" w:rsidP="00F24F34">
      <w:pPr>
        <w:pStyle w:val="Sarakstarindkopa"/>
        <w:spacing w:after="0" w:line="20" w:lineRule="atLeast"/>
        <w:ind w:left="480"/>
        <w:jc w:val="both"/>
        <w:rPr>
          <w:rFonts w:ascii="Times New Roman" w:eastAsia="Arial Unicode MS" w:hAnsi="Times New Roman" w:cs="Times New Roman"/>
          <w:sz w:val="24"/>
          <w:szCs w:val="24"/>
        </w:rPr>
      </w:pPr>
    </w:p>
    <w:p w:rsidR="00F24F34" w:rsidRDefault="00F24F34" w:rsidP="00F24F34">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F24F34" w:rsidRDefault="00F24F34" w:rsidP="00F24F34">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F24F34" w:rsidRPr="0093036B" w:rsidRDefault="00F24F34" w:rsidP="00F24F34">
      <w:pPr>
        <w:pStyle w:val="Sarakstarindkopa"/>
        <w:spacing w:after="0" w:line="20" w:lineRule="atLeast"/>
        <w:ind w:left="480"/>
        <w:jc w:val="both"/>
        <w:rPr>
          <w:rFonts w:ascii="Times New Roman" w:eastAsia="Arial Unicode MS" w:hAnsi="Times New Roman" w:cs="Times New Roman"/>
          <w:sz w:val="24"/>
          <w:szCs w:val="24"/>
        </w:rPr>
      </w:pPr>
    </w:p>
    <w:p w:rsidR="00F24F34" w:rsidRPr="008B05A8" w:rsidRDefault="00F24F34" w:rsidP="00F24F34">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F24F34" w:rsidRPr="008B05A8" w:rsidRDefault="00F24F34" w:rsidP="00F24F34">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F24F34" w:rsidRPr="008B05A8" w:rsidRDefault="00F24F34" w:rsidP="00F24F34">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 xml:space="preserve">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F24F34" w:rsidRPr="008B05A8" w:rsidRDefault="00F24F34" w:rsidP="00F24F34">
      <w:pPr>
        <w:spacing w:after="0" w:line="20" w:lineRule="atLeast"/>
        <w:jc w:val="both"/>
        <w:rPr>
          <w:rFonts w:ascii="Times New Roman" w:eastAsia="Arial Unicode MS" w:hAnsi="Times New Roman" w:cs="Times New Roman"/>
          <w:sz w:val="24"/>
          <w:szCs w:val="24"/>
          <w:u w:val="single"/>
        </w:rPr>
      </w:pPr>
    </w:p>
    <w:p w:rsidR="00F24F34" w:rsidRDefault="00F24F34"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DD5AFA" w:rsidRDefault="00DD5AFA" w:rsidP="00F24F34">
      <w:pPr>
        <w:spacing w:after="0" w:line="20" w:lineRule="atLeast"/>
        <w:jc w:val="both"/>
        <w:rPr>
          <w:rFonts w:ascii="Times New Roman" w:eastAsia="Arial Unicode MS" w:hAnsi="Times New Roman" w:cs="Times New Roman"/>
          <w:sz w:val="24"/>
          <w:szCs w:val="24"/>
        </w:rPr>
      </w:pPr>
    </w:p>
    <w:p w:rsidR="00DD5AFA" w:rsidRDefault="00DD5AFA" w:rsidP="00F24F34">
      <w:pPr>
        <w:spacing w:after="0" w:line="20" w:lineRule="atLeast"/>
        <w:jc w:val="both"/>
        <w:rPr>
          <w:rFonts w:ascii="Times New Roman" w:eastAsia="Arial Unicode MS" w:hAnsi="Times New Roman" w:cs="Times New Roman"/>
          <w:sz w:val="24"/>
          <w:szCs w:val="24"/>
        </w:rPr>
      </w:pPr>
    </w:p>
    <w:p w:rsidR="00DD5AFA" w:rsidRDefault="00DD5AFA" w:rsidP="00F24F34">
      <w:pPr>
        <w:spacing w:after="0" w:line="20" w:lineRule="atLeast"/>
        <w:jc w:val="both"/>
        <w:rPr>
          <w:rFonts w:ascii="Times New Roman" w:eastAsia="Arial Unicode MS" w:hAnsi="Times New Roman" w:cs="Times New Roman"/>
          <w:sz w:val="24"/>
          <w:szCs w:val="24"/>
        </w:rPr>
      </w:pPr>
    </w:p>
    <w:p w:rsidR="00DD5AFA" w:rsidRDefault="00DD5AFA" w:rsidP="00F24F34">
      <w:pPr>
        <w:spacing w:after="0" w:line="20" w:lineRule="atLeast"/>
        <w:jc w:val="both"/>
        <w:rPr>
          <w:rFonts w:ascii="Times New Roman" w:eastAsia="Arial Unicode MS" w:hAnsi="Times New Roman" w:cs="Times New Roman"/>
          <w:sz w:val="24"/>
          <w:szCs w:val="24"/>
        </w:rPr>
      </w:pPr>
    </w:p>
    <w:p w:rsidR="00202CF8" w:rsidRPr="00202CF8" w:rsidRDefault="00202CF8" w:rsidP="00202CF8">
      <w:pPr>
        <w:spacing w:after="0" w:line="20" w:lineRule="atLeast"/>
        <w:jc w:val="right"/>
        <w:rPr>
          <w:rFonts w:ascii="Times New Roman" w:eastAsia="Arial Unicode MS" w:hAnsi="Times New Roman" w:cs="Times New Roman"/>
          <w:b/>
          <w:i/>
          <w:sz w:val="24"/>
        </w:rPr>
      </w:pPr>
      <w:r w:rsidRPr="00202CF8">
        <w:rPr>
          <w:rFonts w:ascii="Times New Roman" w:eastAsia="Arial Unicode MS" w:hAnsi="Times New Roman" w:cs="Times New Roman"/>
          <w:b/>
          <w:i/>
          <w:sz w:val="24"/>
        </w:rPr>
        <w:lastRenderedPageBreak/>
        <w:t>Pielikums Nr.1</w:t>
      </w:r>
    </w:p>
    <w:p w:rsidR="00202CF8" w:rsidRDefault="00202CF8" w:rsidP="00202CF8">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202CF8" w:rsidRPr="00202CF8" w:rsidRDefault="00202CF8" w:rsidP="00202CF8">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Valdemāra bulvāris 12, Madona</w:t>
      </w:r>
    </w:p>
    <w:p w:rsidR="00DD5AFA" w:rsidRPr="006975AF" w:rsidRDefault="00202CF8" w:rsidP="00DD5AFA">
      <w:pPr>
        <w:shd w:val="clear" w:color="auto" w:fill="FFFFFF"/>
        <w:spacing w:after="0" w:line="240" w:lineRule="auto"/>
        <w:jc w:val="right"/>
        <w:rPr>
          <w:rFonts w:ascii="Times New Roman" w:eastAsia="Times New Roman" w:hAnsi="Times New Roman" w:cs="Times New Roman"/>
          <w:bCs/>
          <w:color w:val="000000"/>
          <w:lang w:eastAsia="x-none"/>
        </w:rPr>
      </w:pPr>
      <w:r w:rsidRPr="00202CF8">
        <w:rPr>
          <w:rFonts w:ascii="Times New Roman" w:eastAsia="Arial Unicode MS" w:hAnsi="Times New Roman" w:cs="Times New Roman"/>
          <w:i/>
          <w:sz w:val="24"/>
        </w:rPr>
        <w:tab/>
      </w:r>
      <w:r w:rsidR="00DD5AFA">
        <w:rPr>
          <w:rFonts w:ascii="Times New Roman" w:eastAsia="Times New Roman" w:hAnsi="Times New Roman" w:cs="Times New Roman"/>
          <w:bCs/>
          <w:color w:val="000000"/>
          <w:lang w:eastAsia="x-none"/>
        </w:rPr>
        <w:t>a</w:t>
      </w:r>
      <w:r w:rsidR="00DD5AFA" w:rsidRPr="006975AF">
        <w:rPr>
          <w:rFonts w:ascii="Times New Roman" w:eastAsia="Times New Roman" w:hAnsi="Times New Roman" w:cs="Times New Roman"/>
          <w:bCs/>
          <w:color w:val="000000"/>
          <w:lang w:eastAsia="x-none"/>
        </w:rPr>
        <w:t>r Madonas novada pašvaldības domes</w:t>
      </w:r>
    </w:p>
    <w:p w:rsidR="00DD5AFA" w:rsidRPr="006975AF" w:rsidRDefault="00DD5AFA" w:rsidP="00DD5AFA">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25.04.2019. lēmumu Nr.169</w:t>
      </w:r>
      <w:r>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(protokols Nr.7, 16</w:t>
      </w:r>
      <w:r w:rsidRPr="006975AF">
        <w:rPr>
          <w:rFonts w:ascii="Times New Roman" w:eastAsia="Times New Roman" w:hAnsi="Times New Roman" w:cs="Times New Roman"/>
          <w:bCs/>
          <w:color w:val="000000"/>
          <w:lang w:eastAsia="x-none"/>
        </w:rPr>
        <w:t>.p.)</w:t>
      </w:r>
    </w:p>
    <w:p w:rsidR="00202CF8" w:rsidRPr="00202CF8" w:rsidRDefault="00202CF8" w:rsidP="00202CF8">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 apstiprinātiem izsoles noteikumiem</w:t>
      </w:r>
    </w:p>
    <w:p w:rsidR="00202CF8" w:rsidRPr="00202CF8" w:rsidRDefault="00202CF8" w:rsidP="00202CF8">
      <w:pPr>
        <w:spacing w:after="0" w:line="20" w:lineRule="atLeast"/>
        <w:jc w:val="right"/>
        <w:rPr>
          <w:rFonts w:ascii="Times New Roman" w:eastAsia="Arial Unicode MS" w:hAnsi="Times New Roman" w:cs="Times New Roman"/>
          <w:i/>
          <w:sz w:val="24"/>
        </w:rPr>
      </w:pPr>
    </w:p>
    <w:p w:rsidR="00202CF8" w:rsidRPr="00202CF8" w:rsidRDefault="00202CF8" w:rsidP="00202CF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202CF8" w:rsidRPr="00202CF8" w:rsidRDefault="00202CF8" w:rsidP="00202CF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202CF8">
        <w:rPr>
          <w:rFonts w:ascii="Times New Roman" w:eastAsia="Times New Roman" w:hAnsi="Times New Roman" w:cs="Times New Roman"/>
          <w:b/>
          <w:i/>
          <w:noProof/>
          <w:sz w:val="32"/>
          <w:szCs w:val="32"/>
          <w:lang w:val="x-none" w:eastAsia="lv-LV"/>
        </w:rPr>
        <w:t>Madonas novada pašvaldībai</w:t>
      </w:r>
    </w:p>
    <w:p w:rsidR="00202CF8" w:rsidRPr="00202CF8" w:rsidRDefault="00202CF8" w:rsidP="00202CF8">
      <w:pPr>
        <w:spacing w:after="0" w:line="240" w:lineRule="auto"/>
        <w:jc w:val="right"/>
        <w:rPr>
          <w:rFonts w:ascii="Times New Roman" w:eastAsiaTheme="minorEastAsia" w:hAnsi="Times New Roman"/>
          <w:i/>
          <w:sz w:val="24"/>
          <w:szCs w:val="24"/>
        </w:rPr>
      </w:pPr>
    </w:p>
    <w:p w:rsidR="00202CF8" w:rsidRPr="00202CF8" w:rsidRDefault="00202CF8" w:rsidP="00202CF8">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202CF8" w:rsidRPr="00202CF8" w:rsidRDefault="00202CF8" w:rsidP="00202CF8">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(fiziskai personai -vārds, uzvārds; juridiskai personai – nosaukums)</w:t>
      </w:r>
    </w:p>
    <w:p w:rsidR="00202CF8" w:rsidRPr="00202CF8" w:rsidRDefault="00202CF8" w:rsidP="00202CF8">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202CF8" w:rsidRPr="00202CF8" w:rsidRDefault="00202CF8" w:rsidP="00202CF8">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(personas kods; reģistrācijas Nr.)</w:t>
      </w:r>
    </w:p>
    <w:p w:rsidR="00202CF8" w:rsidRPr="00202CF8" w:rsidRDefault="00202CF8" w:rsidP="00202CF8">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202CF8" w:rsidRPr="00202CF8" w:rsidRDefault="00202CF8" w:rsidP="00202CF8">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(adrese, tālrunis)</w:t>
      </w:r>
    </w:p>
    <w:p w:rsidR="00202CF8" w:rsidRPr="00202CF8" w:rsidRDefault="00202CF8" w:rsidP="00202CF8">
      <w:pPr>
        <w:spacing w:after="0" w:line="240" w:lineRule="auto"/>
        <w:jc w:val="center"/>
        <w:rPr>
          <w:rFonts w:ascii="Times New Roman" w:eastAsiaTheme="minorEastAsia" w:hAnsi="Times New Roman"/>
          <w:i/>
          <w:sz w:val="28"/>
          <w:szCs w:val="28"/>
        </w:rPr>
      </w:pPr>
    </w:p>
    <w:p w:rsidR="00202CF8" w:rsidRPr="00202CF8" w:rsidRDefault="00202CF8" w:rsidP="00202CF8">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202CF8">
          <w:rPr>
            <w:rFonts w:ascii="Times New Roman" w:eastAsiaTheme="minorEastAsia" w:hAnsi="Times New Roman"/>
            <w:i/>
            <w:sz w:val="28"/>
            <w:szCs w:val="28"/>
          </w:rPr>
          <w:t>PIETEIKUMS</w:t>
        </w:r>
      </w:smartTag>
    </w:p>
    <w:p w:rsidR="00202CF8" w:rsidRPr="00202CF8" w:rsidRDefault="00202CF8" w:rsidP="00202CF8">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8"/>
          <w:szCs w:val="28"/>
        </w:rPr>
        <w:t xml:space="preserve">Madonas novada pašvaldības </w:t>
      </w:r>
      <w:r w:rsidR="00DD5AFA">
        <w:rPr>
          <w:rFonts w:ascii="Times New Roman" w:eastAsiaTheme="minorEastAsia" w:hAnsi="Times New Roman"/>
          <w:i/>
          <w:sz w:val="28"/>
          <w:szCs w:val="28"/>
        </w:rPr>
        <w:t xml:space="preserve">nekustamā īpašuma Valdemāra bulvāris 12, Madona </w:t>
      </w:r>
      <w:r w:rsidRPr="00202CF8">
        <w:rPr>
          <w:rFonts w:ascii="Times New Roman" w:eastAsiaTheme="minorEastAsia" w:hAnsi="Times New Roman"/>
          <w:i/>
          <w:sz w:val="28"/>
          <w:szCs w:val="28"/>
        </w:rPr>
        <w:t xml:space="preserve"> izsolei</w:t>
      </w:r>
    </w:p>
    <w:p w:rsidR="00202CF8" w:rsidRPr="00202CF8" w:rsidRDefault="00202CF8" w:rsidP="00202CF8">
      <w:pPr>
        <w:spacing w:after="0" w:line="240" w:lineRule="auto"/>
        <w:rPr>
          <w:rFonts w:ascii="Times New Roman" w:eastAsiaTheme="minorEastAsia" w:hAnsi="Times New Roman"/>
          <w:i/>
          <w:sz w:val="24"/>
          <w:szCs w:val="24"/>
        </w:rPr>
      </w:pPr>
    </w:p>
    <w:p w:rsidR="00202CF8" w:rsidRPr="00202CF8" w:rsidRDefault="00202CF8" w:rsidP="00202CF8">
      <w:pPr>
        <w:spacing w:after="0" w:line="240" w:lineRule="auto"/>
        <w:ind w:firstLine="680"/>
        <w:rPr>
          <w:rFonts w:ascii="Times New Roman" w:eastAsiaTheme="minorEastAsia" w:hAnsi="Times New Roman"/>
          <w:i/>
          <w:sz w:val="24"/>
          <w:szCs w:val="24"/>
        </w:rPr>
      </w:pPr>
      <w:r w:rsidRPr="00202CF8">
        <w:rPr>
          <w:rFonts w:ascii="Times New Roman" w:eastAsiaTheme="minorEastAsia" w:hAnsi="Times New Roman"/>
          <w:i/>
          <w:sz w:val="24"/>
          <w:szCs w:val="24"/>
        </w:rPr>
        <w:t xml:space="preserve">Vēlos pieteikties uz </w:t>
      </w:r>
      <w:r>
        <w:rPr>
          <w:rFonts w:ascii="Times New Roman" w:eastAsiaTheme="minorEastAsia" w:hAnsi="Times New Roman"/>
          <w:i/>
          <w:sz w:val="24"/>
          <w:szCs w:val="24"/>
        </w:rPr>
        <w:t>nekustamā īpašuma Valdemāra bulvāris 12, Madona, Madonas novads</w:t>
      </w:r>
      <w:r w:rsidRPr="00202CF8">
        <w:rPr>
          <w:rFonts w:ascii="Times New Roman" w:eastAsiaTheme="minorEastAsia" w:hAnsi="Times New Roman"/>
          <w:i/>
          <w:sz w:val="24"/>
          <w:szCs w:val="24"/>
        </w:rPr>
        <w:t xml:space="preserve"> atklātu mutisku izsoli ar augšupejošu soli. </w:t>
      </w:r>
    </w:p>
    <w:p w:rsidR="00202CF8" w:rsidRPr="00202CF8" w:rsidRDefault="00202CF8" w:rsidP="00202CF8">
      <w:pPr>
        <w:spacing w:after="0" w:line="240" w:lineRule="auto"/>
        <w:ind w:firstLine="680"/>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p>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202CF8" w:rsidRPr="00202CF8" w:rsidRDefault="00202CF8" w:rsidP="00202CF8">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p>
    <w:p w:rsidR="00202CF8" w:rsidRPr="00202CF8" w:rsidRDefault="00202CF8" w:rsidP="00202CF8">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 xml:space="preserve">Pievienotie dokumenti: </w:t>
      </w:r>
    </w:p>
    <w:p w:rsidR="00202CF8" w:rsidRPr="00202CF8" w:rsidRDefault="00202CF8" w:rsidP="00202CF8">
      <w:pPr>
        <w:numPr>
          <w:ilvl w:val="0"/>
          <w:numId w:val="8"/>
        </w:num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nodrošinājuma naudas iemaksas apliecinošs dokuments;</w:t>
      </w:r>
    </w:p>
    <w:p w:rsidR="00202CF8" w:rsidRPr="00202CF8" w:rsidRDefault="00202CF8" w:rsidP="00202CF8">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color w:val="000000"/>
          <w:sz w:val="24"/>
          <w:szCs w:val="24"/>
        </w:rPr>
        <w:t>_______________________________________________</w:t>
      </w:r>
    </w:p>
    <w:p w:rsidR="00202CF8" w:rsidRPr="00202CF8" w:rsidRDefault="00202CF8" w:rsidP="00202CF8">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202CF8" w:rsidRPr="00202CF8" w:rsidRDefault="00202CF8" w:rsidP="00202CF8">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202CF8" w:rsidRPr="00202CF8" w:rsidRDefault="00202CF8" w:rsidP="00202CF8">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w:t>
      </w:r>
    </w:p>
    <w:p w:rsidR="00202CF8" w:rsidRPr="00202CF8" w:rsidRDefault="00202CF8" w:rsidP="00202CF8">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202CF8" w:rsidRPr="00202CF8" w:rsidRDefault="00202CF8" w:rsidP="00202CF8">
      <w:pPr>
        <w:spacing w:after="0" w:line="240" w:lineRule="auto"/>
        <w:rPr>
          <w:rFonts w:ascii="Times New Roman" w:eastAsiaTheme="minorEastAsia" w:hAnsi="Times New Roman"/>
          <w:i/>
          <w:sz w:val="24"/>
          <w:szCs w:val="24"/>
        </w:rPr>
      </w:pPr>
    </w:p>
    <w:p w:rsidR="00202CF8" w:rsidRPr="00202CF8" w:rsidRDefault="00202CF8" w:rsidP="00202CF8">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202CF8" w:rsidRPr="00202CF8" w:rsidRDefault="00202CF8" w:rsidP="00202CF8">
      <w:pPr>
        <w:spacing w:after="0" w:line="240" w:lineRule="auto"/>
        <w:jc w:val="both"/>
        <w:rPr>
          <w:rFonts w:ascii="Times New Roman" w:eastAsiaTheme="minorEastAsia" w:hAnsi="Times New Roman"/>
          <w:i/>
          <w:sz w:val="24"/>
          <w:szCs w:val="24"/>
        </w:rPr>
      </w:pPr>
    </w:p>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2019.gada __. _______________</w:t>
      </w:r>
    </w:p>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w:t>
      </w:r>
    </w:p>
    <w:p w:rsidR="00202CF8" w:rsidRPr="00202CF8" w:rsidRDefault="00202CF8" w:rsidP="00202CF8">
      <w:pPr>
        <w:spacing w:after="0" w:line="240" w:lineRule="auto"/>
        <w:ind w:firstLine="720"/>
        <w:rPr>
          <w:rFonts w:ascii="Times New Roman" w:eastAsiaTheme="minorEastAsia" w:hAnsi="Times New Roman"/>
          <w:sz w:val="20"/>
          <w:szCs w:val="20"/>
        </w:rPr>
      </w:pPr>
      <w:r>
        <w:rPr>
          <w:rFonts w:ascii="Times New Roman" w:eastAsiaTheme="minorEastAsia" w:hAnsi="Times New Roman"/>
          <w:i/>
          <w:sz w:val="20"/>
          <w:szCs w:val="20"/>
        </w:rPr>
        <w:t>(p</w:t>
      </w:r>
      <w:r w:rsidRPr="00202CF8">
        <w:rPr>
          <w:rFonts w:ascii="Times New Roman" w:eastAsiaTheme="minorEastAsia" w:hAnsi="Times New Roman"/>
          <w:i/>
          <w:sz w:val="20"/>
          <w:szCs w:val="20"/>
        </w:rPr>
        <w:t>araksts; paraksta atšifrējums)</w:t>
      </w:r>
    </w:p>
    <w:p w:rsidR="00202CF8" w:rsidRPr="00202CF8" w:rsidRDefault="00202CF8" w:rsidP="00202CF8">
      <w:pPr>
        <w:spacing w:after="0" w:line="240" w:lineRule="auto"/>
        <w:jc w:val="right"/>
        <w:rPr>
          <w:rFonts w:ascii="Times New Roman" w:eastAsiaTheme="minorEastAsia" w:hAnsi="Times New Roman"/>
          <w:i/>
          <w:sz w:val="24"/>
          <w:szCs w:val="24"/>
        </w:rPr>
        <w:sectPr w:rsidR="00202CF8" w:rsidRPr="00202CF8" w:rsidSect="00403A07">
          <w:footerReference w:type="even" r:id="rId10"/>
          <w:footerReference w:type="default" r:id="rId11"/>
          <w:pgSz w:w="11906" w:h="16838"/>
          <w:pgMar w:top="851" w:right="1134" w:bottom="1134" w:left="1701" w:header="709" w:footer="709" w:gutter="0"/>
          <w:cols w:space="708"/>
          <w:docGrid w:linePitch="360"/>
        </w:sectPr>
      </w:pPr>
    </w:p>
    <w:p w:rsidR="00202CF8" w:rsidRPr="00202CF8" w:rsidRDefault="00202CF8" w:rsidP="00202CF8">
      <w:pPr>
        <w:spacing w:after="0" w:line="20" w:lineRule="atLeast"/>
        <w:jc w:val="right"/>
        <w:rPr>
          <w:rFonts w:ascii="Times New Roman" w:eastAsia="Arial Unicode MS" w:hAnsi="Times New Roman" w:cs="Times New Roman"/>
          <w:b/>
          <w:sz w:val="24"/>
        </w:rPr>
      </w:pPr>
      <w:r w:rsidRPr="00202CF8">
        <w:rPr>
          <w:rFonts w:ascii="Times New Roman" w:eastAsia="Arial Unicode MS" w:hAnsi="Times New Roman" w:cs="Times New Roman"/>
          <w:b/>
          <w:i/>
          <w:sz w:val="24"/>
        </w:rPr>
        <w:lastRenderedPageBreak/>
        <w:t>2.pielikums</w:t>
      </w:r>
    </w:p>
    <w:p w:rsidR="00202CF8" w:rsidRDefault="00202CF8" w:rsidP="00202CF8">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202CF8" w:rsidRPr="00202CF8" w:rsidRDefault="00202CF8" w:rsidP="00202CF8">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Valdemāra bulvāris 12, Madona</w:t>
      </w:r>
    </w:p>
    <w:p w:rsidR="00C01027" w:rsidRPr="006975AF" w:rsidRDefault="00202CF8" w:rsidP="00C01027">
      <w:pPr>
        <w:shd w:val="clear" w:color="auto" w:fill="FFFFFF"/>
        <w:spacing w:after="0" w:line="240" w:lineRule="auto"/>
        <w:jc w:val="right"/>
        <w:rPr>
          <w:rFonts w:ascii="Times New Roman" w:eastAsia="Times New Roman" w:hAnsi="Times New Roman" w:cs="Times New Roman"/>
          <w:bCs/>
          <w:color w:val="000000"/>
          <w:lang w:eastAsia="x-none"/>
        </w:rPr>
      </w:pPr>
      <w:r w:rsidRPr="00202CF8">
        <w:rPr>
          <w:rFonts w:ascii="Times New Roman" w:eastAsia="Arial Unicode MS" w:hAnsi="Times New Roman" w:cs="Times New Roman"/>
          <w:i/>
          <w:sz w:val="24"/>
        </w:rPr>
        <w:tab/>
      </w:r>
      <w:r w:rsidR="00C01027">
        <w:rPr>
          <w:rFonts w:ascii="Times New Roman" w:eastAsia="Times New Roman" w:hAnsi="Times New Roman" w:cs="Times New Roman"/>
          <w:bCs/>
          <w:color w:val="000000"/>
          <w:lang w:eastAsia="x-none"/>
        </w:rPr>
        <w:t>a</w:t>
      </w:r>
      <w:r w:rsidR="00C01027" w:rsidRPr="006975AF">
        <w:rPr>
          <w:rFonts w:ascii="Times New Roman" w:eastAsia="Times New Roman" w:hAnsi="Times New Roman" w:cs="Times New Roman"/>
          <w:bCs/>
          <w:color w:val="000000"/>
          <w:lang w:eastAsia="x-none"/>
        </w:rPr>
        <w:t>r Madonas novada pašvaldības domes</w:t>
      </w:r>
      <w:r w:rsidR="00C01027">
        <w:rPr>
          <w:rFonts w:ascii="Times New Roman" w:eastAsia="Times New Roman" w:hAnsi="Times New Roman" w:cs="Times New Roman"/>
          <w:bCs/>
          <w:color w:val="000000"/>
          <w:lang w:eastAsia="x-none"/>
        </w:rPr>
        <w:t xml:space="preserve"> </w:t>
      </w:r>
      <w:r w:rsidR="00C01027">
        <w:rPr>
          <w:rFonts w:ascii="Times New Roman" w:eastAsia="Times New Roman" w:hAnsi="Times New Roman" w:cs="Times New Roman"/>
          <w:bCs/>
          <w:color w:val="000000"/>
          <w:lang w:eastAsia="x-none"/>
        </w:rPr>
        <w:t>25.04.2019. lēmumu Nr.169</w:t>
      </w:r>
    </w:p>
    <w:p w:rsidR="00C01027" w:rsidRPr="006975AF" w:rsidRDefault="00C01027" w:rsidP="00C01027">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Nr.7, 16</w:t>
      </w:r>
      <w:r w:rsidRPr="006975AF">
        <w:rPr>
          <w:rFonts w:ascii="Times New Roman" w:eastAsia="Times New Roman" w:hAnsi="Times New Roman" w:cs="Times New Roman"/>
          <w:bCs/>
          <w:color w:val="000000"/>
          <w:lang w:eastAsia="x-none"/>
        </w:rPr>
        <w:t>.p.)</w:t>
      </w:r>
    </w:p>
    <w:p w:rsidR="00202CF8" w:rsidRPr="00202CF8" w:rsidRDefault="00202CF8" w:rsidP="00202CF8">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202CF8" w:rsidRPr="00202CF8" w:rsidRDefault="00202CF8" w:rsidP="00202CF8">
      <w:pPr>
        <w:spacing w:after="0" w:line="20" w:lineRule="atLeast"/>
        <w:jc w:val="right"/>
        <w:rPr>
          <w:rFonts w:ascii="Times New Roman" w:eastAsia="Arial Unicode MS" w:hAnsi="Times New Roman" w:cs="Times New Roman"/>
          <w:i/>
          <w:sz w:val="24"/>
        </w:rPr>
      </w:pPr>
    </w:p>
    <w:p w:rsidR="00202CF8" w:rsidRPr="00202CF8" w:rsidRDefault="00202CF8" w:rsidP="00202CF8">
      <w:pPr>
        <w:spacing w:after="0" w:line="20" w:lineRule="atLeast"/>
        <w:jc w:val="center"/>
        <w:rPr>
          <w:rFonts w:ascii="Times New Roman" w:eastAsia="Arial Unicode MS" w:hAnsi="Times New Roman" w:cs="Times New Roman"/>
          <w:b/>
          <w:i/>
          <w:sz w:val="28"/>
          <w:szCs w:val="28"/>
        </w:rPr>
      </w:pPr>
      <w:r w:rsidRPr="00202CF8">
        <w:rPr>
          <w:rFonts w:ascii="Times New Roman" w:eastAsia="Arial Unicode MS" w:hAnsi="Times New Roman" w:cs="Times New Roman"/>
          <w:b/>
          <w:i/>
          <w:sz w:val="28"/>
          <w:szCs w:val="28"/>
        </w:rPr>
        <w:t>Izsoles dalībnieku reģistrācijas saraksts</w:t>
      </w:r>
    </w:p>
    <w:p w:rsidR="00202CF8" w:rsidRPr="00202CF8" w:rsidRDefault="00202CF8" w:rsidP="00202CF8">
      <w:pPr>
        <w:spacing w:after="0" w:line="20" w:lineRule="atLeast"/>
        <w:jc w:val="center"/>
        <w:rPr>
          <w:rFonts w:ascii="Times New Roman" w:eastAsia="Arial Unicode MS" w:hAnsi="Times New Roman" w:cs="Times New Roman"/>
          <w:b/>
          <w:i/>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202CF8" w:rsidRPr="00202CF8" w:rsidTr="00AD74E2">
        <w:tc>
          <w:tcPr>
            <w:tcW w:w="1384" w:type="dxa"/>
          </w:tcPr>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Nr. p.k.</w:t>
            </w:r>
          </w:p>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(Kārtas Nr.)</w:t>
            </w:r>
          </w:p>
        </w:tc>
        <w:tc>
          <w:tcPr>
            <w:tcW w:w="2693"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Izsoles dalībnieks</w:t>
            </w:r>
          </w:p>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(vārds, uzvārds/</w:t>
            </w:r>
          </w:p>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nosaukums)</w:t>
            </w:r>
          </w:p>
        </w:tc>
        <w:tc>
          <w:tcPr>
            <w:tcW w:w="2127"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Pers. kods, pases dati/</w:t>
            </w:r>
          </w:p>
          <w:p w:rsidR="00202CF8" w:rsidRPr="00202CF8" w:rsidRDefault="00202CF8" w:rsidP="00202CF8">
            <w:pPr>
              <w:spacing w:after="0" w:line="240" w:lineRule="auto"/>
              <w:jc w:val="center"/>
              <w:rPr>
                <w:rFonts w:ascii="Times New Roman" w:eastAsiaTheme="minorEastAsia" w:hAnsi="Times New Roman"/>
                <w:b/>
                <w:i/>
                <w:sz w:val="24"/>
                <w:szCs w:val="24"/>
              </w:rPr>
            </w:pPr>
            <w:proofErr w:type="spellStart"/>
            <w:r w:rsidRPr="00202CF8">
              <w:rPr>
                <w:rFonts w:ascii="Times New Roman" w:eastAsiaTheme="minorEastAsia" w:hAnsi="Times New Roman"/>
                <w:b/>
                <w:i/>
                <w:sz w:val="24"/>
                <w:szCs w:val="24"/>
              </w:rPr>
              <w:t>reģ</w:t>
            </w:r>
            <w:proofErr w:type="spellEnd"/>
            <w:r w:rsidRPr="00202CF8">
              <w:rPr>
                <w:rFonts w:ascii="Times New Roman" w:eastAsiaTheme="minorEastAsia" w:hAnsi="Times New Roman"/>
                <w:b/>
                <w:i/>
                <w:sz w:val="24"/>
                <w:szCs w:val="24"/>
              </w:rPr>
              <w:t>. Nr.</w:t>
            </w:r>
          </w:p>
          <w:p w:rsidR="00202CF8" w:rsidRPr="00202CF8" w:rsidRDefault="00202CF8" w:rsidP="00202CF8">
            <w:pPr>
              <w:spacing w:after="0" w:line="240" w:lineRule="auto"/>
              <w:jc w:val="center"/>
              <w:rPr>
                <w:rFonts w:ascii="Times New Roman" w:eastAsiaTheme="minorEastAsia" w:hAnsi="Times New Roman"/>
                <w:b/>
                <w:i/>
                <w:sz w:val="24"/>
                <w:szCs w:val="24"/>
              </w:rPr>
            </w:pPr>
          </w:p>
        </w:tc>
        <w:tc>
          <w:tcPr>
            <w:tcW w:w="3118"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Adrese, tālrunis</w:t>
            </w:r>
          </w:p>
        </w:tc>
        <w:tc>
          <w:tcPr>
            <w:tcW w:w="5726"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Apliecinājums</w:t>
            </w:r>
          </w:p>
          <w:p w:rsidR="00202CF8" w:rsidRPr="00202CF8" w:rsidRDefault="00202CF8" w:rsidP="00202CF8">
            <w:pPr>
              <w:spacing w:after="0" w:line="240" w:lineRule="auto"/>
              <w:jc w:val="center"/>
              <w:rPr>
                <w:rFonts w:ascii="Times New Roman" w:eastAsiaTheme="minorEastAsia" w:hAnsi="Times New Roman"/>
                <w:sz w:val="24"/>
                <w:szCs w:val="24"/>
              </w:rPr>
            </w:pPr>
            <w:r w:rsidRPr="00202CF8">
              <w:rPr>
                <w:rFonts w:ascii="Times New Roman" w:eastAsiaTheme="minorEastAsia" w:hAnsi="Times New Roman"/>
                <w:i/>
                <w:sz w:val="24"/>
                <w:szCs w:val="24"/>
              </w:rPr>
              <w:t>(Dalībnieks paraksta pirms izsoles sākuma)</w:t>
            </w:r>
          </w:p>
        </w:tc>
      </w:tr>
      <w:tr w:rsidR="00202CF8" w:rsidRPr="00202CF8" w:rsidTr="00AD74E2">
        <w:trPr>
          <w:trHeight w:val="381"/>
        </w:trPr>
        <w:tc>
          <w:tcPr>
            <w:tcW w:w="1384"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1.</w:t>
            </w:r>
          </w:p>
        </w:tc>
        <w:tc>
          <w:tcPr>
            <w:tcW w:w="2693"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p>
        </w:tc>
        <w:tc>
          <w:tcPr>
            <w:tcW w:w="2127"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p>
        </w:tc>
        <w:tc>
          <w:tcPr>
            <w:tcW w:w="3118" w:type="dxa"/>
            <w:vAlign w:val="center"/>
          </w:tcPr>
          <w:p w:rsidR="00202CF8" w:rsidRPr="00202CF8" w:rsidRDefault="00202CF8" w:rsidP="00202CF8">
            <w:pPr>
              <w:spacing w:after="0" w:line="240" w:lineRule="auto"/>
              <w:jc w:val="center"/>
              <w:rPr>
                <w:rFonts w:ascii="Times New Roman" w:eastAsiaTheme="minorEastAsia" w:hAnsi="Times New Roman"/>
                <w:i/>
                <w:sz w:val="20"/>
                <w:szCs w:val="20"/>
              </w:rPr>
            </w:pPr>
          </w:p>
        </w:tc>
        <w:tc>
          <w:tcPr>
            <w:tcW w:w="5726" w:type="dxa"/>
            <w:vAlign w:val="center"/>
          </w:tcPr>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202CF8" w:rsidRPr="00202CF8" w:rsidRDefault="00202CF8" w:rsidP="00202CF8">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202CF8" w:rsidRPr="00202CF8" w:rsidTr="00AD74E2">
        <w:trPr>
          <w:trHeight w:val="350"/>
        </w:trPr>
        <w:tc>
          <w:tcPr>
            <w:tcW w:w="1384"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2.</w:t>
            </w:r>
          </w:p>
        </w:tc>
        <w:tc>
          <w:tcPr>
            <w:tcW w:w="2693"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p>
        </w:tc>
        <w:tc>
          <w:tcPr>
            <w:tcW w:w="2127"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p>
        </w:tc>
        <w:tc>
          <w:tcPr>
            <w:tcW w:w="3118" w:type="dxa"/>
            <w:vAlign w:val="center"/>
          </w:tcPr>
          <w:p w:rsidR="00202CF8" w:rsidRPr="00202CF8" w:rsidRDefault="00202CF8" w:rsidP="00202CF8">
            <w:pPr>
              <w:spacing w:after="0" w:line="240" w:lineRule="auto"/>
              <w:jc w:val="center"/>
              <w:rPr>
                <w:rFonts w:ascii="Times New Roman" w:eastAsiaTheme="minorEastAsia" w:hAnsi="Times New Roman"/>
                <w:i/>
                <w:sz w:val="20"/>
                <w:szCs w:val="20"/>
              </w:rPr>
            </w:pPr>
          </w:p>
        </w:tc>
        <w:tc>
          <w:tcPr>
            <w:tcW w:w="5726" w:type="dxa"/>
            <w:vAlign w:val="center"/>
          </w:tcPr>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202CF8" w:rsidRPr="00202CF8" w:rsidRDefault="00202CF8" w:rsidP="00202CF8">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202CF8" w:rsidRPr="00202CF8" w:rsidTr="00AD74E2">
        <w:trPr>
          <w:trHeight w:val="453"/>
        </w:trPr>
        <w:tc>
          <w:tcPr>
            <w:tcW w:w="1384"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3.</w:t>
            </w:r>
          </w:p>
        </w:tc>
        <w:tc>
          <w:tcPr>
            <w:tcW w:w="2693" w:type="dxa"/>
            <w:vAlign w:val="center"/>
          </w:tcPr>
          <w:p w:rsidR="00202CF8" w:rsidRPr="00202CF8" w:rsidRDefault="00202CF8" w:rsidP="00202CF8">
            <w:pPr>
              <w:spacing w:after="0" w:line="240" w:lineRule="auto"/>
              <w:jc w:val="center"/>
              <w:rPr>
                <w:rFonts w:ascii="Times New Roman" w:eastAsiaTheme="minorEastAsia" w:hAnsi="Times New Roman"/>
                <w:b/>
                <w:i/>
                <w:sz w:val="24"/>
                <w:szCs w:val="24"/>
              </w:rPr>
            </w:pPr>
          </w:p>
        </w:tc>
        <w:tc>
          <w:tcPr>
            <w:tcW w:w="2127" w:type="dxa"/>
            <w:vAlign w:val="center"/>
          </w:tcPr>
          <w:p w:rsidR="00202CF8" w:rsidRPr="00202CF8" w:rsidRDefault="00202CF8" w:rsidP="00202CF8">
            <w:pPr>
              <w:spacing w:after="0" w:line="240" w:lineRule="auto"/>
              <w:jc w:val="center"/>
              <w:rPr>
                <w:rFonts w:ascii="Times New Roman" w:eastAsiaTheme="minorEastAsia" w:hAnsi="Times New Roman"/>
                <w:i/>
                <w:sz w:val="24"/>
                <w:szCs w:val="24"/>
              </w:rPr>
            </w:pPr>
          </w:p>
        </w:tc>
        <w:tc>
          <w:tcPr>
            <w:tcW w:w="3118" w:type="dxa"/>
            <w:vAlign w:val="center"/>
          </w:tcPr>
          <w:p w:rsidR="00202CF8" w:rsidRPr="00202CF8" w:rsidRDefault="00202CF8" w:rsidP="00202CF8">
            <w:pPr>
              <w:spacing w:after="0" w:line="240" w:lineRule="auto"/>
              <w:jc w:val="center"/>
              <w:rPr>
                <w:rFonts w:ascii="Times New Roman" w:eastAsiaTheme="minorEastAsia" w:hAnsi="Times New Roman"/>
                <w:i/>
                <w:sz w:val="20"/>
                <w:szCs w:val="20"/>
              </w:rPr>
            </w:pPr>
          </w:p>
        </w:tc>
        <w:tc>
          <w:tcPr>
            <w:tcW w:w="5726" w:type="dxa"/>
            <w:vAlign w:val="center"/>
          </w:tcPr>
          <w:p w:rsidR="00202CF8" w:rsidRPr="00202CF8" w:rsidRDefault="00202CF8" w:rsidP="00202CF8">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202CF8" w:rsidRPr="00202CF8" w:rsidRDefault="00202CF8" w:rsidP="00202CF8">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bl>
    <w:p w:rsidR="00202CF8" w:rsidRPr="00202CF8" w:rsidRDefault="00202CF8" w:rsidP="00202CF8">
      <w:pPr>
        <w:spacing w:after="0" w:line="20" w:lineRule="atLeast"/>
        <w:jc w:val="center"/>
        <w:rPr>
          <w:rFonts w:ascii="Times New Roman" w:eastAsia="Arial Unicode MS" w:hAnsi="Times New Roman" w:cs="Times New Roman"/>
          <w:i/>
          <w:sz w:val="24"/>
        </w:rPr>
        <w:sectPr w:rsidR="00202CF8" w:rsidRPr="00202CF8" w:rsidSect="00B513D0">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B84B8D" w:rsidRPr="00B84B8D" w:rsidRDefault="00B84B8D" w:rsidP="00B84B8D">
      <w:pPr>
        <w:shd w:val="clear" w:color="auto" w:fill="FFFFFF"/>
        <w:ind w:left="24"/>
        <w:jc w:val="right"/>
        <w:rPr>
          <w:rFonts w:ascii="Times New Roman" w:hAnsi="Times New Roman" w:cs="Times New Roman"/>
          <w:caps/>
          <w:sz w:val="24"/>
          <w:szCs w:val="24"/>
        </w:rPr>
      </w:pPr>
      <w:r w:rsidRPr="00B84B8D">
        <w:rPr>
          <w:rFonts w:ascii="Times New Roman" w:hAnsi="Times New Roman" w:cs="Times New Roman"/>
          <w:caps/>
          <w:sz w:val="24"/>
          <w:szCs w:val="24"/>
        </w:rPr>
        <w:lastRenderedPageBreak/>
        <w:t>PROJEKTS</w:t>
      </w:r>
    </w:p>
    <w:p w:rsidR="00B84B8D" w:rsidRPr="00B84B8D" w:rsidRDefault="00B84B8D" w:rsidP="00B84B8D">
      <w:pPr>
        <w:shd w:val="clear" w:color="auto" w:fill="FFFFFF"/>
        <w:ind w:left="24"/>
        <w:jc w:val="center"/>
        <w:rPr>
          <w:rFonts w:ascii="Times New Roman" w:hAnsi="Times New Roman" w:cs="Times New Roman"/>
          <w:b/>
          <w:caps/>
          <w:sz w:val="24"/>
          <w:szCs w:val="24"/>
        </w:rPr>
      </w:pPr>
      <w:r w:rsidRPr="00B84B8D">
        <w:rPr>
          <w:rFonts w:ascii="Times New Roman" w:hAnsi="Times New Roman" w:cs="Times New Roman"/>
          <w:b/>
          <w:caps/>
          <w:sz w:val="24"/>
          <w:szCs w:val="24"/>
        </w:rPr>
        <w:t>Nekustamā īpašuma atsavināšanas LĪGUMS</w:t>
      </w:r>
    </w:p>
    <w:p w:rsidR="00B84B8D" w:rsidRPr="00B84B8D" w:rsidRDefault="00B84B8D" w:rsidP="00B84B8D">
      <w:pPr>
        <w:shd w:val="clear" w:color="auto" w:fill="FFFFFF"/>
        <w:ind w:left="24"/>
        <w:jc w:val="center"/>
        <w:rPr>
          <w:rFonts w:ascii="Times New Roman" w:hAnsi="Times New Roman" w:cs="Times New Roman"/>
          <w:sz w:val="24"/>
          <w:szCs w:val="24"/>
        </w:rPr>
      </w:pPr>
      <w:r w:rsidRPr="00B84B8D">
        <w:rPr>
          <w:rFonts w:ascii="Times New Roman" w:hAnsi="Times New Roman" w:cs="Times New Roman"/>
          <w:sz w:val="24"/>
          <w:szCs w:val="24"/>
        </w:rPr>
        <w:t>Madonā</w:t>
      </w:r>
    </w:p>
    <w:p w:rsidR="00B84B8D" w:rsidRPr="00B84B8D" w:rsidRDefault="00B84B8D" w:rsidP="00B84B8D">
      <w:pPr>
        <w:shd w:val="clear" w:color="auto" w:fill="FFFFFF"/>
        <w:tabs>
          <w:tab w:val="left" w:pos="6835"/>
        </w:tabs>
        <w:rPr>
          <w:rFonts w:ascii="Times New Roman" w:hAnsi="Times New Roman" w:cs="Times New Roman"/>
          <w:sz w:val="24"/>
          <w:szCs w:val="24"/>
        </w:rPr>
      </w:pPr>
      <w:r w:rsidRPr="00B84B8D">
        <w:rPr>
          <w:rFonts w:ascii="Times New Roman" w:hAnsi="Times New Roman" w:cs="Times New Roman"/>
          <w:bCs/>
          <w:sz w:val="24"/>
          <w:szCs w:val="24"/>
        </w:rPr>
        <w:t xml:space="preserve">__.__.___.                        </w:t>
      </w:r>
      <w:r w:rsidRPr="00B84B8D">
        <w:rPr>
          <w:rFonts w:ascii="Times New Roman" w:hAnsi="Times New Roman" w:cs="Times New Roman"/>
          <w:sz w:val="24"/>
          <w:szCs w:val="24"/>
        </w:rPr>
        <w:t xml:space="preserve">                                                                              </w:t>
      </w:r>
    </w:p>
    <w:p w:rsidR="00B84B8D" w:rsidRPr="00B84B8D" w:rsidRDefault="00B84B8D" w:rsidP="00B84B8D">
      <w:pPr>
        <w:shd w:val="clear" w:color="auto" w:fill="FFFFFF"/>
        <w:tabs>
          <w:tab w:val="left" w:pos="6835"/>
        </w:tabs>
        <w:jc w:val="right"/>
        <w:rPr>
          <w:rFonts w:ascii="Times New Roman" w:hAnsi="Times New Roman" w:cs="Times New Roman"/>
          <w:bCs/>
          <w:sz w:val="24"/>
          <w:szCs w:val="24"/>
        </w:rPr>
      </w:pPr>
      <w:r w:rsidRPr="00B84B8D">
        <w:rPr>
          <w:rFonts w:ascii="Times New Roman" w:hAnsi="Times New Roman" w:cs="Times New Roman"/>
          <w:sz w:val="24"/>
          <w:szCs w:val="24"/>
        </w:rPr>
        <w:t>Nr.__________</w:t>
      </w:r>
    </w:p>
    <w:p w:rsidR="00B84B8D" w:rsidRPr="00B84B8D" w:rsidRDefault="00B84B8D" w:rsidP="00B84B8D">
      <w:pPr>
        <w:jc w:val="both"/>
        <w:rPr>
          <w:rFonts w:ascii="Times New Roman" w:hAnsi="Times New Roman" w:cs="Times New Roman"/>
          <w:sz w:val="24"/>
          <w:szCs w:val="24"/>
        </w:rPr>
      </w:pPr>
      <w:r w:rsidRPr="00B84B8D">
        <w:rPr>
          <w:rFonts w:ascii="Times New Roman" w:hAnsi="Times New Roman" w:cs="Times New Roman"/>
          <w:sz w:val="24"/>
          <w:szCs w:val="24"/>
        </w:rPr>
        <w:t>Par nekustamā īpašuma Valdemāra bulvārī 12, Madonā, Madonas novadā pirkumu</w:t>
      </w:r>
    </w:p>
    <w:p w:rsidR="00B84B8D" w:rsidRPr="00B84B8D" w:rsidRDefault="00B84B8D" w:rsidP="00B84B8D">
      <w:pPr>
        <w:jc w:val="both"/>
        <w:rPr>
          <w:rFonts w:ascii="Times New Roman" w:hAnsi="Times New Roman" w:cs="Times New Roman"/>
          <w:b/>
          <w:bCs/>
          <w:sz w:val="24"/>
          <w:szCs w:val="24"/>
        </w:rPr>
      </w:pPr>
    </w:p>
    <w:p w:rsidR="00B84B8D" w:rsidRPr="00B84B8D" w:rsidRDefault="00B84B8D" w:rsidP="00B84B8D">
      <w:pPr>
        <w:jc w:val="both"/>
        <w:rPr>
          <w:rFonts w:ascii="Times New Roman" w:hAnsi="Times New Roman" w:cs="Times New Roman"/>
          <w:sz w:val="24"/>
          <w:szCs w:val="24"/>
        </w:rPr>
      </w:pPr>
      <w:r w:rsidRPr="00B84B8D">
        <w:rPr>
          <w:rFonts w:ascii="Times New Roman" w:hAnsi="Times New Roman" w:cs="Times New Roman"/>
          <w:b/>
          <w:bCs/>
          <w:sz w:val="24"/>
          <w:szCs w:val="24"/>
        </w:rPr>
        <w:t>Madonas novada pašvaldība</w:t>
      </w:r>
      <w:r w:rsidRPr="00B84B8D">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B84B8D">
        <w:rPr>
          <w:rFonts w:ascii="Times New Roman" w:hAnsi="Times New Roman" w:cs="Times New Roman"/>
          <w:sz w:val="24"/>
          <w:szCs w:val="24"/>
        </w:rPr>
        <w:t>Lungevičs</w:t>
      </w:r>
      <w:proofErr w:type="spellEnd"/>
      <w:r w:rsidRPr="00B84B8D">
        <w:rPr>
          <w:rFonts w:ascii="Times New Roman" w:hAnsi="Times New Roman" w:cs="Times New Roman"/>
          <w:sz w:val="24"/>
          <w:szCs w:val="24"/>
        </w:rPr>
        <w:t>, turpmāk – “Pārdevējs”, no vienas puses un</w:t>
      </w:r>
    </w:p>
    <w:p w:rsidR="00B84B8D" w:rsidRPr="00B84B8D" w:rsidRDefault="00B84B8D" w:rsidP="00B84B8D">
      <w:pPr>
        <w:jc w:val="both"/>
        <w:rPr>
          <w:rFonts w:ascii="Times New Roman" w:hAnsi="Times New Roman" w:cs="Times New Roman"/>
          <w:sz w:val="24"/>
          <w:szCs w:val="24"/>
        </w:rPr>
      </w:pPr>
      <w:r w:rsidRPr="00B84B8D">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B84B8D" w:rsidRPr="00B84B8D" w:rsidRDefault="00B84B8D" w:rsidP="00B84B8D">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b/>
          <w:caps/>
          <w:sz w:val="24"/>
          <w:szCs w:val="24"/>
        </w:rPr>
        <w:t>Līguma priekšmets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Saskaņā ar 25.04.2019. Madonas novada pašvaldības domes lēmumu Nr.169 (protokols Nr.7, 16.p.) “Par pašvaldības nekustamā īpašuma Valdemāra iela 12, Madona nodošanu atsavināšanai, rīkojot izsoli” un ____.____.____. Madonas novada pašvaldības domes  lēmumu Nr.____ (protokols Nr.____, ____.p.) “__________” Pārdevējs pārdod un nodod īpašumā, un Pircējs pērk un pieņem īpašumā līdz ar visiem piederumiem, tiesībām, apgrūtinājumiem un saistībām Pārdevējam piederošo Madonas pilsētas zemesgrāmatas nodalījumā Nr.856 ar kadastra Nr. 70010011354 ierakstīto nekustamo īpašumu, adrese Valdemāra bulvāris 12, Madona, Madonas novads, kurš sastāv no zemes gabala ar kopējo platību 1566 m² (kadastra apzīmējums 70010011354), namīpašuma: divstāvu dzīvojamās ēkas ar kopējo platību 259,7 m²  ar 6 dzīvokļu īpašumiem ar kopējo platību 193,3 m</w:t>
      </w:r>
      <w:r w:rsidRPr="00B84B8D">
        <w:rPr>
          <w:rFonts w:ascii="Times New Roman" w:hAnsi="Times New Roman" w:cs="Times New Roman"/>
          <w:sz w:val="24"/>
          <w:szCs w:val="24"/>
          <w:vertAlign w:val="superscript"/>
        </w:rPr>
        <w:t>2</w:t>
      </w:r>
      <w:r w:rsidRPr="00B84B8D">
        <w:rPr>
          <w:rFonts w:ascii="Times New Roman" w:hAnsi="Times New Roman" w:cs="Times New Roman"/>
          <w:sz w:val="24"/>
          <w:szCs w:val="24"/>
        </w:rPr>
        <w:t xml:space="preserve"> un palīgceltnes, turpmāk – “Nekustamais īpašums”.</w:t>
      </w:r>
    </w:p>
    <w:p w:rsidR="00B84B8D" w:rsidRPr="00B84B8D" w:rsidRDefault="00B84B8D" w:rsidP="00B84B8D">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b/>
          <w:caps/>
          <w:sz w:val="24"/>
          <w:szCs w:val="24"/>
        </w:rPr>
        <w:t>Pirkuma maksa un tās samaksas kārtība</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 xml:space="preserve">Nekustamā īpašuma pirkuma maksa ir noteikta </w:t>
      </w:r>
      <w:proofErr w:type="spellStart"/>
      <w:r w:rsidRPr="00B84B8D">
        <w:rPr>
          <w:rFonts w:ascii="Times New Roman" w:hAnsi="Times New Roman" w:cs="Times New Roman"/>
          <w:i/>
          <w:sz w:val="24"/>
          <w:szCs w:val="24"/>
        </w:rPr>
        <w:t>euro</w:t>
      </w:r>
      <w:proofErr w:type="spellEnd"/>
      <w:r w:rsidRPr="00B84B8D">
        <w:rPr>
          <w:rFonts w:ascii="Times New Roman" w:hAnsi="Times New Roman" w:cs="Times New Roman"/>
          <w:i/>
          <w:sz w:val="24"/>
          <w:szCs w:val="24"/>
        </w:rPr>
        <w:t>,</w:t>
      </w:r>
      <w:r w:rsidRPr="00B84B8D">
        <w:rPr>
          <w:rFonts w:ascii="Times New Roman" w:hAnsi="Times New Roman" w:cs="Times New Roman"/>
          <w:sz w:val="24"/>
          <w:szCs w:val="24"/>
        </w:rPr>
        <w:t xml:space="preserve"> un tā ir EUR __________ (__________), turpmāk – “Pirkuma maksa”.</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B84B8D" w:rsidRPr="00B84B8D" w:rsidRDefault="00B84B8D" w:rsidP="00B84B8D">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b/>
          <w:caps/>
          <w:sz w:val="24"/>
          <w:szCs w:val="24"/>
        </w:rPr>
        <w:t>Nekustamā īpašuma nodošana un īpašuma tiesību pāreja</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 xml:space="preserve">Puses piekrīt īpašuma tiesību uz Nekustamo īpašumu nostiprināšanai Zemesgrāmatā uz </w:t>
      </w:r>
      <w:r w:rsidRPr="00B84B8D">
        <w:rPr>
          <w:rFonts w:ascii="Times New Roman" w:hAnsi="Times New Roman" w:cs="Times New Roman"/>
          <w:sz w:val="24"/>
          <w:szCs w:val="24"/>
        </w:rPr>
        <w:lastRenderedPageBreak/>
        <w:t>Pircēja vārda, par ko gādāt, visus vajadzīgos rakstus un dokumentus šai lietā attiecīgām iestādēm iesniegt un saņemt Pārdevējs pilnvaro Pircēju.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sz w:val="24"/>
          <w:szCs w:val="24"/>
        </w:rPr>
        <w:t>Saskaņā ar Latvijas Republikas Civillikuma 993.pantu īpašuma tiesības uz Nekustamo īpašumu pāriet Pircējam ar to reģistrācijas dienu zemesgrāmatā. Pircējs nekavējoties rakstiski paziņot Pārdevējam par īpašuma tiesību uz Nekustamo īpašumu pāreju Pircējam. Pircējs uzņemas pilnu atbildību, tostarp materiālo, par sekām, kas rodas, Pircējam neizpildot minēto paziņošanas pienākumu.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Saskaņā ar Civillikuma 994.pantu par Nekustama īpašuma īpašnieku atzīstams tikai tas, kas par tādu ierakstīts Zemesgrāmatās.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Īpašuma tiesības Pircējam ir jānostiprina Vidzemes rajona tiesas Zemesgrāmatu nodaļā.</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 xml:space="preserve">Saskaņā ar Civillikuma 1478. pantu, ja darījums nav </w:t>
      </w:r>
      <w:proofErr w:type="spellStart"/>
      <w:r w:rsidRPr="00B84B8D">
        <w:rPr>
          <w:rFonts w:ascii="Times New Roman" w:hAnsi="Times New Roman" w:cs="Times New Roman"/>
          <w:sz w:val="24"/>
          <w:szCs w:val="24"/>
        </w:rPr>
        <w:t>korroborēts</w:t>
      </w:r>
      <w:proofErr w:type="spellEnd"/>
      <w:r w:rsidRPr="00B84B8D">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B84B8D" w:rsidRPr="00B84B8D" w:rsidRDefault="00B84B8D" w:rsidP="00B84B8D">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b/>
          <w:caps/>
          <w:sz w:val="24"/>
          <w:szCs w:val="24"/>
        </w:rPr>
        <w:t>pušu apliecinājumi</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attiecībā uz Nekustamo īpašumu nav citu saistību, izņemot tās, kuras norādītas Nekustamā īpašuma izsoles nolikumā. Pārdevējs garantē, ka līdz Pircēja īpašuma tiesību uz Nekustamo īpašumu nostiprināšanai zemesgrāmatā Pārdevējs neveiks nekādas darbības, kas pasliktina Nekustamā īpašuma faktisko un tiesisko stāvokli.</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B84B8D" w:rsidRPr="00B84B8D" w:rsidRDefault="00B84B8D" w:rsidP="00B84B8D">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B84B8D">
        <w:rPr>
          <w:rFonts w:ascii="Times New Roman" w:hAnsi="Times New Roman" w:cs="Times New Roman"/>
          <w:b/>
          <w:caps/>
          <w:sz w:val="24"/>
          <w:szCs w:val="24"/>
        </w:rPr>
        <w:t>Citi noteikumi</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Līgums stājas spēkā dienā, kad to ir parakstījušas abas Puses, un ir spēkā līdz pilnīgai Pušu no Līguma izrietošo saistību izpildei.</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Jautājumu risināšanā, attiecībā uz kuru Līgumā nav ietverti noteikumi, Puses piemēro attiecīgo Latvijas Republikas normatīvo aktu noteikumus.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 xml:space="preserve">Sadaļu nosaukumi Līgumā izmantoti tikai ērtības labad, un šī iemesla dēļ neietekmē tā satura skaidrojumu. </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Puses apstiprina, ka ir sapratušas Līguma saturu un nozīmi, tā juridiskās sekas, kā arī ka Līgums atbilst viņu gribai.</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Ja kāds no Līguma noteikumiem zaudē spēku, tas neietekmē pārējo Līguma noteikumu spēkā esamību.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lastRenderedPageBreak/>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B84B8D" w:rsidRPr="00B84B8D" w:rsidRDefault="00B84B8D" w:rsidP="00B84B8D">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B84B8D">
        <w:rPr>
          <w:rFonts w:ascii="Times New Roman" w:hAnsi="Times New Roman" w:cs="Times New Roman"/>
          <w:sz w:val="24"/>
          <w:szCs w:val="24"/>
        </w:rPr>
        <w:t xml:space="preserve">5.(piektajā) darba dienā pēc nosūtīšanas dienas, ja izsūtīta ierakstītā pasta sūtījumā; </w:t>
      </w:r>
    </w:p>
    <w:p w:rsidR="00B84B8D" w:rsidRPr="00B84B8D" w:rsidRDefault="00B84B8D" w:rsidP="00B84B8D">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B84B8D">
        <w:rPr>
          <w:rFonts w:ascii="Times New Roman" w:hAnsi="Times New Roman" w:cs="Times New Roman"/>
          <w:sz w:val="24"/>
          <w:szCs w:val="24"/>
        </w:rPr>
        <w:t>dienā, kad tā nogādāta pēc saņēmēja adreses, ja tā nodotas personīgi rokās pret parakstu.</w:t>
      </w:r>
    </w:p>
    <w:p w:rsidR="00B84B8D" w:rsidRPr="00B84B8D" w:rsidRDefault="00B84B8D" w:rsidP="00B84B8D">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84B8D">
        <w:rPr>
          <w:rFonts w:ascii="Times New Roman" w:hAnsi="Times New Roman" w:cs="Times New Roman"/>
          <w:sz w:val="24"/>
          <w:szCs w:val="24"/>
        </w:rPr>
        <w:t xml:space="preserve">Līgums sastādīts uz </w:t>
      </w:r>
      <w:r w:rsidRPr="00B84B8D">
        <w:rPr>
          <w:rFonts w:ascii="Times New Roman" w:hAnsi="Times New Roman" w:cs="Times New Roman"/>
          <w:iCs/>
          <w:sz w:val="24"/>
          <w:szCs w:val="24"/>
        </w:rPr>
        <w:t>3 (trīs)</w:t>
      </w:r>
      <w:r w:rsidRPr="00B84B8D">
        <w:rPr>
          <w:rFonts w:ascii="Times New Roman" w:hAnsi="Times New Roman" w:cs="Times New Roman"/>
          <w:sz w:val="24"/>
          <w:szCs w:val="24"/>
        </w:rPr>
        <w:t xml:space="preserve"> lappusēm latviešu valodā 3 (trīs) eksemplāros, pa vienam katrai no Pusēm, trešais –  iesniegšanai zemesgrāmatā.</w:t>
      </w:r>
    </w:p>
    <w:p w:rsidR="00B84B8D" w:rsidRPr="00B84B8D" w:rsidRDefault="00B84B8D" w:rsidP="00B84B8D">
      <w:pPr>
        <w:widowControl w:val="0"/>
        <w:numPr>
          <w:ilvl w:val="0"/>
          <w:numId w:val="9"/>
        </w:numPr>
        <w:autoSpaceDE w:val="0"/>
        <w:autoSpaceDN w:val="0"/>
        <w:adjustRightInd w:val="0"/>
        <w:spacing w:after="0" w:line="240" w:lineRule="auto"/>
        <w:ind w:left="567" w:hanging="567"/>
        <w:rPr>
          <w:rFonts w:ascii="Times New Roman" w:hAnsi="Times New Roman" w:cs="Times New Roman"/>
          <w:b/>
          <w:caps/>
          <w:sz w:val="24"/>
          <w:szCs w:val="24"/>
        </w:rPr>
      </w:pPr>
      <w:r w:rsidRPr="00B84B8D">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B84B8D" w:rsidRPr="00B84B8D" w:rsidTr="009153B1">
        <w:trPr>
          <w:trHeight w:val="3707"/>
        </w:trPr>
        <w:tc>
          <w:tcPr>
            <w:tcW w:w="4962" w:type="dxa"/>
          </w:tcPr>
          <w:p w:rsidR="00B84B8D" w:rsidRPr="00B84B8D" w:rsidRDefault="00B84B8D" w:rsidP="009153B1">
            <w:pPr>
              <w:pStyle w:val="Virsraksts2"/>
              <w:rPr>
                <w:b w:val="0"/>
                <w:sz w:val="24"/>
              </w:rPr>
            </w:pPr>
            <w:r w:rsidRPr="00B84B8D">
              <w:rPr>
                <w:b w:val="0"/>
                <w:sz w:val="24"/>
              </w:rPr>
              <w:t>Pārdevējs</w:t>
            </w:r>
          </w:p>
          <w:p w:rsidR="00B84B8D" w:rsidRPr="00B84B8D" w:rsidRDefault="00B84B8D" w:rsidP="009153B1">
            <w:pPr>
              <w:pStyle w:val="Virsraksts2"/>
              <w:rPr>
                <w:sz w:val="24"/>
              </w:rPr>
            </w:pPr>
            <w:r w:rsidRPr="00B84B8D">
              <w:rPr>
                <w:sz w:val="24"/>
              </w:rPr>
              <w:t>Madonas novada pašvaldība</w:t>
            </w:r>
          </w:p>
          <w:p w:rsidR="00B84B8D" w:rsidRPr="00B84B8D" w:rsidRDefault="00B84B8D" w:rsidP="009153B1">
            <w:pPr>
              <w:pStyle w:val="Virsraksts2"/>
              <w:rPr>
                <w:b w:val="0"/>
                <w:sz w:val="24"/>
              </w:rPr>
            </w:pPr>
            <w:r w:rsidRPr="00B84B8D">
              <w:rPr>
                <w:b w:val="0"/>
                <w:sz w:val="24"/>
              </w:rPr>
              <w:t>Reģistrācijas Nr.90000054572</w:t>
            </w:r>
          </w:p>
          <w:p w:rsidR="00B84B8D" w:rsidRPr="00B84B8D" w:rsidRDefault="00B84B8D" w:rsidP="009153B1">
            <w:pPr>
              <w:pStyle w:val="Virsraksts2"/>
              <w:rPr>
                <w:b w:val="0"/>
                <w:sz w:val="24"/>
              </w:rPr>
            </w:pPr>
            <w:r w:rsidRPr="00B84B8D">
              <w:rPr>
                <w:b w:val="0"/>
                <w:sz w:val="24"/>
              </w:rPr>
              <w:t>Adrese Saieta laukums 1,</w:t>
            </w:r>
          </w:p>
          <w:p w:rsidR="00B84B8D" w:rsidRPr="00B84B8D" w:rsidRDefault="00B84B8D" w:rsidP="009153B1">
            <w:pPr>
              <w:pStyle w:val="Virsraksts2"/>
              <w:rPr>
                <w:b w:val="0"/>
                <w:sz w:val="24"/>
              </w:rPr>
            </w:pPr>
            <w:r w:rsidRPr="00B84B8D">
              <w:rPr>
                <w:b w:val="0"/>
                <w:sz w:val="24"/>
              </w:rPr>
              <w:t>Madona, Madonas novads LV-4801</w:t>
            </w:r>
          </w:p>
          <w:p w:rsidR="00B84B8D" w:rsidRPr="00B84B8D" w:rsidRDefault="00B84B8D" w:rsidP="009153B1">
            <w:pPr>
              <w:pStyle w:val="Virsraksts2"/>
              <w:rPr>
                <w:b w:val="0"/>
                <w:sz w:val="24"/>
              </w:rPr>
            </w:pPr>
          </w:p>
          <w:p w:rsidR="00B84B8D" w:rsidRPr="00B84B8D" w:rsidRDefault="00B84B8D" w:rsidP="009153B1">
            <w:pPr>
              <w:rPr>
                <w:rFonts w:ascii="Times New Roman" w:hAnsi="Times New Roman" w:cs="Times New Roman"/>
                <w:sz w:val="24"/>
                <w:szCs w:val="24"/>
              </w:rPr>
            </w:pPr>
          </w:p>
          <w:p w:rsidR="00B84B8D" w:rsidRPr="00B84B8D" w:rsidRDefault="00B84B8D" w:rsidP="009153B1">
            <w:pPr>
              <w:rPr>
                <w:rFonts w:ascii="Times New Roman" w:hAnsi="Times New Roman" w:cs="Times New Roman"/>
                <w:sz w:val="24"/>
                <w:szCs w:val="24"/>
              </w:rPr>
            </w:pPr>
            <w:r w:rsidRPr="00B84B8D">
              <w:rPr>
                <w:rFonts w:ascii="Times New Roman" w:hAnsi="Times New Roman" w:cs="Times New Roman"/>
                <w:sz w:val="24"/>
                <w:szCs w:val="24"/>
              </w:rPr>
              <w:t>Priekšsēdētājs</w:t>
            </w:r>
          </w:p>
          <w:p w:rsidR="00B84B8D" w:rsidRPr="00B84B8D" w:rsidRDefault="00B84B8D" w:rsidP="009153B1">
            <w:pPr>
              <w:rPr>
                <w:rFonts w:ascii="Times New Roman" w:hAnsi="Times New Roman" w:cs="Times New Roman"/>
                <w:sz w:val="24"/>
                <w:szCs w:val="24"/>
              </w:rPr>
            </w:pPr>
          </w:p>
          <w:p w:rsidR="00B84B8D" w:rsidRPr="00B84B8D" w:rsidRDefault="00B84B8D" w:rsidP="009153B1">
            <w:pPr>
              <w:rPr>
                <w:rFonts w:ascii="Times New Roman" w:hAnsi="Times New Roman" w:cs="Times New Roman"/>
                <w:sz w:val="24"/>
                <w:szCs w:val="24"/>
              </w:rPr>
            </w:pPr>
            <w:r w:rsidRPr="00B84B8D">
              <w:rPr>
                <w:rFonts w:ascii="Times New Roman" w:hAnsi="Times New Roman" w:cs="Times New Roman"/>
                <w:sz w:val="24"/>
                <w:szCs w:val="24"/>
              </w:rPr>
              <w:t xml:space="preserve">____________________ </w:t>
            </w:r>
            <w:proofErr w:type="spellStart"/>
            <w:r w:rsidRPr="00B84B8D">
              <w:rPr>
                <w:rFonts w:ascii="Times New Roman" w:hAnsi="Times New Roman" w:cs="Times New Roman"/>
                <w:sz w:val="24"/>
                <w:szCs w:val="24"/>
              </w:rPr>
              <w:t>A.Lungevičs</w:t>
            </w:r>
            <w:proofErr w:type="spellEnd"/>
          </w:p>
          <w:p w:rsidR="00B84B8D" w:rsidRPr="00B84B8D" w:rsidRDefault="00B84B8D" w:rsidP="009153B1">
            <w:pPr>
              <w:rPr>
                <w:rFonts w:ascii="Times New Roman" w:hAnsi="Times New Roman" w:cs="Times New Roman"/>
                <w:sz w:val="24"/>
                <w:szCs w:val="24"/>
              </w:rPr>
            </w:pPr>
          </w:p>
          <w:p w:rsidR="00B84B8D" w:rsidRPr="00B84B8D" w:rsidRDefault="00B84B8D" w:rsidP="009153B1">
            <w:pPr>
              <w:rPr>
                <w:rFonts w:ascii="Times New Roman" w:hAnsi="Times New Roman" w:cs="Times New Roman"/>
                <w:sz w:val="24"/>
                <w:szCs w:val="24"/>
              </w:rPr>
            </w:pPr>
          </w:p>
        </w:tc>
        <w:tc>
          <w:tcPr>
            <w:tcW w:w="3543" w:type="dxa"/>
          </w:tcPr>
          <w:p w:rsidR="00B84B8D" w:rsidRPr="00B84B8D" w:rsidRDefault="00B84B8D" w:rsidP="009153B1">
            <w:pPr>
              <w:rPr>
                <w:rFonts w:ascii="Times New Roman" w:hAnsi="Times New Roman" w:cs="Times New Roman"/>
                <w:b/>
                <w:sz w:val="24"/>
                <w:szCs w:val="24"/>
              </w:rPr>
            </w:pPr>
            <w:r w:rsidRPr="00B84B8D">
              <w:rPr>
                <w:rFonts w:ascii="Times New Roman" w:hAnsi="Times New Roman" w:cs="Times New Roman"/>
                <w:sz w:val="24"/>
                <w:szCs w:val="24"/>
              </w:rPr>
              <w:t>Pircējs</w:t>
            </w:r>
          </w:p>
          <w:p w:rsidR="00B84B8D" w:rsidRPr="00B84B8D" w:rsidRDefault="00B84B8D" w:rsidP="009153B1">
            <w:pPr>
              <w:rPr>
                <w:rFonts w:ascii="Times New Roman" w:hAnsi="Times New Roman" w:cs="Times New Roman"/>
                <w:sz w:val="24"/>
                <w:szCs w:val="24"/>
              </w:rPr>
            </w:pPr>
            <w:r w:rsidRPr="00B84B8D">
              <w:rPr>
                <w:rFonts w:ascii="Times New Roman" w:hAnsi="Times New Roman" w:cs="Times New Roman"/>
                <w:sz w:val="24"/>
                <w:szCs w:val="24"/>
              </w:rPr>
              <w:t xml:space="preserve">__________ </w:t>
            </w:r>
          </w:p>
          <w:p w:rsidR="00B84B8D" w:rsidRPr="00B84B8D" w:rsidRDefault="00B84B8D" w:rsidP="009153B1">
            <w:pPr>
              <w:rPr>
                <w:rFonts w:ascii="Times New Roman" w:hAnsi="Times New Roman" w:cs="Times New Roman"/>
                <w:sz w:val="24"/>
                <w:szCs w:val="24"/>
              </w:rPr>
            </w:pPr>
            <w:r w:rsidRPr="00B84B8D">
              <w:rPr>
                <w:rFonts w:ascii="Times New Roman" w:hAnsi="Times New Roman" w:cs="Times New Roman"/>
                <w:sz w:val="24"/>
                <w:szCs w:val="24"/>
              </w:rPr>
              <w:t>Personas kods/reģistrācijas Nr. __________</w:t>
            </w:r>
          </w:p>
          <w:p w:rsidR="00B84B8D" w:rsidRPr="00B84B8D" w:rsidRDefault="00B84B8D" w:rsidP="009153B1">
            <w:pPr>
              <w:rPr>
                <w:rFonts w:ascii="Times New Roman" w:hAnsi="Times New Roman" w:cs="Times New Roman"/>
                <w:bCs/>
                <w:sz w:val="24"/>
                <w:szCs w:val="24"/>
              </w:rPr>
            </w:pPr>
            <w:r w:rsidRPr="00B84B8D">
              <w:rPr>
                <w:rFonts w:ascii="Times New Roman" w:hAnsi="Times New Roman" w:cs="Times New Roman"/>
                <w:bCs/>
                <w:sz w:val="24"/>
                <w:szCs w:val="24"/>
              </w:rPr>
              <w:t>Deklarētā dzīves/ juridiskās adrese __________</w:t>
            </w:r>
          </w:p>
          <w:p w:rsidR="00B84B8D" w:rsidRPr="00B84B8D" w:rsidRDefault="00B84B8D" w:rsidP="009153B1">
            <w:pPr>
              <w:rPr>
                <w:rFonts w:ascii="Times New Roman" w:hAnsi="Times New Roman" w:cs="Times New Roman"/>
                <w:sz w:val="24"/>
                <w:szCs w:val="24"/>
              </w:rPr>
            </w:pPr>
          </w:p>
          <w:p w:rsidR="00C01027" w:rsidRDefault="00C01027" w:rsidP="009153B1">
            <w:pPr>
              <w:rPr>
                <w:rFonts w:ascii="Times New Roman" w:hAnsi="Times New Roman" w:cs="Times New Roman"/>
                <w:sz w:val="24"/>
                <w:szCs w:val="24"/>
              </w:rPr>
            </w:pPr>
          </w:p>
          <w:p w:rsidR="00B84B8D" w:rsidRPr="00B84B8D" w:rsidRDefault="00B84B8D" w:rsidP="009153B1">
            <w:pPr>
              <w:rPr>
                <w:rFonts w:ascii="Times New Roman" w:hAnsi="Times New Roman" w:cs="Times New Roman"/>
                <w:sz w:val="24"/>
                <w:szCs w:val="24"/>
              </w:rPr>
            </w:pPr>
            <w:r w:rsidRPr="00B84B8D">
              <w:rPr>
                <w:rFonts w:ascii="Times New Roman" w:hAnsi="Times New Roman" w:cs="Times New Roman"/>
                <w:sz w:val="24"/>
                <w:szCs w:val="24"/>
              </w:rPr>
              <w:t>________________ __.________</w:t>
            </w:r>
          </w:p>
          <w:p w:rsidR="00B84B8D" w:rsidRPr="00B84B8D" w:rsidRDefault="00B84B8D" w:rsidP="009153B1">
            <w:pPr>
              <w:rPr>
                <w:rFonts w:ascii="Times New Roman" w:hAnsi="Times New Roman" w:cs="Times New Roman"/>
                <w:sz w:val="24"/>
                <w:szCs w:val="24"/>
              </w:rPr>
            </w:pPr>
          </w:p>
          <w:p w:rsidR="00B84B8D" w:rsidRPr="00B84B8D" w:rsidRDefault="00B84B8D" w:rsidP="009153B1">
            <w:pPr>
              <w:rPr>
                <w:rFonts w:ascii="Times New Roman" w:hAnsi="Times New Roman" w:cs="Times New Roman"/>
                <w:sz w:val="24"/>
                <w:szCs w:val="24"/>
              </w:rPr>
            </w:pPr>
          </w:p>
        </w:tc>
      </w:tr>
    </w:tbl>
    <w:p w:rsidR="00B84B8D" w:rsidRPr="008272D7" w:rsidRDefault="00B84B8D" w:rsidP="00B84B8D">
      <w:pPr>
        <w:rPr>
          <w:sz w:val="18"/>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Default="00202CF8" w:rsidP="00F24F34">
      <w:pPr>
        <w:spacing w:after="0" w:line="20" w:lineRule="atLeast"/>
        <w:jc w:val="both"/>
        <w:rPr>
          <w:rFonts w:ascii="Times New Roman" w:eastAsia="Arial Unicode MS" w:hAnsi="Times New Roman" w:cs="Times New Roman"/>
          <w:sz w:val="24"/>
          <w:szCs w:val="24"/>
        </w:rPr>
      </w:pPr>
    </w:p>
    <w:p w:rsidR="00202CF8" w:rsidRPr="008B05A8" w:rsidRDefault="00202CF8" w:rsidP="00F24F34">
      <w:pPr>
        <w:spacing w:after="0" w:line="20" w:lineRule="atLeast"/>
        <w:jc w:val="both"/>
        <w:rPr>
          <w:rFonts w:ascii="Times New Roman" w:eastAsia="Arial Unicode MS" w:hAnsi="Times New Roman" w:cs="Times New Roman"/>
          <w:sz w:val="24"/>
          <w:szCs w:val="24"/>
        </w:rPr>
      </w:pPr>
    </w:p>
    <w:p w:rsidR="00F24F34" w:rsidRPr="008B05A8" w:rsidRDefault="00F24F34" w:rsidP="00F24F34">
      <w:pPr>
        <w:spacing w:after="0" w:line="240" w:lineRule="auto"/>
        <w:rPr>
          <w:rFonts w:ascii="Times New Roman" w:eastAsiaTheme="minorEastAsia" w:hAnsi="Times New Roman" w:cs="Times New Roman"/>
          <w:sz w:val="24"/>
          <w:szCs w:val="24"/>
        </w:rPr>
      </w:pPr>
    </w:p>
    <w:p w:rsidR="00F24F34" w:rsidRPr="008B05A8" w:rsidRDefault="00F24F34" w:rsidP="00F24F34">
      <w:pPr>
        <w:spacing w:after="0" w:line="240" w:lineRule="auto"/>
        <w:rPr>
          <w:rFonts w:eastAsiaTheme="minorEastAsia"/>
          <w:sz w:val="24"/>
          <w:szCs w:val="24"/>
        </w:rPr>
      </w:pPr>
    </w:p>
    <w:p w:rsidR="00F24F34" w:rsidRDefault="00F24F34" w:rsidP="00F24F34"/>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77" w:rsidRDefault="00782677">
      <w:pPr>
        <w:spacing w:after="0" w:line="240" w:lineRule="auto"/>
      </w:pPr>
      <w:r>
        <w:separator/>
      </w:r>
    </w:p>
  </w:endnote>
  <w:endnote w:type="continuationSeparator" w:id="0">
    <w:p w:rsidR="00782677" w:rsidRDefault="007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202CF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78267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202CF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01027">
      <w:rPr>
        <w:rStyle w:val="Lappusesnumurs"/>
        <w:noProof/>
      </w:rPr>
      <w:t>1</w:t>
    </w:r>
    <w:r>
      <w:rPr>
        <w:rStyle w:val="Lappusesnumurs"/>
      </w:rPr>
      <w:fldChar w:fldCharType="end"/>
    </w:r>
  </w:p>
  <w:p w:rsidR="00DA650E" w:rsidRDefault="0078267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78267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202CF8">
    <w:pPr>
      <w:pStyle w:val="Kjene"/>
      <w:jc w:val="right"/>
    </w:pPr>
    <w:r>
      <w:fldChar w:fldCharType="begin"/>
    </w:r>
    <w:r>
      <w:instrText xml:space="preserve"> PAGE   \* MERGEFORMAT </w:instrText>
    </w:r>
    <w:r>
      <w:fldChar w:fldCharType="separate"/>
    </w:r>
    <w:r w:rsidR="00C01027">
      <w:rPr>
        <w:noProof/>
      </w:rPr>
      <w:t>9</w:t>
    </w:r>
    <w:r>
      <w:fldChar w:fldCharType="end"/>
    </w:r>
  </w:p>
  <w:p w:rsidR="002B5AB5" w:rsidRDefault="0078267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78267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77" w:rsidRDefault="00782677">
      <w:pPr>
        <w:spacing w:after="0" w:line="240" w:lineRule="auto"/>
      </w:pPr>
      <w:r>
        <w:separator/>
      </w:r>
    </w:p>
  </w:footnote>
  <w:footnote w:type="continuationSeparator" w:id="0">
    <w:p w:rsidR="00782677" w:rsidRDefault="0078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7826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78267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B5" w:rsidRDefault="007826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34"/>
    <w:rsid w:val="00174225"/>
    <w:rsid w:val="001D5F32"/>
    <w:rsid w:val="001F126B"/>
    <w:rsid w:val="00202CF8"/>
    <w:rsid w:val="002C2B9B"/>
    <w:rsid w:val="00340BB7"/>
    <w:rsid w:val="00470E1D"/>
    <w:rsid w:val="006A0D1D"/>
    <w:rsid w:val="007073D0"/>
    <w:rsid w:val="00782677"/>
    <w:rsid w:val="008607A1"/>
    <w:rsid w:val="009627B7"/>
    <w:rsid w:val="00A25817"/>
    <w:rsid w:val="00B020AA"/>
    <w:rsid w:val="00B26E3F"/>
    <w:rsid w:val="00B84B8D"/>
    <w:rsid w:val="00B861ED"/>
    <w:rsid w:val="00BF530D"/>
    <w:rsid w:val="00C01027"/>
    <w:rsid w:val="00D1290B"/>
    <w:rsid w:val="00D6777C"/>
    <w:rsid w:val="00DD13A3"/>
    <w:rsid w:val="00DD5AFA"/>
    <w:rsid w:val="00F03A38"/>
    <w:rsid w:val="00F24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3857D13-8E12-4832-8302-C6F0F598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F34"/>
  </w:style>
  <w:style w:type="paragraph" w:styleId="Virsraksts2">
    <w:name w:val="heading 2"/>
    <w:basedOn w:val="Parasts"/>
    <w:next w:val="Parasts"/>
    <w:link w:val="Virsraksts2Rakstz"/>
    <w:qFormat/>
    <w:rsid w:val="00B84B8D"/>
    <w:pPr>
      <w:keepNext/>
      <w:tabs>
        <w:tab w:val="left" w:pos="4395"/>
      </w:tabs>
      <w:spacing w:after="0" w:line="240" w:lineRule="auto"/>
      <w:outlineLvl w:val="1"/>
    </w:pPr>
    <w:rPr>
      <w:rFonts w:ascii="Times New Roman" w:eastAsia="Times New Roman" w:hAnsi="Times New Roman" w:cs="Times New Roman"/>
      <w:b/>
      <w:bCs/>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24F34"/>
    <w:rPr>
      <w:color w:val="0563C1" w:themeColor="hyperlink"/>
      <w:u w:val="single"/>
    </w:rPr>
  </w:style>
  <w:style w:type="paragraph" w:styleId="Sarakstarindkopa">
    <w:name w:val="List Paragraph"/>
    <w:basedOn w:val="Parasts"/>
    <w:uiPriority w:val="34"/>
    <w:qFormat/>
    <w:rsid w:val="00F24F34"/>
    <w:pPr>
      <w:ind w:left="720"/>
      <w:contextualSpacing/>
    </w:pPr>
  </w:style>
  <w:style w:type="paragraph" w:styleId="Kjene">
    <w:name w:val="footer"/>
    <w:basedOn w:val="Parasts"/>
    <w:link w:val="KjeneRakstz"/>
    <w:uiPriority w:val="99"/>
    <w:semiHidden/>
    <w:unhideWhenUsed/>
    <w:rsid w:val="00202CF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02CF8"/>
  </w:style>
  <w:style w:type="paragraph" w:styleId="Galvene">
    <w:name w:val="header"/>
    <w:basedOn w:val="Parasts"/>
    <w:link w:val="GalveneRakstz"/>
    <w:uiPriority w:val="99"/>
    <w:semiHidden/>
    <w:unhideWhenUsed/>
    <w:rsid w:val="00202C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02CF8"/>
  </w:style>
  <w:style w:type="character" w:styleId="Lappusesnumurs">
    <w:name w:val="page number"/>
    <w:basedOn w:val="Noklusjumarindkopasfonts"/>
    <w:semiHidden/>
    <w:rsid w:val="00202CF8"/>
  </w:style>
  <w:style w:type="paragraph" w:styleId="Balonteksts">
    <w:name w:val="Balloon Text"/>
    <w:basedOn w:val="Parasts"/>
    <w:link w:val="BalontekstsRakstz"/>
    <w:uiPriority w:val="99"/>
    <w:semiHidden/>
    <w:unhideWhenUsed/>
    <w:rsid w:val="00A258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5817"/>
    <w:rPr>
      <w:rFonts w:ascii="Segoe UI" w:hAnsi="Segoe UI" w:cs="Segoe UI"/>
      <w:sz w:val="18"/>
      <w:szCs w:val="18"/>
    </w:rPr>
  </w:style>
  <w:style w:type="character" w:customStyle="1" w:styleId="Virsraksts2Rakstz">
    <w:name w:val="Virsraksts 2 Rakstz."/>
    <w:basedOn w:val="Noklusjumarindkopasfonts"/>
    <w:link w:val="Virsraksts2"/>
    <w:rsid w:val="00B84B8D"/>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AE2-314A-4355-B0B2-D1AD9D7C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13615</Words>
  <Characters>7761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2019-06-25T06:57:00Z</cp:lastPrinted>
  <dcterms:created xsi:type="dcterms:W3CDTF">2019-06-27T11:54:00Z</dcterms:created>
  <dcterms:modified xsi:type="dcterms:W3CDTF">2019-07-04T06:24:00Z</dcterms:modified>
</cp:coreProperties>
</file>